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25" w:rsidRPr="00E16925"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1.3</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E16925" w:rsidRPr="00E16925" w:rsidTr="005F73F0">
        <w:trPr>
          <w:tblCellSpacing w:w="0" w:type="dxa"/>
        </w:trPr>
        <w:tc>
          <w:tcPr>
            <w:tcW w:w="9090" w:type="dxa"/>
            <w:vAlign w:val="center"/>
            <w:hideMark/>
          </w:tcPr>
          <w:p w:rsidR="00E16925" w:rsidRPr="00E16925" w:rsidRDefault="00265C82" w:rsidP="00E16925">
            <w:pPr>
              <w:spacing w:after="0" w:line="240" w:lineRule="auto"/>
              <w:rPr>
                <w:rFonts w:ascii="Calibri" w:hAnsi="Calibri"/>
                <w:sz w:val="28"/>
                <w:szCs w:val="28"/>
              </w:rPr>
            </w:pPr>
            <w:r>
              <w:rPr>
                <w:rFonts w:ascii="Calibri" w:hAnsi="Calibri"/>
                <w:sz w:val="28"/>
                <w:szCs w:val="28"/>
              </w:rPr>
              <w:t>Release Name: HPCDME-1.3</w:t>
            </w:r>
            <w:r w:rsidR="00E16925" w:rsidRPr="003514A0">
              <w:rPr>
                <w:rFonts w:ascii="Calibri" w:hAnsi="Calibri"/>
                <w:sz w:val="28"/>
                <w:szCs w:val="28"/>
              </w:rPr>
              <w:t>.0</w:t>
            </w:r>
          </w:p>
          <w:p w:rsidR="00E16925" w:rsidRPr="00E16925" w:rsidRDefault="00265C82" w:rsidP="00E16925">
            <w:pPr>
              <w:spacing w:after="0" w:line="240" w:lineRule="auto"/>
              <w:rPr>
                <w:rFonts w:ascii="Calibri" w:hAnsi="Calibri"/>
                <w:sz w:val="28"/>
                <w:szCs w:val="28"/>
              </w:rPr>
            </w:pPr>
            <w:r>
              <w:rPr>
                <w:rFonts w:ascii="Calibri" w:hAnsi="Calibri"/>
                <w:sz w:val="28"/>
                <w:szCs w:val="28"/>
              </w:rPr>
              <w:t>Version 1.3</w:t>
            </w:r>
            <w:r w:rsidR="00E16925" w:rsidRPr="003514A0">
              <w:rPr>
                <w:rFonts w:ascii="Calibri" w:hAnsi="Calibri"/>
                <w:sz w:val="28"/>
                <w:szCs w:val="28"/>
              </w:rPr>
              <w:t>.0</w:t>
            </w:r>
          </w:p>
          <w:p w:rsidR="00E16925" w:rsidRPr="00E16925" w:rsidRDefault="00265C82" w:rsidP="00E16925">
            <w:pPr>
              <w:spacing w:after="0" w:line="240" w:lineRule="auto"/>
              <w:rPr>
                <w:rFonts w:ascii="Calibri" w:hAnsi="Calibri"/>
                <w:sz w:val="28"/>
                <w:szCs w:val="28"/>
              </w:rPr>
            </w:pPr>
            <w:r>
              <w:rPr>
                <w:rFonts w:ascii="Calibri" w:hAnsi="Calibri"/>
                <w:sz w:val="28"/>
                <w:szCs w:val="28"/>
              </w:rPr>
              <w:t>September 15</w:t>
            </w:r>
            <w:r w:rsidR="0080614F">
              <w:rPr>
                <w:rFonts w:ascii="Calibri" w:hAnsi="Calibri"/>
                <w:sz w:val="28"/>
                <w:szCs w:val="28"/>
              </w:rPr>
              <w:t>,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Contents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4</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Bug Reports and Support</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5</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Documentation</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6</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The HPC DME, High Performance Computing Data Management Environment, is an adaptable and open ended data storage environment supporting storage and management of biomedical and informatics data, produced from various lab or clinical systems. HPC DME provides capabilities for storing, managing, transferring and sharing data across different systems securely and efficiently. </w:t>
            </w:r>
          </w:p>
          <w:p w:rsidR="006905EA" w:rsidRPr="003514A0" w:rsidRDefault="006905EA" w:rsidP="006905EA">
            <w:pPr>
              <w:pStyle w:val="ListParagraph"/>
              <w:spacing w:line="360" w:lineRule="auto"/>
              <w:ind w:left="0"/>
              <w:rPr>
                <w:rFonts w:ascii="Calibri" w:eastAsiaTheme="minorHAnsi" w:hAnsi="Calibri" w:cstheme="minorBid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3514A0">
              <w:rPr>
                <w:rFonts w:ascii="Calibri" w:eastAsiaTheme="minorHAnsi" w:hAnsi="Calibri" w:cstheme="minorBidi"/>
                <w:sz w:val="28"/>
                <w:szCs w:val="28"/>
              </w:rPr>
              <w:t xml:space="preserve">search </w:t>
            </w:r>
            <w:r w:rsidR="00256B0E">
              <w:rPr>
                <w:rFonts w:ascii="Calibri" w:eastAsiaTheme="minorHAnsi" w:hAnsi="Calibri" w:cstheme="minorBidi"/>
                <w:sz w:val="28"/>
                <w:szCs w:val="28"/>
              </w:rPr>
              <w:t>and</w:t>
            </w:r>
            <w:r w:rsidR="00721DD7">
              <w:rPr>
                <w:rFonts w:ascii="Calibri" w:eastAsiaTheme="minorHAnsi" w:hAnsi="Calibri" w:cstheme="minorBidi"/>
                <w:sz w:val="28"/>
                <w:szCs w:val="28"/>
              </w:rPr>
              <w:t xml:space="preserve"> download data files (from archive) </w:t>
            </w:r>
            <w:r w:rsidRPr="003514A0">
              <w:rPr>
                <w:rFonts w:ascii="Calibri" w:eastAsiaTheme="minorHAnsi" w:hAnsi="Calibri" w:cstheme="minorBidi"/>
                <w:sz w:val="28"/>
                <w:szCs w:val="28"/>
              </w:rPr>
              <w:t xml:space="preserve">capabilities. </w:t>
            </w:r>
          </w:p>
          <w:p w:rsidR="00E16925" w:rsidRDefault="00E16925" w:rsidP="00E16925">
            <w:pPr>
              <w:spacing w:after="0" w:line="240" w:lineRule="auto"/>
              <w:rPr>
                <w:rFonts w:ascii="Calibri" w:hAnsi="Calibri"/>
                <w:sz w:val="28"/>
                <w:szCs w:val="28"/>
              </w:rPr>
            </w:pPr>
          </w:p>
          <w:p w:rsidR="00F7264D" w:rsidRPr="00E16925" w:rsidRDefault="00F7264D"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lastRenderedPageBreak/>
              <w:t>                      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256B0E" w:rsidP="006905EA">
            <w:pPr>
              <w:spacing w:after="0" w:line="240" w:lineRule="auto"/>
              <w:rPr>
                <w:rFonts w:ascii="Calibri" w:hAnsi="Calibri"/>
                <w:sz w:val="28"/>
                <w:szCs w:val="28"/>
              </w:rPr>
            </w:pPr>
            <w:r>
              <w:rPr>
                <w:rFonts w:ascii="Calibri" w:hAnsi="Calibri"/>
                <w:sz w:val="28"/>
                <w:szCs w:val="28"/>
              </w:rPr>
              <w:t xml:space="preserve">v1.0.0 - </w:t>
            </w:r>
            <w:r w:rsidR="006905EA" w:rsidRPr="003514A0">
              <w:rPr>
                <w:rFonts w:ascii="Calibri" w:hAnsi="Calibri"/>
                <w:sz w:val="28"/>
                <w:szCs w:val="28"/>
              </w:rPr>
              <w:t xml:space="preserve"> </w:t>
            </w:r>
            <w:r w:rsidR="005A6A00">
              <w:rPr>
                <w:rFonts w:ascii="Calibri" w:hAnsi="Calibri"/>
                <w:sz w:val="28"/>
                <w:szCs w:val="28"/>
              </w:rPr>
              <w:t>December</w:t>
            </w:r>
            <w:r w:rsidR="006905EA" w:rsidRPr="003514A0">
              <w:rPr>
                <w:rFonts w:ascii="Calibri" w:hAnsi="Calibri"/>
                <w:sz w:val="28"/>
                <w:szCs w:val="28"/>
              </w:rPr>
              <w:t xml:space="preserve"> </w:t>
            </w:r>
            <w:r w:rsidR="005A6A00">
              <w:rPr>
                <w:rFonts w:ascii="Calibri" w:hAnsi="Calibri"/>
                <w:sz w:val="28"/>
                <w:szCs w:val="28"/>
              </w:rPr>
              <w:t>28, 2016</w:t>
            </w:r>
          </w:p>
          <w:p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v1.1.0 - </w:t>
            </w:r>
            <w:r w:rsidRPr="003514A0">
              <w:rPr>
                <w:rFonts w:ascii="Calibri" w:hAnsi="Calibri"/>
                <w:sz w:val="28"/>
                <w:szCs w:val="28"/>
              </w:rPr>
              <w:t xml:space="preserve"> </w:t>
            </w:r>
            <w:r>
              <w:rPr>
                <w:rFonts w:ascii="Calibri" w:hAnsi="Calibri"/>
                <w:sz w:val="28"/>
                <w:szCs w:val="28"/>
              </w:rPr>
              <w:t>May</w:t>
            </w:r>
            <w:r w:rsidRPr="003514A0">
              <w:rPr>
                <w:rFonts w:ascii="Calibri" w:hAnsi="Calibri"/>
                <w:sz w:val="28"/>
                <w:szCs w:val="28"/>
              </w:rPr>
              <w:t xml:space="preserve"> </w:t>
            </w:r>
            <w:r w:rsidR="005A6A00">
              <w:rPr>
                <w:rFonts w:ascii="Calibri" w:hAnsi="Calibri"/>
                <w:sz w:val="28"/>
                <w:szCs w:val="28"/>
              </w:rPr>
              <w:t>15</w:t>
            </w:r>
            <w:r>
              <w:rPr>
                <w:rFonts w:ascii="Calibri" w:hAnsi="Calibri"/>
                <w:sz w:val="28"/>
                <w:szCs w:val="28"/>
              </w:rPr>
              <w:t>, 2017</w:t>
            </w:r>
          </w:p>
          <w:p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v1.2.0 - </w:t>
            </w:r>
            <w:r w:rsidRPr="003514A0">
              <w:rPr>
                <w:rFonts w:ascii="Calibri" w:hAnsi="Calibri"/>
                <w:sz w:val="28"/>
                <w:szCs w:val="28"/>
              </w:rPr>
              <w:t xml:space="preserve"> </w:t>
            </w:r>
            <w:r>
              <w:rPr>
                <w:rFonts w:ascii="Calibri" w:hAnsi="Calibri"/>
                <w:sz w:val="28"/>
                <w:szCs w:val="28"/>
              </w:rPr>
              <w:t>June</w:t>
            </w:r>
            <w:r w:rsidRPr="003514A0">
              <w:rPr>
                <w:rFonts w:ascii="Calibri" w:hAnsi="Calibri"/>
                <w:sz w:val="28"/>
                <w:szCs w:val="28"/>
              </w:rPr>
              <w:t xml:space="preserve"> </w:t>
            </w:r>
            <w:r w:rsidR="00ED505B">
              <w:rPr>
                <w:rFonts w:ascii="Calibri" w:hAnsi="Calibri"/>
                <w:sz w:val="28"/>
                <w:szCs w:val="28"/>
              </w:rPr>
              <w:t>23</w:t>
            </w:r>
            <w:r>
              <w:rPr>
                <w:rFonts w:ascii="Calibri" w:hAnsi="Calibri"/>
                <w:sz w:val="28"/>
                <w:szCs w:val="28"/>
              </w:rPr>
              <w:t>, 2017</w:t>
            </w:r>
          </w:p>
          <w:p w:rsidR="00265C82" w:rsidRPr="00E16925" w:rsidRDefault="00265C82" w:rsidP="00265C82">
            <w:pPr>
              <w:spacing w:after="0" w:line="240" w:lineRule="auto"/>
              <w:rPr>
                <w:rFonts w:ascii="Calibri" w:hAnsi="Calibri"/>
                <w:sz w:val="28"/>
                <w:szCs w:val="28"/>
              </w:rPr>
            </w:pPr>
            <w:r>
              <w:rPr>
                <w:rFonts w:ascii="Calibri" w:hAnsi="Calibri"/>
                <w:sz w:val="28"/>
                <w:szCs w:val="28"/>
              </w:rPr>
              <w:t xml:space="preserve">v1.3.0 - </w:t>
            </w:r>
            <w:r w:rsidRPr="003514A0">
              <w:rPr>
                <w:rFonts w:ascii="Calibri" w:hAnsi="Calibri"/>
                <w:sz w:val="28"/>
                <w:szCs w:val="28"/>
              </w:rPr>
              <w:t xml:space="preserve"> </w:t>
            </w:r>
            <w:r>
              <w:rPr>
                <w:rFonts w:ascii="Calibri" w:hAnsi="Calibri"/>
                <w:sz w:val="28"/>
                <w:szCs w:val="28"/>
              </w:rPr>
              <w:t>September</w:t>
            </w:r>
            <w:r w:rsidRPr="003514A0">
              <w:rPr>
                <w:rFonts w:ascii="Calibri" w:hAnsi="Calibri"/>
                <w:sz w:val="28"/>
                <w:szCs w:val="28"/>
              </w:rPr>
              <w:t xml:space="preserve"> </w:t>
            </w:r>
            <w:r>
              <w:rPr>
                <w:rFonts w:ascii="Calibri" w:hAnsi="Calibri"/>
                <w:sz w:val="28"/>
                <w:szCs w:val="28"/>
              </w:rPr>
              <w:t>15, 2017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5F73F0" w:rsidRDefault="00176335" w:rsidP="00055061">
            <w:pPr>
              <w:spacing w:after="0" w:line="240" w:lineRule="auto"/>
              <w:rPr>
                <w:rFonts w:ascii="Calibri" w:hAnsi="Calibri"/>
                <w:sz w:val="28"/>
                <w:szCs w:val="28"/>
              </w:rPr>
            </w:pPr>
            <w:r w:rsidRPr="003514A0">
              <w:rPr>
                <w:rFonts w:ascii="Calibri" w:hAnsi="Calibri"/>
                <w:sz w:val="28"/>
                <w:szCs w:val="28"/>
              </w:rPr>
              <w:t xml:space="preserve">This </w:t>
            </w:r>
            <w:r w:rsidR="00256B0E">
              <w:rPr>
                <w:rFonts w:ascii="Calibri" w:hAnsi="Calibri"/>
                <w:sz w:val="28"/>
                <w:szCs w:val="28"/>
              </w:rPr>
              <w:t xml:space="preserve">release had made several API, Web UI, </w:t>
            </w:r>
            <w:r w:rsidR="00256B0E" w:rsidRPr="003514A0">
              <w:rPr>
                <w:rFonts w:ascii="Calibri" w:hAnsi="Calibri"/>
                <w:sz w:val="28"/>
                <w:szCs w:val="28"/>
              </w:rPr>
              <w:t>Client Utility</w:t>
            </w:r>
            <w:r w:rsidR="00256B0E">
              <w:rPr>
                <w:rFonts w:ascii="Calibri" w:hAnsi="Calibri"/>
                <w:sz w:val="28"/>
                <w:szCs w:val="28"/>
              </w:rPr>
              <w:t xml:space="preserve"> </w:t>
            </w:r>
            <w:r w:rsidR="00B97990">
              <w:rPr>
                <w:rFonts w:ascii="Calibri" w:hAnsi="Calibri"/>
                <w:sz w:val="28"/>
                <w:szCs w:val="28"/>
              </w:rPr>
              <w:t>improvements</w:t>
            </w:r>
            <w:r w:rsidR="00055061">
              <w:rPr>
                <w:rFonts w:ascii="Calibri" w:hAnsi="Calibri"/>
                <w:sz w:val="28"/>
                <w:szCs w:val="28"/>
              </w:rPr>
              <w:t xml:space="preserve"> and bug fixes.</w:t>
            </w:r>
          </w:p>
          <w:p w:rsidR="00F43337" w:rsidRDefault="00F43337" w:rsidP="00055061">
            <w:pPr>
              <w:spacing w:after="0" w:line="240" w:lineRule="auto"/>
              <w:rPr>
                <w:rFonts w:ascii="Calibri" w:hAnsi="Calibri"/>
                <w:sz w:val="28"/>
                <w:szCs w:val="28"/>
              </w:rPr>
            </w:pPr>
          </w:p>
          <w:p w:rsidR="00F43337" w:rsidRPr="00DC4E63" w:rsidRDefault="00351902" w:rsidP="00055061">
            <w:pPr>
              <w:spacing w:after="0" w:line="240" w:lineRule="auto"/>
              <w:rPr>
                <w:rFonts w:ascii="Calibri" w:hAnsi="Calibri"/>
                <w:b/>
                <w:sz w:val="28"/>
                <w:szCs w:val="28"/>
                <w:u w:val="single"/>
              </w:rPr>
            </w:pPr>
            <w:r w:rsidRPr="00DC4E63">
              <w:rPr>
                <w:rFonts w:ascii="Calibri" w:hAnsi="Calibri"/>
                <w:b/>
                <w:sz w:val="28"/>
                <w:szCs w:val="28"/>
                <w:u w:val="single"/>
              </w:rPr>
              <w:t xml:space="preserve">Web UI </w:t>
            </w:r>
            <w:r w:rsidR="00F43337" w:rsidRPr="00DC4E63">
              <w:rPr>
                <w:rFonts w:ascii="Calibri" w:hAnsi="Calibri"/>
                <w:b/>
                <w:sz w:val="28"/>
                <w:szCs w:val="28"/>
                <w:u w:val="single"/>
              </w:rPr>
              <w:t>Features:</w:t>
            </w:r>
          </w:p>
          <w:p w:rsidR="00055061" w:rsidRDefault="00351902" w:rsidP="00324B7D">
            <w:pPr>
              <w:pStyle w:val="ListParagraph"/>
              <w:numPr>
                <w:ilvl w:val="0"/>
                <w:numId w:val="4"/>
              </w:numPr>
              <w:spacing w:after="0"/>
              <w:rPr>
                <w:rFonts w:ascii="Calibri" w:hAnsi="Calibri"/>
                <w:sz w:val="28"/>
                <w:szCs w:val="28"/>
              </w:rPr>
            </w:pPr>
            <w:r>
              <w:rPr>
                <w:rFonts w:ascii="Calibri" w:hAnsi="Calibri"/>
                <w:b/>
                <w:sz w:val="28"/>
                <w:szCs w:val="28"/>
              </w:rPr>
              <w:t>Create Collection</w:t>
            </w:r>
            <w:r w:rsidR="00055061" w:rsidRPr="00B21CF6">
              <w:rPr>
                <w:rFonts w:ascii="Calibri" w:hAnsi="Calibri"/>
                <w:sz w:val="28"/>
                <w:szCs w:val="28"/>
              </w:rPr>
              <w:t xml:space="preserve">: </w:t>
            </w:r>
            <w:r>
              <w:rPr>
                <w:rFonts w:ascii="Calibri" w:hAnsi="Calibri"/>
                <w:sz w:val="28"/>
                <w:szCs w:val="28"/>
              </w:rPr>
              <w:t>Create a collection and its associated metadata</w:t>
            </w:r>
            <w:r w:rsidR="00055061" w:rsidRPr="00B21CF6">
              <w:rPr>
                <w:rFonts w:ascii="Calibri" w:hAnsi="Calibri"/>
                <w:sz w:val="28"/>
                <w:szCs w:val="28"/>
              </w:rPr>
              <w:t xml:space="preserve">. </w:t>
            </w:r>
            <w:r>
              <w:rPr>
                <w:rFonts w:ascii="Calibri" w:hAnsi="Calibri"/>
                <w:sz w:val="28"/>
                <w:szCs w:val="28"/>
              </w:rPr>
              <w:t>Collection metadata form is displayed based on defined metadata policies. Validation is done before submitting collection to the API.</w:t>
            </w:r>
          </w:p>
          <w:p w:rsidR="00055061" w:rsidRDefault="00351902" w:rsidP="00351902">
            <w:pPr>
              <w:pStyle w:val="ListParagraph"/>
              <w:numPr>
                <w:ilvl w:val="0"/>
                <w:numId w:val="4"/>
              </w:numPr>
              <w:spacing w:after="0"/>
              <w:rPr>
                <w:rFonts w:ascii="Calibri" w:hAnsi="Calibri"/>
                <w:sz w:val="28"/>
                <w:szCs w:val="28"/>
              </w:rPr>
            </w:pPr>
            <w:r>
              <w:rPr>
                <w:rFonts w:ascii="Calibri" w:hAnsi="Calibri"/>
                <w:b/>
                <w:sz w:val="28"/>
                <w:szCs w:val="28"/>
              </w:rPr>
              <w:t xml:space="preserve">Register Data file: </w:t>
            </w:r>
            <w:r>
              <w:rPr>
                <w:rFonts w:ascii="Calibri" w:hAnsi="Calibri"/>
                <w:sz w:val="28"/>
                <w:szCs w:val="28"/>
              </w:rPr>
              <w:t>Register a data file synchronously along with its metadata. Data file metadata form is displayed based on defined metadata policies. Form validation is done before uploading data file to the API.</w:t>
            </w:r>
            <w:r w:rsidR="00055061" w:rsidRPr="00B21CF6">
              <w:rPr>
                <w:rFonts w:ascii="Calibri" w:hAnsi="Calibri"/>
                <w:sz w:val="28"/>
                <w:szCs w:val="28"/>
              </w:rPr>
              <w:t xml:space="preserve"> </w:t>
            </w:r>
          </w:p>
          <w:p w:rsidR="00B21CF6" w:rsidRDefault="00351902" w:rsidP="00324B7D">
            <w:pPr>
              <w:pStyle w:val="ListParagraph"/>
              <w:numPr>
                <w:ilvl w:val="0"/>
                <w:numId w:val="4"/>
              </w:numPr>
              <w:spacing w:after="0"/>
              <w:rPr>
                <w:rFonts w:ascii="Calibri" w:hAnsi="Calibri"/>
                <w:sz w:val="28"/>
                <w:szCs w:val="28"/>
              </w:rPr>
            </w:pPr>
            <w:r>
              <w:rPr>
                <w:rFonts w:ascii="Calibri" w:hAnsi="Calibri"/>
                <w:b/>
                <w:sz w:val="28"/>
                <w:szCs w:val="28"/>
              </w:rPr>
              <w:t>Browse Pop-up Menu</w:t>
            </w:r>
            <w:r w:rsidR="00B21CF6">
              <w:rPr>
                <w:rFonts w:ascii="Calibri" w:hAnsi="Calibri"/>
                <w:sz w:val="28"/>
                <w:szCs w:val="28"/>
              </w:rPr>
              <w:t xml:space="preserve">: </w:t>
            </w:r>
            <w:r>
              <w:rPr>
                <w:rFonts w:ascii="Calibri" w:hAnsi="Calibri"/>
                <w:sz w:val="28"/>
                <w:szCs w:val="28"/>
              </w:rPr>
              <w:t>Pop-up menu to conveniently add collection or data file to populate destination path.</w:t>
            </w:r>
          </w:p>
          <w:p w:rsidR="0081460F" w:rsidRDefault="00351902" w:rsidP="00324B7D">
            <w:pPr>
              <w:pStyle w:val="ListParagraph"/>
              <w:numPr>
                <w:ilvl w:val="0"/>
                <w:numId w:val="4"/>
              </w:numPr>
              <w:spacing w:after="0"/>
              <w:rPr>
                <w:rFonts w:ascii="Calibri" w:hAnsi="Calibri"/>
                <w:sz w:val="28"/>
                <w:szCs w:val="28"/>
              </w:rPr>
            </w:pPr>
            <w:r>
              <w:rPr>
                <w:rFonts w:ascii="Calibri" w:hAnsi="Calibri"/>
                <w:b/>
                <w:sz w:val="28"/>
                <w:szCs w:val="28"/>
              </w:rPr>
              <w:t>Task Id</w:t>
            </w:r>
            <w:r w:rsidR="0081460F">
              <w:rPr>
                <w:rFonts w:ascii="Calibri" w:hAnsi="Calibri"/>
                <w:sz w:val="28"/>
                <w:szCs w:val="28"/>
              </w:rPr>
              <w:t xml:space="preserve">: </w:t>
            </w:r>
            <w:r>
              <w:rPr>
                <w:rFonts w:ascii="Calibri" w:hAnsi="Calibri"/>
                <w:sz w:val="28"/>
                <w:szCs w:val="28"/>
              </w:rPr>
              <w:t>Display asynchronous download Task Id to track</w:t>
            </w:r>
            <w:r w:rsidR="0081460F">
              <w:rPr>
                <w:rFonts w:ascii="Calibri" w:hAnsi="Calibri"/>
                <w:sz w:val="28"/>
                <w:szCs w:val="28"/>
              </w:rPr>
              <w:t xml:space="preserve">. </w:t>
            </w:r>
          </w:p>
          <w:p w:rsidR="002047E7" w:rsidRPr="00DC4E63" w:rsidRDefault="002047E7" w:rsidP="002047E7">
            <w:pPr>
              <w:spacing w:after="0"/>
              <w:rPr>
                <w:rFonts w:ascii="Calibri" w:hAnsi="Calibri"/>
                <w:b/>
                <w:sz w:val="28"/>
                <w:szCs w:val="28"/>
                <w:u w:val="single"/>
              </w:rPr>
            </w:pPr>
            <w:r w:rsidRPr="00DC4E63">
              <w:rPr>
                <w:rFonts w:ascii="Calibri" w:hAnsi="Calibri"/>
                <w:b/>
                <w:sz w:val="28"/>
                <w:szCs w:val="28"/>
                <w:u w:val="single"/>
              </w:rPr>
              <w:t>CLI Utility</w:t>
            </w:r>
            <w:r w:rsidR="00DC4E63">
              <w:rPr>
                <w:rFonts w:ascii="Calibri" w:hAnsi="Calibri"/>
                <w:b/>
                <w:sz w:val="28"/>
                <w:szCs w:val="28"/>
                <w:u w:val="single"/>
              </w:rPr>
              <w:t>:</w:t>
            </w:r>
          </w:p>
          <w:p w:rsidR="00F43337" w:rsidRDefault="002047E7" w:rsidP="00324B7D">
            <w:pPr>
              <w:pStyle w:val="ListParagraph"/>
              <w:numPr>
                <w:ilvl w:val="0"/>
                <w:numId w:val="4"/>
              </w:numPr>
              <w:spacing w:after="0"/>
              <w:rPr>
                <w:rFonts w:ascii="Calibri" w:hAnsi="Calibri"/>
                <w:sz w:val="28"/>
                <w:szCs w:val="28"/>
              </w:rPr>
            </w:pPr>
            <w:r>
              <w:rPr>
                <w:rFonts w:ascii="Calibri" w:hAnsi="Calibri"/>
                <w:b/>
                <w:sz w:val="28"/>
                <w:szCs w:val="28"/>
              </w:rPr>
              <w:t>Include/Exclude</w:t>
            </w:r>
            <w:r w:rsidR="00F43337">
              <w:rPr>
                <w:rFonts w:ascii="Calibri" w:hAnsi="Calibri"/>
                <w:sz w:val="28"/>
                <w:szCs w:val="28"/>
              </w:rPr>
              <w:t xml:space="preserve">: </w:t>
            </w:r>
            <w:r>
              <w:rPr>
                <w:rFonts w:ascii="Calibri" w:hAnsi="Calibri"/>
                <w:sz w:val="28"/>
                <w:szCs w:val="28"/>
              </w:rPr>
              <w:t xml:space="preserve">The utility provides option to include or exclude files based on simple expression pattern to synchronously register files from a folder and its subfolders. </w:t>
            </w:r>
          </w:p>
          <w:p w:rsidR="00363701" w:rsidRDefault="00363701" w:rsidP="00324B7D">
            <w:pPr>
              <w:pStyle w:val="ListParagraph"/>
              <w:numPr>
                <w:ilvl w:val="0"/>
                <w:numId w:val="4"/>
              </w:numPr>
              <w:spacing w:after="0"/>
              <w:rPr>
                <w:rFonts w:ascii="Calibri" w:hAnsi="Calibri"/>
                <w:sz w:val="28"/>
                <w:szCs w:val="28"/>
              </w:rPr>
            </w:pPr>
            <w:r>
              <w:rPr>
                <w:rFonts w:ascii="Calibri" w:hAnsi="Calibri"/>
                <w:b/>
                <w:sz w:val="28"/>
                <w:szCs w:val="28"/>
              </w:rPr>
              <w:t>Parse Metadata files</w:t>
            </w:r>
            <w:r w:rsidRPr="00363701">
              <w:rPr>
                <w:rFonts w:ascii="Calibri" w:hAnsi="Calibri"/>
                <w:sz w:val="28"/>
                <w:szCs w:val="28"/>
              </w:rPr>
              <w:t>:</w:t>
            </w:r>
            <w:r>
              <w:rPr>
                <w:rFonts w:ascii="Calibri" w:hAnsi="Calibri"/>
                <w:sz w:val="28"/>
                <w:szCs w:val="28"/>
              </w:rPr>
              <w:t xml:space="preserve"> The utility processes metadata file (with extension .metadata.json) co-located with the data file.</w:t>
            </w:r>
          </w:p>
          <w:p w:rsidR="00945088" w:rsidRPr="00DC4E63" w:rsidRDefault="00945088" w:rsidP="00945088">
            <w:pPr>
              <w:spacing w:after="0"/>
              <w:rPr>
                <w:rFonts w:ascii="Calibri" w:hAnsi="Calibri"/>
                <w:b/>
                <w:sz w:val="28"/>
                <w:szCs w:val="28"/>
                <w:u w:val="single"/>
              </w:rPr>
            </w:pPr>
            <w:r w:rsidRPr="00DC4E63">
              <w:rPr>
                <w:rFonts w:ascii="Calibri" w:hAnsi="Calibri"/>
                <w:b/>
                <w:sz w:val="28"/>
                <w:szCs w:val="28"/>
                <w:u w:val="single"/>
              </w:rPr>
              <w:t>API</w:t>
            </w:r>
            <w:r w:rsidR="00DC4E63">
              <w:rPr>
                <w:rFonts w:ascii="Calibri" w:hAnsi="Calibri"/>
                <w:b/>
                <w:sz w:val="28"/>
                <w:szCs w:val="28"/>
                <w:u w:val="single"/>
              </w:rPr>
              <w:t>:</w:t>
            </w:r>
          </w:p>
          <w:p w:rsidR="00F43337" w:rsidRPr="00CF4DA1" w:rsidRDefault="00945088" w:rsidP="00324B7D">
            <w:pPr>
              <w:pStyle w:val="ListParagraph"/>
              <w:numPr>
                <w:ilvl w:val="0"/>
                <w:numId w:val="4"/>
              </w:numPr>
              <w:spacing w:after="0"/>
              <w:rPr>
                <w:rFonts w:asciiTheme="minorHAnsi" w:hAnsiTheme="minorHAnsi"/>
                <w:sz w:val="28"/>
                <w:szCs w:val="28"/>
              </w:rPr>
            </w:pPr>
            <w:r w:rsidRPr="00CF4DA1">
              <w:rPr>
                <w:rFonts w:asciiTheme="minorHAnsi" w:hAnsiTheme="minorHAnsi"/>
                <w:b/>
                <w:sz w:val="28"/>
                <w:szCs w:val="28"/>
              </w:rPr>
              <w:t>Non-blocking downloads</w:t>
            </w:r>
            <w:r w:rsidR="00CB4A54" w:rsidRPr="00CF4DA1">
              <w:rPr>
                <w:rFonts w:asciiTheme="minorHAnsi" w:hAnsiTheme="minorHAnsi"/>
                <w:b/>
                <w:sz w:val="28"/>
                <w:szCs w:val="28"/>
              </w:rPr>
              <w:t xml:space="preserve">: </w:t>
            </w:r>
            <w:r w:rsidRPr="00CF4DA1">
              <w:rPr>
                <w:rFonts w:asciiTheme="minorHAnsi" w:hAnsiTheme="minorHAnsi" w:cs="Arial"/>
                <w:sz w:val="28"/>
                <w:szCs w:val="28"/>
                <w:shd w:val="clear" w:color="auto" w:fill="FFFFFF"/>
              </w:rPr>
              <w:t xml:space="preserve">Immediate response for asynchronous download request for collections independent on the collection size </w:t>
            </w:r>
            <w:r w:rsidRPr="00CF4DA1">
              <w:rPr>
                <w:rFonts w:asciiTheme="minorHAnsi" w:hAnsiTheme="minorHAnsi" w:cs="Arial"/>
                <w:sz w:val="28"/>
                <w:szCs w:val="28"/>
                <w:shd w:val="clear" w:color="auto" w:fill="FFFFFF"/>
              </w:rPr>
              <w:lastRenderedPageBreak/>
              <w:t>(number of dataObjects and sub-collections).</w:t>
            </w:r>
            <w:r w:rsidR="00CF4DA1" w:rsidRPr="00CF4DA1">
              <w:rPr>
                <w:rFonts w:asciiTheme="minorHAnsi" w:hAnsiTheme="minorHAnsi" w:cs="Arial"/>
                <w:sz w:val="28"/>
                <w:szCs w:val="28"/>
                <w:shd w:val="clear" w:color="auto" w:fill="FFFFFF"/>
              </w:rPr>
              <w:t xml:space="preserve"> </w:t>
            </w:r>
            <w:r w:rsidR="00CF4DA1" w:rsidRPr="00CF4DA1">
              <w:rPr>
                <w:rFonts w:asciiTheme="minorHAnsi" w:hAnsiTheme="minorHAnsi"/>
                <w:color w:val="000000"/>
                <w:sz w:val="28"/>
                <w:szCs w:val="28"/>
              </w:rPr>
              <w:t>Added retry mechanism to Globus – effectively eliminated failures</w:t>
            </w:r>
          </w:p>
          <w:p w:rsidR="00945088" w:rsidRPr="00CF4DA1" w:rsidRDefault="00945088" w:rsidP="00324B7D">
            <w:pPr>
              <w:pStyle w:val="ListParagraph"/>
              <w:numPr>
                <w:ilvl w:val="0"/>
                <w:numId w:val="4"/>
              </w:numPr>
              <w:spacing w:after="0"/>
              <w:rPr>
                <w:rFonts w:asciiTheme="minorHAnsi" w:hAnsiTheme="minorHAnsi"/>
                <w:sz w:val="28"/>
                <w:szCs w:val="28"/>
              </w:rPr>
            </w:pPr>
            <w:r w:rsidRPr="00CF4DA1">
              <w:rPr>
                <w:rFonts w:asciiTheme="minorHAnsi" w:hAnsiTheme="minorHAnsi"/>
                <w:b/>
                <w:sz w:val="28"/>
                <w:szCs w:val="28"/>
              </w:rPr>
              <w:t>Globus Authentication:</w:t>
            </w:r>
            <w:r w:rsidRPr="00CF4DA1">
              <w:rPr>
                <w:rFonts w:asciiTheme="minorHAnsi" w:hAnsiTheme="minorHAnsi"/>
                <w:sz w:val="28"/>
                <w:szCs w:val="28"/>
              </w:rPr>
              <w:t xml:space="preserve"> </w:t>
            </w:r>
            <w:r w:rsidR="00CC7B94" w:rsidRPr="00CF4DA1">
              <w:rPr>
                <w:rFonts w:asciiTheme="minorHAnsi" w:hAnsiTheme="minorHAnsi"/>
                <w:sz w:val="28"/>
                <w:szCs w:val="28"/>
              </w:rPr>
              <w:t xml:space="preserve">Upgraded API to use Globus </w:t>
            </w:r>
            <w:r w:rsidR="003753FF" w:rsidRPr="00CF4DA1">
              <w:rPr>
                <w:rFonts w:asciiTheme="minorHAnsi" w:hAnsiTheme="minorHAnsi"/>
                <w:sz w:val="28"/>
                <w:szCs w:val="28"/>
              </w:rPr>
              <w:t>Auth2 authentication for asynchronous data transfers</w:t>
            </w:r>
          </w:p>
          <w:p w:rsidR="00197E29" w:rsidRPr="00CF4DA1" w:rsidRDefault="00197E29" w:rsidP="00324B7D">
            <w:pPr>
              <w:pStyle w:val="ListParagraph"/>
              <w:numPr>
                <w:ilvl w:val="0"/>
                <w:numId w:val="4"/>
              </w:numPr>
              <w:spacing w:after="0"/>
              <w:rPr>
                <w:rFonts w:asciiTheme="minorHAnsi" w:hAnsiTheme="minorHAnsi"/>
                <w:sz w:val="28"/>
                <w:szCs w:val="28"/>
              </w:rPr>
            </w:pPr>
            <w:r w:rsidRPr="00CF4DA1">
              <w:rPr>
                <w:rFonts w:asciiTheme="minorHAnsi" w:hAnsiTheme="minorHAnsi"/>
                <w:b/>
                <w:sz w:val="28"/>
                <w:szCs w:val="28"/>
              </w:rPr>
              <w:t>Automated testing and reporting:</w:t>
            </w:r>
            <w:r w:rsidRPr="00CF4DA1">
              <w:rPr>
                <w:rFonts w:asciiTheme="minorHAnsi" w:hAnsiTheme="minorHAnsi"/>
                <w:sz w:val="28"/>
                <w:szCs w:val="28"/>
              </w:rPr>
              <w:t xml:space="preserve"> </w:t>
            </w:r>
            <w:r w:rsidR="00CC7B94" w:rsidRPr="00CF4DA1">
              <w:rPr>
                <w:rFonts w:asciiTheme="minorHAnsi" w:hAnsiTheme="minorHAnsi"/>
                <w:sz w:val="28"/>
                <w:szCs w:val="28"/>
              </w:rPr>
              <w:t>Added</w:t>
            </w:r>
            <w:r w:rsidRPr="00CF4DA1">
              <w:rPr>
                <w:rFonts w:asciiTheme="minorHAnsi" w:hAnsiTheme="minorHAnsi"/>
                <w:sz w:val="28"/>
                <w:szCs w:val="28"/>
              </w:rPr>
              <w:t xml:space="preserve"> scripts to run automated DICE tests at scheduled intervals and send consolidated report via email</w:t>
            </w:r>
          </w:p>
          <w:p w:rsidR="00CF4DA1" w:rsidRPr="00B21CF6" w:rsidRDefault="00CF4DA1" w:rsidP="00324B7D">
            <w:pPr>
              <w:pStyle w:val="ListParagraph"/>
              <w:numPr>
                <w:ilvl w:val="0"/>
                <w:numId w:val="4"/>
              </w:numPr>
              <w:spacing w:after="0"/>
              <w:rPr>
                <w:rFonts w:ascii="Calibri" w:hAnsi="Calibri"/>
                <w:sz w:val="28"/>
                <w:szCs w:val="28"/>
              </w:rPr>
            </w:pPr>
            <w:r w:rsidRPr="00CF4DA1">
              <w:rPr>
                <w:rFonts w:asciiTheme="minorHAnsi" w:hAnsiTheme="minorHAnsi"/>
                <w:b/>
                <w:sz w:val="28"/>
                <w:szCs w:val="28"/>
              </w:rPr>
              <w:t>Notification</w:t>
            </w:r>
            <w:r w:rsidR="00567678">
              <w:rPr>
                <w:rFonts w:asciiTheme="minorHAnsi" w:hAnsiTheme="minorHAnsi"/>
                <w:b/>
                <w:sz w:val="28"/>
                <w:szCs w:val="28"/>
              </w:rPr>
              <w:t>s</w:t>
            </w:r>
            <w:r w:rsidRPr="00CF4DA1">
              <w:rPr>
                <w:rFonts w:asciiTheme="minorHAnsi" w:hAnsiTheme="minorHAnsi"/>
                <w:b/>
                <w:sz w:val="28"/>
                <w:szCs w:val="28"/>
              </w:rPr>
              <w:t>:</w:t>
            </w:r>
            <w:r w:rsidRPr="00CF4DA1">
              <w:rPr>
                <w:rFonts w:asciiTheme="minorHAnsi" w:hAnsiTheme="minorHAnsi"/>
                <w:sz w:val="28"/>
                <w:szCs w:val="28"/>
              </w:rPr>
              <w:t xml:space="preserve"> </w:t>
            </w:r>
            <w:r w:rsidRPr="00CF4DA1">
              <w:rPr>
                <w:rFonts w:asciiTheme="minorHAnsi" w:hAnsiTheme="minorHAnsi"/>
                <w:color w:val="000000"/>
                <w:sz w:val="28"/>
                <w:szCs w:val="28"/>
              </w:rPr>
              <w:t>One single notification for all files in a collection download</w:t>
            </w:r>
            <w:r w:rsidRPr="00CF4DA1">
              <w:rPr>
                <w:rFonts w:asciiTheme="minorHAnsi" w:hAnsiTheme="minorHAnsi"/>
                <w:color w:val="000000"/>
                <w:sz w:val="28"/>
                <w:szCs w:val="28"/>
              </w:rPr>
              <w:t xml:space="preserve">. </w:t>
            </w:r>
            <w:bookmarkStart w:id="0" w:name="_GoBack"/>
            <w:bookmarkEnd w:id="0"/>
            <w:r w:rsidRPr="00CF4DA1">
              <w:rPr>
                <w:rFonts w:asciiTheme="minorHAnsi" w:hAnsiTheme="minorHAnsi"/>
                <w:color w:val="000000"/>
                <w:sz w:val="28"/>
                <w:szCs w:val="28"/>
              </w:rPr>
              <w:t>Download/Upload notification use endpoint name instead of UUID</w:t>
            </w:r>
            <w:r w:rsidR="00BF1AA1">
              <w:rPr>
                <w:rFonts w:asciiTheme="minorHAnsi" w:hAnsiTheme="minorHAnsi"/>
                <w:color w:val="000000"/>
                <w:sz w:val="28"/>
                <w:szCs w:val="28"/>
              </w:rPr>
              <w:t>.</w:t>
            </w:r>
          </w:p>
          <w:p w:rsidR="00055061" w:rsidRDefault="00055061" w:rsidP="00055061">
            <w:pPr>
              <w:spacing w:after="0" w:line="240" w:lineRule="auto"/>
              <w:rPr>
                <w:rFonts w:ascii="Calibri" w:hAnsi="Calibri"/>
                <w:sz w:val="28"/>
                <w:szCs w:val="28"/>
              </w:rPr>
            </w:pPr>
          </w:p>
          <w:p w:rsidR="00055061" w:rsidRPr="00811B6E" w:rsidRDefault="00055061" w:rsidP="00055061">
            <w:pPr>
              <w:spacing w:after="0" w:line="240" w:lineRule="auto"/>
              <w:rPr>
                <w:rFonts w:ascii="Calibri" w:hAnsi="Calibri"/>
                <w:i/>
                <w:sz w:val="28"/>
                <w:szCs w:val="28"/>
              </w:rPr>
            </w:pPr>
            <w:r>
              <w:rPr>
                <w:rFonts w:ascii="Calibri" w:hAnsi="Calibri"/>
                <w:sz w:val="28"/>
                <w:szCs w:val="28"/>
              </w:rPr>
              <w:t xml:space="preserve">  </w:t>
            </w:r>
            <w:r w:rsidR="00F43337">
              <w:rPr>
                <w:rFonts w:ascii="Calibri" w:hAnsi="Calibri"/>
                <w:sz w:val="28"/>
                <w:szCs w:val="28"/>
              </w:rPr>
              <w:t>Issues:</w:t>
            </w:r>
          </w:p>
          <w:p w:rsidR="002047E7" w:rsidRPr="00BD128E" w:rsidRDefault="00BF1AA1" w:rsidP="00324B7D">
            <w:pPr>
              <w:pStyle w:val="ListParagraph"/>
              <w:numPr>
                <w:ilvl w:val="0"/>
                <w:numId w:val="4"/>
              </w:numPr>
              <w:spacing w:after="0"/>
              <w:rPr>
                <w:rFonts w:asciiTheme="minorHAnsi" w:hAnsiTheme="minorHAnsi" w:cs="Arial"/>
                <w:color w:val="333333"/>
                <w:sz w:val="28"/>
                <w:szCs w:val="28"/>
                <w:shd w:val="clear" w:color="auto" w:fill="FFFFFF"/>
              </w:rPr>
            </w:pPr>
            <w:hyperlink r:id="rId5" w:tooltip="View this issue" w:history="1">
              <w:r w:rsidR="002047E7" w:rsidRPr="00BD128E">
                <w:rPr>
                  <w:rStyle w:val="Hyperlink"/>
                  <w:rFonts w:asciiTheme="minorHAnsi" w:hAnsiTheme="minorHAnsi" w:cs="Arial"/>
                  <w:color w:val="3B73AF"/>
                  <w:sz w:val="28"/>
                  <w:szCs w:val="28"/>
                  <w:u w:val="none"/>
                  <w:shd w:val="clear" w:color="auto" w:fill="FFFFFF"/>
                </w:rPr>
                <w:t>HPCDATAMGM-778</w:t>
              </w:r>
            </w:hyperlink>
            <w:r w:rsidR="002047E7" w:rsidRPr="00BD128E">
              <w:rPr>
                <w:rFonts w:asciiTheme="minorHAnsi" w:hAnsiTheme="minorHAnsi"/>
                <w:sz w:val="28"/>
                <w:szCs w:val="28"/>
              </w:rPr>
              <w:t xml:space="preserve"> - </w:t>
            </w:r>
            <w:r w:rsidR="002047E7" w:rsidRPr="00BD128E">
              <w:rPr>
                <w:rFonts w:asciiTheme="minorHAnsi" w:hAnsiTheme="minorHAnsi" w:cs="Arial"/>
                <w:color w:val="333333"/>
                <w:sz w:val="28"/>
                <w:szCs w:val="28"/>
                <w:shd w:val="clear" w:color="auto" w:fill="FFFFFF"/>
              </w:rPr>
              <w:t>Browse by entered path</w:t>
            </w:r>
          </w:p>
          <w:p w:rsidR="002047E7" w:rsidRPr="00BD128E" w:rsidRDefault="00BF1AA1" w:rsidP="002047E7">
            <w:pPr>
              <w:pStyle w:val="ListParagraph"/>
              <w:numPr>
                <w:ilvl w:val="0"/>
                <w:numId w:val="4"/>
              </w:numPr>
              <w:spacing w:after="0"/>
              <w:rPr>
                <w:rFonts w:asciiTheme="minorHAnsi" w:hAnsiTheme="minorHAnsi" w:cs="Arial"/>
                <w:color w:val="333333"/>
                <w:sz w:val="28"/>
                <w:szCs w:val="28"/>
                <w:shd w:val="clear" w:color="auto" w:fill="FFFFFF"/>
              </w:rPr>
            </w:pPr>
            <w:hyperlink r:id="rId6" w:tooltip="View this issue" w:history="1">
              <w:r w:rsidR="002047E7" w:rsidRPr="00BD128E">
                <w:rPr>
                  <w:rStyle w:val="Hyperlink"/>
                  <w:rFonts w:asciiTheme="minorHAnsi" w:hAnsiTheme="minorHAnsi" w:cs="Arial"/>
                  <w:color w:val="3B73AF"/>
                  <w:sz w:val="28"/>
                  <w:szCs w:val="28"/>
                  <w:shd w:val="clear" w:color="auto" w:fill="FFFFFF"/>
                </w:rPr>
                <w:t>HPCDATAMGM-834</w:t>
              </w:r>
            </w:hyperlink>
            <w:r w:rsidR="002047E7" w:rsidRPr="00BD128E">
              <w:rPr>
                <w:rFonts w:asciiTheme="minorHAnsi" w:hAnsiTheme="minorHAnsi"/>
                <w:sz w:val="28"/>
                <w:szCs w:val="28"/>
              </w:rPr>
              <w:t xml:space="preserve"> - Cannot create a collection under DOC base path</w:t>
            </w:r>
          </w:p>
          <w:p w:rsidR="002047E7" w:rsidRPr="00BD128E" w:rsidRDefault="00BF1AA1" w:rsidP="002047E7">
            <w:pPr>
              <w:pStyle w:val="ListParagraph"/>
              <w:numPr>
                <w:ilvl w:val="0"/>
                <w:numId w:val="4"/>
              </w:numPr>
              <w:spacing w:after="0"/>
              <w:rPr>
                <w:rFonts w:asciiTheme="minorHAnsi" w:hAnsiTheme="minorHAnsi" w:cs="Arial"/>
                <w:color w:val="333333"/>
                <w:sz w:val="28"/>
                <w:szCs w:val="28"/>
                <w:shd w:val="clear" w:color="auto" w:fill="FFFFFF"/>
              </w:rPr>
            </w:pPr>
            <w:hyperlink r:id="rId7" w:tooltip="View this issue" w:history="1">
              <w:r w:rsidR="002047E7" w:rsidRPr="00BD128E">
                <w:rPr>
                  <w:rStyle w:val="Hyperlink"/>
                  <w:rFonts w:asciiTheme="minorHAnsi" w:hAnsiTheme="minorHAnsi" w:cs="Arial"/>
                  <w:color w:val="3B73AF"/>
                  <w:sz w:val="28"/>
                  <w:szCs w:val="28"/>
                  <w:u w:val="none"/>
                  <w:shd w:val="clear" w:color="auto" w:fill="FFFFFF"/>
                </w:rPr>
                <w:t>HPCDATAMGM-824</w:t>
              </w:r>
            </w:hyperlink>
            <w:r w:rsidR="002047E7" w:rsidRPr="00BD128E">
              <w:rPr>
                <w:rFonts w:asciiTheme="minorHAnsi" w:hAnsiTheme="minorHAnsi"/>
                <w:sz w:val="28"/>
                <w:szCs w:val="28"/>
              </w:rPr>
              <w:t xml:space="preserve"> - </w:t>
            </w:r>
            <w:r w:rsidR="002047E7" w:rsidRPr="00BD128E">
              <w:rPr>
                <w:rFonts w:asciiTheme="minorHAnsi" w:hAnsiTheme="minorHAnsi" w:cs="Arial"/>
                <w:color w:val="333333"/>
                <w:sz w:val="28"/>
                <w:szCs w:val="28"/>
                <w:shd w:val="clear" w:color="auto" w:fill="FFFFFF"/>
              </w:rPr>
              <w:t>Register a collection or data file through UI not working properly</w:t>
            </w:r>
          </w:p>
          <w:p w:rsidR="002047E7" w:rsidRPr="00BD128E" w:rsidRDefault="00BF1AA1" w:rsidP="002047E7">
            <w:pPr>
              <w:pStyle w:val="ListParagraph"/>
              <w:numPr>
                <w:ilvl w:val="0"/>
                <w:numId w:val="4"/>
              </w:numPr>
              <w:spacing w:after="0"/>
              <w:rPr>
                <w:rFonts w:asciiTheme="minorHAnsi" w:hAnsiTheme="minorHAnsi" w:cs="Arial"/>
                <w:color w:val="333333"/>
                <w:sz w:val="28"/>
                <w:szCs w:val="28"/>
                <w:shd w:val="clear" w:color="auto" w:fill="FFFFFF"/>
              </w:rPr>
            </w:pPr>
            <w:hyperlink r:id="rId8" w:tooltip="View this issue" w:history="1">
              <w:r w:rsidR="002047E7" w:rsidRPr="00BD128E">
                <w:rPr>
                  <w:rStyle w:val="Hyperlink"/>
                  <w:rFonts w:asciiTheme="minorHAnsi" w:hAnsiTheme="minorHAnsi" w:cs="Arial"/>
                  <w:color w:val="3B73AF"/>
                  <w:sz w:val="28"/>
                  <w:szCs w:val="28"/>
                  <w:u w:val="none"/>
                  <w:shd w:val="clear" w:color="auto" w:fill="FFFFFF"/>
                </w:rPr>
                <w:t>HPCDATAMGM-813</w:t>
              </w:r>
            </w:hyperlink>
            <w:r w:rsidR="002047E7" w:rsidRPr="00BD128E">
              <w:rPr>
                <w:rFonts w:asciiTheme="minorHAnsi" w:hAnsiTheme="minorHAnsi"/>
                <w:sz w:val="28"/>
                <w:szCs w:val="28"/>
              </w:rPr>
              <w:t xml:space="preserve"> - </w:t>
            </w:r>
            <w:r w:rsidR="002047E7" w:rsidRPr="00BD128E">
              <w:rPr>
                <w:rFonts w:asciiTheme="minorHAnsi" w:hAnsiTheme="minorHAnsi" w:cs="Arial"/>
                <w:color w:val="333333"/>
                <w:sz w:val="28"/>
                <w:szCs w:val="28"/>
                <w:shd w:val="clear" w:color="auto" w:fill="FFFFFF"/>
              </w:rPr>
              <w:t>INTEGRATED_SYSTEM_ERROR</w:t>
            </w:r>
          </w:p>
          <w:p w:rsidR="002047E7" w:rsidRPr="00BD128E" w:rsidRDefault="00BF1AA1" w:rsidP="002047E7">
            <w:pPr>
              <w:pStyle w:val="ListParagraph"/>
              <w:numPr>
                <w:ilvl w:val="0"/>
                <w:numId w:val="4"/>
              </w:numPr>
              <w:spacing w:after="0"/>
              <w:rPr>
                <w:rFonts w:asciiTheme="minorHAnsi" w:hAnsiTheme="minorHAnsi" w:cs="Arial"/>
                <w:color w:val="333333"/>
                <w:sz w:val="28"/>
                <w:szCs w:val="28"/>
                <w:shd w:val="clear" w:color="auto" w:fill="FFFFFF"/>
              </w:rPr>
            </w:pPr>
            <w:hyperlink r:id="rId9" w:tooltip="View this issue" w:history="1">
              <w:r w:rsidR="002047E7" w:rsidRPr="00BD128E">
                <w:rPr>
                  <w:rStyle w:val="Hyperlink"/>
                  <w:rFonts w:asciiTheme="minorHAnsi" w:hAnsiTheme="minorHAnsi" w:cs="Arial"/>
                  <w:color w:val="3B73AF"/>
                  <w:sz w:val="28"/>
                  <w:szCs w:val="28"/>
                  <w:u w:val="none"/>
                  <w:shd w:val="clear" w:color="auto" w:fill="FFFFFF"/>
                </w:rPr>
                <w:t>HPCDATAMGM-811</w:t>
              </w:r>
            </w:hyperlink>
            <w:r w:rsidR="002047E7" w:rsidRPr="00BD128E">
              <w:rPr>
                <w:rFonts w:asciiTheme="minorHAnsi" w:hAnsiTheme="minorHAnsi"/>
                <w:sz w:val="28"/>
                <w:szCs w:val="28"/>
              </w:rPr>
              <w:t xml:space="preserve"> - </w:t>
            </w:r>
            <w:r w:rsidR="002047E7" w:rsidRPr="00BD128E">
              <w:rPr>
                <w:rFonts w:asciiTheme="minorHAnsi" w:hAnsiTheme="minorHAnsi" w:cs="Arial"/>
                <w:color w:val="333333"/>
                <w:sz w:val="28"/>
                <w:szCs w:val="28"/>
                <w:shd w:val="clear" w:color="auto" w:fill="FFFFFF"/>
              </w:rPr>
              <w:t>Non-blocking asynchronous download</w:t>
            </w:r>
          </w:p>
          <w:p w:rsidR="00945088" w:rsidRPr="00BD128E" w:rsidRDefault="00BF1AA1" w:rsidP="002047E7">
            <w:pPr>
              <w:pStyle w:val="ListParagraph"/>
              <w:numPr>
                <w:ilvl w:val="0"/>
                <w:numId w:val="4"/>
              </w:numPr>
              <w:spacing w:after="0"/>
              <w:rPr>
                <w:rFonts w:asciiTheme="minorHAnsi" w:hAnsiTheme="minorHAnsi" w:cs="Arial"/>
                <w:color w:val="333333"/>
                <w:sz w:val="28"/>
                <w:szCs w:val="28"/>
                <w:shd w:val="clear" w:color="auto" w:fill="FFFFFF"/>
              </w:rPr>
            </w:pPr>
            <w:hyperlink r:id="rId10" w:tooltip="View this issue" w:history="1">
              <w:r w:rsidR="00945088" w:rsidRPr="00BD128E">
                <w:rPr>
                  <w:rStyle w:val="Hyperlink"/>
                  <w:rFonts w:asciiTheme="minorHAnsi" w:hAnsiTheme="minorHAnsi" w:cs="Arial"/>
                  <w:color w:val="3B73AF"/>
                  <w:sz w:val="28"/>
                  <w:szCs w:val="28"/>
                  <w:shd w:val="clear" w:color="auto" w:fill="FFFFFF"/>
                </w:rPr>
                <w:t>HPCDATAMGM-762</w:t>
              </w:r>
            </w:hyperlink>
            <w:r w:rsidR="00945088" w:rsidRPr="00BD128E">
              <w:rPr>
                <w:rFonts w:asciiTheme="minorHAnsi" w:hAnsiTheme="minorHAnsi"/>
                <w:sz w:val="28"/>
                <w:szCs w:val="28"/>
              </w:rPr>
              <w:t xml:space="preserve"> - </w:t>
            </w:r>
            <w:r w:rsidR="00945088" w:rsidRPr="00BD128E">
              <w:rPr>
                <w:rFonts w:asciiTheme="minorHAnsi" w:hAnsiTheme="minorHAnsi" w:cs="Arial"/>
                <w:color w:val="333333"/>
                <w:sz w:val="28"/>
                <w:szCs w:val="28"/>
                <w:shd w:val="clear" w:color="auto" w:fill="FFFFFF"/>
              </w:rPr>
              <w:t>Cannot subscribe to notification</w:t>
            </w:r>
          </w:p>
          <w:p w:rsidR="00945088" w:rsidRPr="00BD128E" w:rsidRDefault="00BF1AA1" w:rsidP="002047E7">
            <w:pPr>
              <w:pStyle w:val="ListParagraph"/>
              <w:numPr>
                <w:ilvl w:val="0"/>
                <w:numId w:val="4"/>
              </w:numPr>
              <w:spacing w:after="0"/>
              <w:rPr>
                <w:rFonts w:asciiTheme="minorHAnsi" w:hAnsiTheme="minorHAnsi" w:cs="Arial"/>
                <w:color w:val="333333"/>
                <w:sz w:val="28"/>
                <w:szCs w:val="28"/>
                <w:shd w:val="clear" w:color="auto" w:fill="FFFFFF"/>
              </w:rPr>
            </w:pPr>
            <w:hyperlink r:id="rId11" w:tooltip="View this issue" w:history="1">
              <w:r w:rsidR="00945088" w:rsidRPr="00BD128E">
                <w:rPr>
                  <w:rStyle w:val="Hyperlink"/>
                  <w:rFonts w:asciiTheme="minorHAnsi" w:hAnsiTheme="minorHAnsi" w:cs="Arial"/>
                  <w:color w:val="3B73AF"/>
                  <w:sz w:val="28"/>
                  <w:szCs w:val="28"/>
                  <w:u w:val="none"/>
                  <w:shd w:val="clear" w:color="auto" w:fill="FFFFFF"/>
                </w:rPr>
                <w:t>HPCDATAMGM-779</w:t>
              </w:r>
            </w:hyperlink>
            <w:r w:rsidR="00945088" w:rsidRPr="00BD128E">
              <w:rPr>
                <w:rFonts w:asciiTheme="minorHAnsi" w:hAnsiTheme="minorHAnsi"/>
                <w:sz w:val="28"/>
                <w:szCs w:val="28"/>
              </w:rPr>
              <w:t xml:space="preserve"> - </w:t>
            </w:r>
            <w:r w:rsidR="00945088" w:rsidRPr="00BD128E">
              <w:rPr>
                <w:rFonts w:asciiTheme="minorHAnsi" w:hAnsiTheme="minorHAnsi" w:cs="Arial"/>
                <w:color w:val="333333"/>
                <w:sz w:val="28"/>
                <w:szCs w:val="28"/>
                <w:shd w:val="clear" w:color="auto" w:fill="FFFFFF"/>
              </w:rPr>
              <w:t>Bookmark browse path</w:t>
            </w:r>
          </w:p>
          <w:p w:rsidR="00324B7D" w:rsidRPr="00BD128E" w:rsidRDefault="00BF1AA1" w:rsidP="00324B7D">
            <w:pPr>
              <w:numPr>
                <w:ilvl w:val="0"/>
                <w:numId w:val="4"/>
              </w:numPr>
              <w:shd w:val="clear" w:color="auto" w:fill="FFFFFF"/>
              <w:spacing w:after="0" w:line="240" w:lineRule="auto"/>
              <w:rPr>
                <w:rFonts w:cs="Arial"/>
                <w:color w:val="333333"/>
                <w:sz w:val="28"/>
                <w:szCs w:val="28"/>
              </w:rPr>
            </w:pPr>
            <w:hyperlink r:id="rId12" w:tooltip="View this issue" w:history="1">
              <w:r w:rsidR="00CB5099" w:rsidRPr="00BD128E">
                <w:rPr>
                  <w:rStyle w:val="Hyperlink"/>
                  <w:rFonts w:cs="Arial"/>
                  <w:color w:val="3B73AF"/>
                  <w:sz w:val="28"/>
                  <w:szCs w:val="28"/>
                  <w:shd w:val="clear" w:color="auto" w:fill="FFFFFF"/>
                </w:rPr>
                <w:t>HPCDATAMGM-759</w:t>
              </w:r>
            </w:hyperlink>
            <w:r w:rsidR="00CB5099" w:rsidRPr="00BD128E">
              <w:rPr>
                <w:sz w:val="28"/>
                <w:szCs w:val="28"/>
              </w:rPr>
              <w:t xml:space="preserve"> - </w:t>
            </w:r>
            <w:r w:rsidR="00CB5099" w:rsidRPr="00BD128E">
              <w:rPr>
                <w:rFonts w:cs="Arial"/>
                <w:color w:val="333333"/>
                <w:sz w:val="28"/>
                <w:szCs w:val="28"/>
                <w:shd w:val="clear" w:color="auto" w:fill="FFFFFF"/>
              </w:rPr>
              <w:t>Group creation for system administrators at UAT and W</w:t>
            </w:r>
            <w:r w:rsidR="009334AD">
              <w:rPr>
                <w:rFonts w:cs="Arial"/>
                <w:color w:val="333333"/>
                <w:sz w:val="28"/>
                <w:szCs w:val="28"/>
                <w:shd w:val="clear" w:color="auto" w:fill="FFFFFF"/>
              </w:rPr>
              <w:t>e</w:t>
            </w:r>
            <w:r w:rsidR="00CB5099" w:rsidRPr="00BD128E">
              <w:rPr>
                <w:rFonts w:cs="Arial"/>
                <w:color w:val="333333"/>
                <w:sz w:val="28"/>
                <w:szCs w:val="28"/>
                <w:shd w:val="clear" w:color="auto" w:fill="FFFFFF"/>
              </w:rPr>
              <w:t>b GUI Production</w:t>
            </w:r>
          </w:p>
          <w:p w:rsidR="00CB5099" w:rsidRPr="00BD128E" w:rsidRDefault="00BF1AA1" w:rsidP="00324B7D">
            <w:pPr>
              <w:numPr>
                <w:ilvl w:val="0"/>
                <w:numId w:val="4"/>
              </w:numPr>
              <w:shd w:val="clear" w:color="auto" w:fill="FFFFFF"/>
              <w:spacing w:after="0" w:line="240" w:lineRule="auto"/>
              <w:rPr>
                <w:rFonts w:cs="Arial"/>
                <w:color w:val="333333"/>
                <w:sz w:val="28"/>
                <w:szCs w:val="28"/>
              </w:rPr>
            </w:pPr>
            <w:hyperlink r:id="rId13" w:tooltip="View this issue" w:history="1">
              <w:r w:rsidR="00CB5099" w:rsidRPr="00BD128E">
                <w:rPr>
                  <w:rStyle w:val="Hyperlink"/>
                  <w:rFonts w:cs="Arial"/>
                  <w:color w:val="3B73AF"/>
                  <w:sz w:val="28"/>
                  <w:szCs w:val="28"/>
                  <w:shd w:val="clear" w:color="auto" w:fill="FFFFFF"/>
                </w:rPr>
                <w:t>HPCDATAMGM-771</w:t>
              </w:r>
            </w:hyperlink>
            <w:r w:rsidR="00CB5099" w:rsidRPr="00BD128E">
              <w:rPr>
                <w:sz w:val="28"/>
                <w:szCs w:val="28"/>
              </w:rPr>
              <w:t xml:space="preserve"> - </w:t>
            </w:r>
            <w:r w:rsidR="00BD128E" w:rsidRPr="00BD128E">
              <w:rPr>
                <w:rFonts w:cs="Arial"/>
                <w:color w:val="333333"/>
                <w:sz w:val="28"/>
                <w:szCs w:val="28"/>
                <w:shd w:val="clear" w:color="auto" w:fill="FFFFFF"/>
              </w:rPr>
              <w:t>Last updated data time</w:t>
            </w:r>
          </w:p>
          <w:p w:rsidR="00302D37" w:rsidRDefault="00302D37" w:rsidP="00E16925">
            <w:pPr>
              <w:spacing w:after="0" w:line="240" w:lineRule="auto"/>
              <w:rPr>
                <w:rFonts w:ascii="Calibri" w:hAnsi="Calibri"/>
                <w:sz w:val="28"/>
                <w:szCs w:val="28"/>
              </w:rPr>
            </w:pPr>
          </w:p>
          <w:p w:rsidR="00E16925" w:rsidRPr="00E16925" w:rsidRDefault="0058229C" w:rsidP="00E16925">
            <w:pPr>
              <w:spacing w:after="0" w:line="240" w:lineRule="auto"/>
              <w:rPr>
                <w:rFonts w:ascii="Calibri" w:hAnsi="Calibri"/>
                <w:sz w:val="28"/>
                <w:szCs w:val="28"/>
              </w:rPr>
            </w:pPr>
            <w:r w:rsidRPr="003514A0">
              <w:rPr>
                <w:rFonts w:ascii="Calibri" w:hAnsi="Calibri"/>
                <w:sz w:val="28"/>
                <w:szCs w:val="28"/>
              </w:rPr>
              <w:t>A</w:t>
            </w:r>
            <w:r w:rsidR="00E16925" w:rsidRPr="003514A0">
              <w:rPr>
                <w:rFonts w:ascii="Calibri" w:hAnsi="Calibri"/>
                <w:sz w:val="28"/>
                <w:szCs w:val="28"/>
              </w:rPr>
              <w:t xml:space="preserve">dditional details about </w:t>
            </w:r>
            <w:r w:rsidRPr="003514A0">
              <w:rPr>
                <w:rFonts w:ascii="Calibri" w:hAnsi="Calibri"/>
                <w:sz w:val="28"/>
                <w:szCs w:val="28"/>
              </w:rPr>
              <w:t xml:space="preserve">these supported features </w:t>
            </w:r>
            <w:r w:rsidR="006E760E">
              <w:rPr>
                <w:rFonts w:ascii="Calibri" w:hAnsi="Calibri"/>
                <w:sz w:val="28"/>
                <w:szCs w:val="28"/>
              </w:rPr>
              <w:t>and use scenarios for HPC DME</w:t>
            </w:r>
            <w:r w:rsidR="00E16925" w:rsidRPr="00E16925">
              <w:rPr>
                <w:rFonts w:ascii="Calibri" w:hAnsi="Calibri"/>
                <w:sz w:val="28"/>
                <w:szCs w:val="28"/>
              </w:rPr>
              <w:t xml:space="preserve"> </w:t>
            </w:r>
            <w:r w:rsidR="00E16925" w:rsidRPr="003514A0">
              <w:rPr>
                <w:rFonts w:ascii="Calibri" w:hAnsi="Calibri"/>
                <w:sz w:val="28"/>
                <w:szCs w:val="28"/>
              </w:rPr>
              <w:t xml:space="preserve">release can be found </w:t>
            </w:r>
            <w:r w:rsidRPr="003514A0">
              <w:rPr>
                <w:rFonts w:ascii="Calibri" w:hAnsi="Calibri"/>
                <w:sz w:val="28"/>
                <w:szCs w:val="28"/>
              </w:rPr>
              <w:t xml:space="preserve">at HPC DME General Training </w:t>
            </w:r>
            <w:r w:rsidR="00E16925" w:rsidRPr="003514A0">
              <w:rPr>
                <w:rFonts w:ascii="Calibri" w:hAnsi="Calibri"/>
                <w:sz w:val="28"/>
                <w:szCs w:val="28"/>
              </w:rPr>
              <w:t xml:space="preserve">on the project </w:t>
            </w:r>
            <w:r w:rsidRPr="003514A0">
              <w:rPr>
                <w:rFonts w:ascii="Calibri" w:hAnsi="Calibri"/>
                <w:sz w:val="28"/>
                <w:szCs w:val="28"/>
              </w:rPr>
              <w:t>GitHub</w:t>
            </w:r>
            <w:r w:rsidR="00E16925" w:rsidRPr="003514A0">
              <w:rPr>
                <w:rFonts w:ascii="Calibri" w:hAnsi="Calibri"/>
                <w:sz w:val="28"/>
                <w:szCs w:val="28"/>
              </w:rPr>
              <w:t>:</w:t>
            </w:r>
          </w:p>
          <w:p w:rsidR="00E16925" w:rsidRDefault="00BF1AA1" w:rsidP="00E16925">
            <w:pPr>
              <w:spacing w:after="0" w:line="240" w:lineRule="auto"/>
              <w:rPr>
                <w:rFonts w:ascii="Calibri" w:hAnsi="Calibri"/>
                <w:sz w:val="28"/>
                <w:szCs w:val="28"/>
              </w:rPr>
            </w:pPr>
            <w:hyperlink r:id="rId14" w:history="1">
              <w:r w:rsidR="009B1E7B" w:rsidRPr="000860A3">
                <w:rPr>
                  <w:rStyle w:val="Hyperlink"/>
                  <w:rFonts w:ascii="Calibri" w:hAnsi="Calibri"/>
                  <w:sz w:val="28"/>
                  <w:szCs w:val="28"/>
                </w:rPr>
                <w:t>https://github.com/CBIIT/HPC_DME_APIs/blob/master/doc/training/HPC_DME_General_Training.docx</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4</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Bug Reports and Support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4E6073"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preferred approach is to first search the </w:t>
            </w:r>
            <w:r w:rsidR="004E6073" w:rsidRPr="003514A0">
              <w:rPr>
                <w:rFonts w:ascii="Calibri" w:hAnsi="Calibri"/>
                <w:sz w:val="28"/>
                <w:szCs w:val="28"/>
              </w:rPr>
              <w:t xml:space="preserve">HPC Agile Board </w:t>
            </w:r>
            <w:r w:rsidRPr="003514A0">
              <w:rPr>
                <w:rFonts w:ascii="Calibri" w:hAnsi="Calibri"/>
                <w:sz w:val="28"/>
                <w:szCs w:val="28"/>
              </w:rPr>
              <w:t>for</w:t>
            </w:r>
            <w:r w:rsidRPr="00E16925">
              <w:rPr>
                <w:rFonts w:ascii="Calibri" w:hAnsi="Calibri"/>
                <w:sz w:val="28"/>
                <w:szCs w:val="28"/>
              </w:rPr>
              <w:t xml:space="preserve"> </w:t>
            </w:r>
            <w:r w:rsidRPr="003514A0">
              <w:rPr>
                <w:rFonts w:ascii="Calibri" w:hAnsi="Calibri"/>
                <w:sz w:val="28"/>
                <w:szCs w:val="28"/>
              </w:rPr>
              <w:t xml:space="preserve">your </w:t>
            </w:r>
            <w:r w:rsidR="004E6073" w:rsidRPr="003514A0">
              <w:rPr>
                <w:rFonts w:ascii="Calibri" w:hAnsi="Calibri"/>
                <w:sz w:val="28"/>
                <w:szCs w:val="28"/>
              </w:rPr>
              <w:t>issue or feature enhancement if you have the access privilege (</w:t>
            </w:r>
            <w:hyperlink r:id="rId15" w:history="1">
              <w:r w:rsidR="004E6073" w:rsidRPr="003514A0">
                <w:rPr>
                  <w:rStyle w:val="Hyperlink"/>
                  <w:rFonts w:ascii="Calibri" w:hAnsi="Calibri"/>
                  <w:sz w:val="28"/>
                  <w:szCs w:val="28"/>
                </w:rPr>
                <w:t>https://tracker.nci.nih.gov/secure/RapidBoard.jspa?rapidView=244</w:t>
              </w:r>
            </w:hyperlink>
            <w:r w:rsidR="004E6073"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E16925" w:rsidRPr="003514A0" w:rsidRDefault="004E6073" w:rsidP="00E16925">
            <w:pPr>
              <w:spacing w:after="0" w:line="240" w:lineRule="auto"/>
              <w:rPr>
                <w:rFonts w:ascii="Calibri" w:hAnsi="Calibri"/>
                <w:sz w:val="28"/>
                <w:szCs w:val="28"/>
              </w:rPr>
            </w:pPr>
            <w:r w:rsidRPr="003514A0">
              <w:rPr>
                <w:rFonts w:ascii="Calibri" w:hAnsi="Calibri"/>
                <w:sz w:val="28"/>
                <w:szCs w:val="28"/>
              </w:rPr>
              <w:t>When there is no entry in the JIRA Tracker, feel free to p</w:t>
            </w:r>
            <w:r w:rsidR="00E16925" w:rsidRPr="003514A0">
              <w:rPr>
                <w:rFonts w:ascii="Calibri" w:hAnsi="Calibri"/>
                <w:sz w:val="28"/>
                <w:szCs w:val="28"/>
              </w:rPr>
              <w:t xml:space="preserve">ost your question to the </w:t>
            </w:r>
            <w:r w:rsidRPr="003514A0">
              <w:rPr>
                <w:rFonts w:ascii="Calibri" w:hAnsi="Calibri"/>
                <w:sz w:val="28"/>
                <w:szCs w:val="28"/>
              </w:rPr>
              <w:t>Tracker</w:t>
            </w:r>
            <w:r w:rsidR="00E16925"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4E6073" w:rsidRPr="00E16925" w:rsidRDefault="004E6073" w:rsidP="00E16925">
            <w:pPr>
              <w:spacing w:after="0" w:line="240" w:lineRule="auto"/>
              <w:rPr>
                <w:rFonts w:ascii="Calibri" w:hAnsi="Calibri"/>
                <w:sz w:val="28"/>
                <w:szCs w:val="28"/>
              </w:rPr>
            </w:pPr>
            <w:r w:rsidRPr="003514A0">
              <w:rPr>
                <w:rFonts w:ascii="Calibri" w:hAnsi="Calibri"/>
                <w:sz w:val="28"/>
                <w:szCs w:val="28"/>
              </w:rPr>
              <w:lastRenderedPageBreak/>
              <w:t xml:space="preserve">Users are welcome to email their problem or feature request through email to: </w:t>
            </w:r>
            <w:hyperlink r:id="rId16" w:history="1">
              <w:r w:rsidRPr="003514A0">
                <w:rPr>
                  <w:rStyle w:val="Hyperlink"/>
                  <w:rFonts w:ascii="Calibri" w:hAnsi="Calibri"/>
                  <w:sz w:val="28"/>
                  <w:szCs w:val="28"/>
                </w:rPr>
                <w:t>HPC_DME_Admin@nih.gov</w:t>
              </w:r>
            </w:hyperlink>
            <w:r w:rsidRPr="003514A0">
              <w:rPr>
                <w:rFonts w:ascii="Calibri" w:hAnsi="Calibri"/>
                <w:sz w:val="28"/>
                <w:szCs w:val="28"/>
              </w:rPr>
              <w:t xml:space="preserve">. </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5</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Documentation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w:t>
            </w:r>
            <w:r w:rsidR="00974271" w:rsidRPr="003514A0">
              <w:rPr>
                <w:rFonts w:ascii="Calibri" w:hAnsi="Calibri"/>
                <w:sz w:val="28"/>
                <w:szCs w:val="28"/>
              </w:rPr>
              <w:t xml:space="preserve">HPC DME Server API, User Guide, Admin Guide </w:t>
            </w:r>
            <w:r w:rsidRPr="003514A0">
              <w:rPr>
                <w:rFonts w:ascii="Calibri" w:hAnsi="Calibri"/>
                <w:sz w:val="28"/>
                <w:szCs w:val="28"/>
              </w:rPr>
              <w:t xml:space="preserve">documentation, and </w:t>
            </w:r>
            <w:r w:rsidR="00974271" w:rsidRPr="003514A0">
              <w:rPr>
                <w:rFonts w:ascii="Calibri" w:hAnsi="Calibri"/>
                <w:sz w:val="28"/>
                <w:szCs w:val="28"/>
              </w:rPr>
              <w:t xml:space="preserve">related </w:t>
            </w:r>
            <w:r w:rsidRPr="003514A0">
              <w:rPr>
                <w:rFonts w:ascii="Calibri" w:hAnsi="Calibri"/>
                <w:sz w:val="28"/>
                <w:szCs w:val="28"/>
              </w:rPr>
              <w:t>documentation</w:t>
            </w:r>
            <w:r w:rsidR="003514A0">
              <w:rPr>
                <w:rFonts w:ascii="Calibri" w:hAnsi="Calibri"/>
                <w:sz w:val="28"/>
                <w:szCs w:val="28"/>
              </w:rPr>
              <w:t xml:space="preserve"> </w:t>
            </w:r>
            <w:r w:rsidRPr="003514A0">
              <w:rPr>
                <w:rFonts w:ascii="Calibri" w:hAnsi="Calibri"/>
                <w:sz w:val="28"/>
                <w:szCs w:val="28"/>
              </w:rPr>
              <w:t>can be found on the project's</w:t>
            </w:r>
            <w:r w:rsidR="00974271" w:rsidRPr="003514A0">
              <w:rPr>
                <w:rFonts w:ascii="Calibri" w:hAnsi="Calibri"/>
                <w:sz w:val="28"/>
                <w:szCs w:val="28"/>
              </w:rPr>
              <w:t xml:space="preserve"> GitHub</w:t>
            </w:r>
            <w:r w:rsidRPr="003514A0">
              <w:rPr>
                <w:rFonts w:ascii="Calibri" w:hAnsi="Calibri"/>
                <w:sz w:val="28"/>
                <w:szCs w:val="28"/>
              </w:rPr>
              <w:t>:</w:t>
            </w:r>
          </w:p>
          <w:p w:rsidR="00974271" w:rsidRPr="003514A0" w:rsidRDefault="00BF1AA1" w:rsidP="00E16925">
            <w:pPr>
              <w:spacing w:after="0" w:line="240" w:lineRule="auto"/>
              <w:rPr>
                <w:rFonts w:ascii="Calibri" w:hAnsi="Calibri"/>
                <w:sz w:val="28"/>
                <w:szCs w:val="28"/>
              </w:rPr>
            </w:pPr>
            <w:hyperlink r:id="rId17" w:history="1">
              <w:r w:rsidR="00974271" w:rsidRPr="003514A0">
                <w:rPr>
                  <w:rStyle w:val="Hyperlink"/>
                  <w:rFonts w:ascii="Calibri" w:hAnsi="Calibri"/>
                  <w:sz w:val="28"/>
                  <w:szCs w:val="28"/>
                </w:rPr>
                <w:t>https://github.com/CBIIT/HPC_DME_APIs/tree/master/doc/guides</w:t>
              </w:r>
            </w:hyperlink>
          </w:p>
          <w:p w:rsidR="00974271" w:rsidRPr="00E16925" w:rsidRDefault="00974271" w:rsidP="00E16925">
            <w:pPr>
              <w:spacing w:after="0" w:line="240" w:lineRule="auto"/>
              <w:rPr>
                <w:rFonts w:ascii="Calibri" w:hAnsi="Calibri"/>
                <w:sz w:val="28"/>
                <w:szCs w:val="28"/>
              </w:rPr>
            </w:pPr>
          </w:p>
          <w:p w:rsidR="00E16925" w:rsidRPr="003514A0" w:rsidRDefault="00974271" w:rsidP="00E16925">
            <w:pPr>
              <w:spacing w:after="0" w:line="240" w:lineRule="auto"/>
              <w:rPr>
                <w:rFonts w:ascii="Calibri" w:hAnsi="Calibri"/>
                <w:sz w:val="28"/>
                <w:szCs w:val="28"/>
              </w:rPr>
            </w:pPr>
            <w:r w:rsidRPr="003514A0">
              <w:rPr>
                <w:rFonts w:ascii="Calibri" w:hAnsi="Calibri"/>
                <w:sz w:val="28"/>
                <w:szCs w:val="28"/>
              </w:rPr>
              <w:t>Training related documentation and presentation may be found on the following GitHub directory:</w:t>
            </w:r>
          </w:p>
          <w:p w:rsidR="00974271" w:rsidRPr="003514A0" w:rsidRDefault="00BF1AA1" w:rsidP="00E16925">
            <w:pPr>
              <w:spacing w:after="0" w:line="240" w:lineRule="auto"/>
              <w:rPr>
                <w:rFonts w:ascii="Calibri" w:hAnsi="Calibri"/>
                <w:sz w:val="28"/>
                <w:szCs w:val="28"/>
              </w:rPr>
            </w:pPr>
            <w:hyperlink r:id="rId18" w:history="1">
              <w:r w:rsidR="00974271" w:rsidRPr="003514A0">
                <w:rPr>
                  <w:rStyle w:val="Hyperlink"/>
                  <w:rFonts w:ascii="Calibri" w:hAnsi="Calibri"/>
                  <w:sz w:val="28"/>
                  <w:szCs w:val="28"/>
                </w:rPr>
                <w:t>https://github.com/CBIIT/HPC_DME_APIs/tree/master/doc/training</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974271" w:rsidRPr="003514A0">
              <w:rPr>
                <w:rFonts w:ascii="Calibri" w:hAnsi="Calibri"/>
                <w:sz w:val="28"/>
                <w:szCs w:val="28"/>
              </w:rPr>
              <w:t>6</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The following URLs access web pages relevant to</w:t>
            </w:r>
            <w:r w:rsidR="00974271" w:rsidRPr="003514A0">
              <w:rPr>
                <w:rFonts w:ascii="Calibri" w:hAnsi="Calibri"/>
                <w:sz w:val="28"/>
                <w:szCs w:val="28"/>
              </w:rPr>
              <w:t xml:space="preserve"> HPC DME</w:t>
            </w: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974271" w:rsidP="00E16925">
            <w:pPr>
              <w:spacing w:after="0" w:line="240" w:lineRule="auto"/>
              <w:rPr>
                <w:rFonts w:ascii="Calibri" w:hAnsi="Calibri"/>
                <w:sz w:val="28"/>
                <w:szCs w:val="28"/>
              </w:rPr>
            </w:pPr>
            <w:r w:rsidRPr="003514A0">
              <w:rPr>
                <w:rFonts w:ascii="Calibri" w:hAnsi="Calibri"/>
                <w:sz w:val="28"/>
                <w:szCs w:val="28"/>
              </w:rPr>
              <w:t xml:space="preserve">HPC DME GitHub </w:t>
            </w:r>
            <w:r w:rsidR="00E16925" w:rsidRPr="003514A0">
              <w:rPr>
                <w:rFonts w:ascii="Calibri" w:hAnsi="Calibri"/>
                <w:sz w:val="28"/>
                <w:szCs w:val="28"/>
              </w:rPr>
              <w:t>Home Page</w:t>
            </w:r>
          </w:p>
          <w:p w:rsidR="00E16925" w:rsidRPr="003514A0" w:rsidRDefault="00BF1AA1" w:rsidP="00E16925">
            <w:pPr>
              <w:spacing w:after="0" w:line="240" w:lineRule="auto"/>
              <w:rPr>
                <w:rFonts w:ascii="Calibri" w:hAnsi="Calibri"/>
                <w:sz w:val="28"/>
                <w:szCs w:val="28"/>
              </w:rPr>
            </w:pPr>
            <w:hyperlink r:id="rId19" w:history="1">
              <w:r w:rsidR="00974271" w:rsidRPr="003514A0">
                <w:rPr>
                  <w:rStyle w:val="Hyperlink"/>
                  <w:rFonts w:ascii="Calibri" w:hAnsi="Calibri"/>
                  <w:sz w:val="28"/>
                  <w:szCs w:val="28"/>
                </w:rPr>
                <w:t>https://github.com/CBIIT/HPC_DME_APIs</w:t>
              </w:r>
            </w:hyperlink>
          </w:p>
          <w:p w:rsidR="00974271" w:rsidRPr="00E16925" w:rsidRDefault="00974271" w:rsidP="00E16925">
            <w:pPr>
              <w:spacing w:after="0" w:line="240" w:lineRule="auto"/>
              <w:rPr>
                <w:rFonts w:ascii="Calibri" w:hAnsi="Calibri"/>
                <w:sz w:val="28"/>
                <w:szCs w:val="28"/>
              </w:rPr>
            </w:pPr>
          </w:p>
          <w:p w:rsidR="00974271" w:rsidRPr="003514A0" w:rsidRDefault="00974271" w:rsidP="00E16925">
            <w:pPr>
              <w:spacing w:after="0" w:line="240" w:lineRule="auto"/>
              <w:rPr>
                <w:rFonts w:ascii="Calibri" w:hAnsi="Calibri"/>
                <w:sz w:val="28"/>
                <w:szCs w:val="28"/>
              </w:rPr>
            </w:pPr>
            <w:r w:rsidRPr="003514A0">
              <w:rPr>
                <w:rFonts w:ascii="Calibri" w:hAnsi="Calibri"/>
                <w:sz w:val="28"/>
                <w:szCs w:val="28"/>
              </w:rPr>
              <w:t>NCI HPC DME Agile JIRA Board Home Page:</w:t>
            </w:r>
          </w:p>
          <w:p w:rsidR="00974271" w:rsidRPr="003514A0" w:rsidRDefault="00BF1AA1" w:rsidP="00E16925">
            <w:pPr>
              <w:spacing w:after="0" w:line="240" w:lineRule="auto"/>
              <w:rPr>
                <w:rFonts w:ascii="Calibri" w:hAnsi="Calibri"/>
                <w:sz w:val="28"/>
                <w:szCs w:val="28"/>
              </w:rPr>
            </w:pPr>
            <w:hyperlink r:id="rId20" w:history="1">
              <w:r w:rsidR="00974271" w:rsidRPr="003514A0">
                <w:rPr>
                  <w:rStyle w:val="Hyperlink"/>
                  <w:rFonts w:ascii="Calibri" w:hAnsi="Calibri"/>
                  <w:sz w:val="28"/>
                  <w:szCs w:val="28"/>
                </w:rPr>
                <w:t>https://tracker.nci.nih.gov/secure/RapidBoard.jspa?rapidView=244</w:t>
              </w:r>
            </w:hyperlink>
          </w:p>
          <w:p w:rsidR="00974271" w:rsidRPr="003514A0" w:rsidRDefault="00974271"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iRODS Open Source Data Management Software home page:</w:t>
            </w:r>
          </w:p>
          <w:p w:rsidR="003514A0" w:rsidRPr="003514A0" w:rsidRDefault="00BF1AA1" w:rsidP="00E16925">
            <w:pPr>
              <w:spacing w:after="0" w:line="240" w:lineRule="auto"/>
              <w:rPr>
                <w:rFonts w:ascii="Calibri" w:hAnsi="Calibri"/>
                <w:sz w:val="28"/>
                <w:szCs w:val="28"/>
              </w:rPr>
            </w:pPr>
            <w:hyperlink r:id="rId21" w:history="1">
              <w:r w:rsidR="003514A0" w:rsidRPr="003514A0">
                <w:rPr>
                  <w:rStyle w:val="Hyperlink"/>
                  <w:rFonts w:ascii="Calibri" w:hAnsi="Calibri"/>
                  <w:sz w:val="28"/>
                  <w:szCs w:val="28"/>
                </w:rPr>
                <w:t>https://irods.org/</w:t>
              </w:r>
            </w:hyperlink>
          </w:p>
          <w:p w:rsidR="003514A0" w:rsidRPr="00E16925" w:rsidRDefault="003514A0"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IBM CleverSafe Object Storage:</w:t>
            </w:r>
          </w:p>
          <w:p w:rsidR="00E16925" w:rsidRPr="00E16925" w:rsidRDefault="00BF1AA1" w:rsidP="00E16925">
            <w:pPr>
              <w:spacing w:after="0" w:line="240" w:lineRule="auto"/>
              <w:rPr>
                <w:rFonts w:ascii="Calibri" w:hAnsi="Calibri"/>
                <w:sz w:val="28"/>
                <w:szCs w:val="28"/>
              </w:rPr>
            </w:pPr>
            <w:hyperlink r:id="rId22" w:history="1">
              <w:r w:rsidR="003514A0" w:rsidRPr="003514A0">
                <w:rPr>
                  <w:rStyle w:val="Hyperlink"/>
                  <w:rFonts w:ascii="Calibri" w:hAnsi="Calibri"/>
                  <w:sz w:val="28"/>
                  <w:szCs w:val="28"/>
                </w:rPr>
                <w:t>https://www.ibm.com/cloud-computing/products/storage/object-storage/why-cos/</w:t>
              </w:r>
            </w:hyperlink>
          </w:p>
        </w:tc>
      </w:tr>
      <w:tr w:rsidR="00F43337" w:rsidRPr="00E16925" w:rsidTr="005F73F0">
        <w:trPr>
          <w:tblCellSpacing w:w="0" w:type="dxa"/>
        </w:trPr>
        <w:tc>
          <w:tcPr>
            <w:tcW w:w="9090" w:type="dxa"/>
            <w:vAlign w:val="center"/>
          </w:tcPr>
          <w:p w:rsidR="00F43337" w:rsidRDefault="00F43337" w:rsidP="00E16925">
            <w:pPr>
              <w:spacing w:after="0" w:line="240" w:lineRule="auto"/>
              <w:rPr>
                <w:rFonts w:ascii="Calibri" w:hAnsi="Calibri"/>
                <w:sz w:val="28"/>
                <w:szCs w:val="28"/>
              </w:rPr>
            </w:pPr>
          </w:p>
        </w:tc>
      </w:tr>
    </w:tbl>
    <w:p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176335"/>
    <w:rsid w:val="001917A9"/>
    <w:rsid w:val="00197E29"/>
    <w:rsid w:val="002047E7"/>
    <w:rsid w:val="00256B0E"/>
    <w:rsid w:val="00265C82"/>
    <w:rsid w:val="00290E07"/>
    <w:rsid w:val="002D447E"/>
    <w:rsid w:val="00302D37"/>
    <w:rsid w:val="00324B7D"/>
    <w:rsid w:val="003514A0"/>
    <w:rsid w:val="00351902"/>
    <w:rsid w:val="00363701"/>
    <w:rsid w:val="00374761"/>
    <w:rsid w:val="003753FF"/>
    <w:rsid w:val="003D1FAB"/>
    <w:rsid w:val="004C69B1"/>
    <w:rsid w:val="004E6073"/>
    <w:rsid w:val="00567678"/>
    <w:rsid w:val="0058229C"/>
    <w:rsid w:val="005A6A00"/>
    <w:rsid w:val="005D5A9F"/>
    <w:rsid w:val="005F73F0"/>
    <w:rsid w:val="006905EA"/>
    <w:rsid w:val="006E760E"/>
    <w:rsid w:val="00721DD7"/>
    <w:rsid w:val="007C5AD2"/>
    <w:rsid w:val="007C6617"/>
    <w:rsid w:val="0080614F"/>
    <w:rsid w:val="00811B6E"/>
    <w:rsid w:val="0081460F"/>
    <w:rsid w:val="008735D6"/>
    <w:rsid w:val="009334AD"/>
    <w:rsid w:val="00945088"/>
    <w:rsid w:val="00974271"/>
    <w:rsid w:val="009B1E7B"/>
    <w:rsid w:val="00AE46EB"/>
    <w:rsid w:val="00B21CF6"/>
    <w:rsid w:val="00B97990"/>
    <w:rsid w:val="00BD128E"/>
    <w:rsid w:val="00BF1AA1"/>
    <w:rsid w:val="00C14E75"/>
    <w:rsid w:val="00CB4A54"/>
    <w:rsid w:val="00CB5099"/>
    <w:rsid w:val="00CC7B94"/>
    <w:rsid w:val="00CF4DA1"/>
    <w:rsid w:val="00D7333F"/>
    <w:rsid w:val="00DC4E63"/>
    <w:rsid w:val="00E16925"/>
    <w:rsid w:val="00E51637"/>
    <w:rsid w:val="00E537B6"/>
    <w:rsid w:val="00ED505B"/>
    <w:rsid w:val="00F43337"/>
    <w:rsid w:val="00F60296"/>
    <w:rsid w:val="00F7264D"/>
    <w:rsid w:val="00F85526"/>
    <w:rsid w:val="00FB3D5C"/>
    <w:rsid w:val="00FC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A649"/>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er.nci.nih.gov/browse/HPCDATAMGM-813" TargetMode="External"/><Relationship Id="rId13" Type="http://schemas.openxmlformats.org/officeDocument/2006/relationships/hyperlink" Target="https://tracker.nci.nih.gov/browse/HPCDATAMGM-771" TargetMode="External"/><Relationship Id="rId18" Type="http://schemas.openxmlformats.org/officeDocument/2006/relationships/hyperlink" Target="https://github.com/CBIIT/HPC_DME_APIs/tree/master/doc/training" TargetMode="External"/><Relationship Id="rId3" Type="http://schemas.openxmlformats.org/officeDocument/2006/relationships/settings" Target="settings.xml"/><Relationship Id="rId21" Type="http://schemas.openxmlformats.org/officeDocument/2006/relationships/hyperlink" Target="https://irods.org/" TargetMode="External"/><Relationship Id="rId7" Type="http://schemas.openxmlformats.org/officeDocument/2006/relationships/hyperlink" Target="https://tracker.nci.nih.gov/browse/HPCDATAMGM-824" TargetMode="External"/><Relationship Id="rId12" Type="http://schemas.openxmlformats.org/officeDocument/2006/relationships/hyperlink" Target="https://tracker.nci.nih.gov/browse/HPCDATAMGM-759" TargetMode="External"/><Relationship Id="rId17" Type="http://schemas.openxmlformats.org/officeDocument/2006/relationships/hyperlink" Target="https://github.com/CBIIT/HPC_DME_APIs/tree/master/doc/guides" TargetMode="External"/><Relationship Id="rId2" Type="http://schemas.openxmlformats.org/officeDocument/2006/relationships/styles" Target="styles.xml"/><Relationship Id="rId16" Type="http://schemas.openxmlformats.org/officeDocument/2006/relationships/hyperlink" Target="mailto:HPC_DME_Admin@nih.gov" TargetMode="External"/><Relationship Id="rId20" Type="http://schemas.openxmlformats.org/officeDocument/2006/relationships/hyperlink" Target="https://tracker.nci.nih.gov/secure/RapidBoard.jspa?rapidView=244" TargetMode="External"/><Relationship Id="rId1" Type="http://schemas.openxmlformats.org/officeDocument/2006/relationships/numbering" Target="numbering.xml"/><Relationship Id="rId6" Type="http://schemas.openxmlformats.org/officeDocument/2006/relationships/hyperlink" Target="https://tracker.nci.nih.gov/browse/HPCDATAMGM-834" TargetMode="External"/><Relationship Id="rId11" Type="http://schemas.openxmlformats.org/officeDocument/2006/relationships/hyperlink" Target="https://tracker.nci.nih.gov/browse/HPCDATAMGM-779" TargetMode="External"/><Relationship Id="rId24" Type="http://schemas.openxmlformats.org/officeDocument/2006/relationships/theme" Target="theme/theme1.xml"/><Relationship Id="rId5" Type="http://schemas.openxmlformats.org/officeDocument/2006/relationships/hyperlink" Target="https://tracker.nci.nih.gov/browse/HPCDATAMGM-778" TargetMode="External"/><Relationship Id="rId15" Type="http://schemas.openxmlformats.org/officeDocument/2006/relationships/hyperlink" Target="https://tracker.nci.nih.gov/secure/RapidBoard.jspa?rapidView=244" TargetMode="External"/><Relationship Id="rId23" Type="http://schemas.openxmlformats.org/officeDocument/2006/relationships/fontTable" Target="fontTable.xml"/><Relationship Id="rId10" Type="http://schemas.openxmlformats.org/officeDocument/2006/relationships/hyperlink" Target="https://tracker.nci.nih.gov/browse/HPCDATAMGM-762" TargetMode="External"/><Relationship Id="rId19"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tracker.nci.nih.gov/browse/HPCDATAMGM-811" TargetMode="External"/><Relationship Id="rId14" Type="http://schemas.openxmlformats.org/officeDocument/2006/relationships/hyperlink" Target="https://github.com/CBIIT/HPC_DME_APIs/blob/master/doc/training/HPC_DME_General_Training.docx" TargetMode="External"/><Relationship Id="rId22"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32</cp:revision>
  <dcterms:created xsi:type="dcterms:W3CDTF">2017-06-22T21:16:00Z</dcterms:created>
  <dcterms:modified xsi:type="dcterms:W3CDTF">2017-09-13T15:21:00Z</dcterms:modified>
</cp:coreProperties>
</file>