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1FADCEC6"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861651">
              <w:rPr>
                <w:rFonts w:cstheme="minorHAnsi"/>
                <w:b/>
                <w:bCs/>
                <w:sz w:val="28"/>
                <w:szCs w:val="28"/>
              </w:rPr>
              <w:t>2</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61651">
              <w:rPr>
                <w:rFonts w:cstheme="minorHAnsi"/>
                <w:b/>
                <w:bCs/>
                <w:sz w:val="28"/>
                <w:szCs w:val="28"/>
              </w:rPr>
              <w:t>May</w:t>
            </w:r>
            <w:r w:rsidR="00400809">
              <w:rPr>
                <w:rFonts w:cstheme="minorHAnsi"/>
                <w:b/>
                <w:bCs/>
                <w:sz w:val="28"/>
                <w:szCs w:val="28"/>
              </w:rPr>
              <w:t xml:space="preserve"> </w:t>
            </w:r>
            <w:r w:rsidR="00227958">
              <w:rPr>
                <w:rFonts w:cstheme="minorHAnsi"/>
                <w:b/>
                <w:bCs/>
                <w:sz w:val="28"/>
                <w:szCs w:val="28"/>
              </w:rPr>
              <w:t>22</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lastRenderedPageBreak/>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260DDAE6" w14:textId="77777777" w:rsidR="00024746" w:rsidRDefault="001423B4" w:rsidP="00024746">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4CACE84F" w14:textId="77777777" w:rsidR="00F7483F" w:rsidRDefault="00F7483F" w:rsidP="00F7483F">
            <w:pPr>
              <w:rPr>
                <w:color w:val="242424"/>
                <w:sz w:val="28"/>
                <w:szCs w:val="28"/>
              </w:rPr>
            </w:pPr>
          </w:p>
          <w:p w14:paraId="062583CE" w14:textId="4CEB31B1" w:rsidR="00D1502B" w:rsidRDefault="00D1502B" w:rsidP="000777DB">
            <w:pPr>
              <w:rPr>
                <w:rFonts w:eastAsiaTheme="minorEastAsia"/>
                <w:color w:val="000000" w:themeColor="text1"/>
                <w:sz w:val="28"/>
                <w:szCs w:val="28"/>
              </w:rPr>
            </w:pPr>
            <w:r w:rsidRPr="008F10BE">
              <w:rPr>
                <w:rFonts w:cstheme="minorHAnsi"/>
                <w:sz w:val="28"/>
                <w:szCs w:val="28"/>
                <w:u w:val="single"/>
              </w:rPr>
              <w:t>HPCDATAMGM-1</w:t>
            </w:r>
            <w:r w:rsidR="00861651">
              <w:rPr>
                <w:rFonts w:cstheme="minorHAnsi"/>
                <w:sz w:val="28"/>
                <w:szCs w:val="28"/>
                <w:u w:val="single"/>
              </w:rPr>
              <w:t>612</w:t>
            </w:r>
            <w:r w:rsidRPr="008F10BE">
              <w:rPr>
                <w:rFonts w:cstheme="minorHAnsi"/>
                <w:sz w:val="28"/>
                <w:szCs w:val="28"/>
                <w:u w:val="single"/>
              </w:rPr>
              <w:t>:</w:t>
            </w:r>
            <w:r w:rsidR="0023358C">
              <w:rPr>
                <w:rFonts w:eastAsiaTheme="minorEastAsia"/>
                <w:color w:val="000000" w:themeColor="text1"/>
                <w:sz w:val="28"/>
                <w:szCs w:val="28"/>
              </w:rPr>
              <w:t xml:space="preserve"> Enhanced the </w:t>
            </w:r>
            <w:r w:rsidR="00861651">
              <w:rPr>
                <w:rFonts w:eastAsiaTheme="minorEastAsia"/>
                <w:color w:val="000000" w:themeColor="text1"/>
                <w:sz w:val="28"/>
                <w:szCs w:val="28"/>
              </w:rPr>
              <w:t xml:space="preserve">Data Model </w:t>
            </w:r>
            <w:r w:rsidR="00FF5F71">
              <w:rPr>
                <w:rFonts w:eastAsiaTheme="minorEastAsia"/>
                <w:color w:val="000000" w:themeColor="text1"/>
                <w:sz w:val="28"/>
                <w:szCs w:val="28"/>
              </w:rPr>
              <w:t>shown</w:t>
            </w:r>
            <w:r w:rsidR="00861651">
              <w:rPr>
                <w:rFonts w:eastAsiaTheme="minorEastAsia"/>
                <w:color w:val="000000" w:themeColor="text1"/>
                <w:sz w:val="28"/>
                <w:szCs w:val="28"/>
              </w:rPr>
              <w:t xml:space="preserve"> in the Browse screen of the DME web application to show additional information</w:t>
            </w:r>
            <w:r w:rsidR="001B3D12">
              <w:rPr>
                <w:rFonts w:eastAsiaTheme="minorEastAsia"/>
                <w:color w:val="000000" w:themeColor="text1"/>
                <w:sz w:val="28"/>
                <w:szCs w:val="28"/>
              </w:rPr>
              <w:t>,</w:t>
            </w:r>
            <w:r w:rsidR="00861651">
              <w:rPr>
                <w:rFonts w:eastAsiaTheme="minorEastAsia"/>
                <w:color w:val="000000" w:themeColor="text1"/>
                <w:sz w:val="28"/>
                <w:szCs w:val="28"/>
              </w:rPr>
              <w:t xml:space="preserve"> such as optional metadata and file</w:t>
            </w:r>
            <w:r w:rsidR="001B3D12">
              <w:rPr>
                <w:rFonts w:eastAsiaTheme="minorEastAsia"/>
                <w:color w:val="000000" w:themeColor="text1"/>
                <w:sz w:val="28"/>
                <w:szCs w:val="28"/>
              </w:rPr>
              <w:t>-</w:t>
            </w:r>
            <w:r w:rsidR="00861651">
              <w:rPr>
                <w:rFonts w:eastAsiaTheme="minorEastAsia"/>
                <w:color w:val="000000" w:themeColor="text1"/>
                <w:sz w:val="28"/>
                <w:szCs w:val="28"/>
              </w:rPr>
              <w:t>level metadata. Pre</w:t>
            </w:r>
            <w:r w:rsidR="000E36C4">
              <w:rPr>
                <w:rFonts w:eastAsiaTheme="minorEastAsia"/>
                <w:color w:val="000000" w:themeColor="text1"/>
                <w:sz w:val="28"/>
                <w:szCs w:val="28"/>
              </w:rPr>
              <w:t>viously</w:t>
            </w:r>
            <w:r w:rsidR="001B3D12">
              <w:rPr>
                <w:rFonts w:eastAsiaTheme="minorEastAsia"/>
                <w:color w:val="000000" w:themeColor="text1"/>
                <w:sz w:val="28"/>
                <w:szCs w:val="28"/>
              </w:rPr>
              <w:t>,</w:t>
            </w:r>
            <w:r w:rsidR="00861651">
              <w:rPr>
                <w:rFonts w:eastAsiaTheme="minorEastAsia"/>
                <w:color w:val="000000" w:themeColor="text1"/>
                <w:sz w:val="28"/>
                <w:szCs w:val="28"/>
              </w:rPr>
              <w:t xml:space="preserve"> </w:t>
            </w:r>
            <w:r w:rsidR="00FF5F71">
              <w:rPr>
                <w:rFonts w:eastAsiaTheme="minorEastAsia"/>
                <w:color w:val="000000" w:themeColor="text1"/>
                <w:sz w:val="28"/>
                <w:szCs w:val="28"/>
              </w:rPr>
              <w:t>the system displayed</w:t>
            </w:r>
            <w:r w:rsidR="00861651">
              <w:rPr>
                <w:rFonts w:eastAsiaTheme="minorEastAsia"/>
                <w:color w:val="000000" w:themeColor="text1"/>
                <w:sz w:val="28"/>
                <w:szCs w:val="28"/>
              </w:rPr>
              <w:t xml:space="preserve"> the mandatory metadata</w:t>
            </w:r>
            <w:r w:rsidR="00FF5F71">
              <w:rPr>
                <w:rFonts w:eastAsiaTheme="minorEastAsia"/>
                <w:color w:val="000000" w:themeColor="text1"/>
                <w:sz w:val="28"/>
                <w:szCs w:val="28"/>
              </w:rPr>
              <w:t xml:space="preserve"> only</w:t>
            </w:r>
            <w:r w:rsidR="002E793C">
              <w:rPr>
                <w:rFonts w:eastAsiaTheme="minorEastAsia"/>
                <w:color w:val="000000" w:themeColor="text1"/>
                <w:sz w:val="28"/>
                <w:szCs w:val="28"/>
              </w:rPr>
              <w:t>.</w:t>
            </w:r>
          </w:p>
          <w:p w14:paraId="2CC795F9" w14:textId="7FD13E08" w:rsidR="00D1502B" w:rsidRDefault="00D1502B" w:rsidP="000777DB">
            <w:pPr>
              <w:rPr>
                <w:rFonts w:eastAsiaTheme="minorEastAsia"/>
                <w:color w:val="000000" w:themeColor="text1"/>
                <w:sz w:val="28"/>
                <w:szCs w:val="28"/>
              </w:rPr>
            </w:pPr>
          </w:p>
          <w:p w14:paraId="7B6B8ACA" w14:textId="5D1BECE8" w:rsidR="00497E80" w:rsidRDefault="00497E80" w:rsidP="00497E80">
            <w:pPr>
              <w:rPr>
                <w:sz w:val="28"/>
                <w:szCs w:val="28"/>
              </w:rPr>
            </w:pPr>
            <w:r w:rsidRPr="008F10BE">
              <w:rPr>
                <w:sz w:val="28"/>
                <w:szCs w:val="28"/>
                <w:u w:val="single"/>
              </w:rPr>
              <w:t>HPCDATAMGM-17</w:t>
            </w:r>
            <w:r w:rsidR="000E2F62">
              <w:rPr>
                <w:sz w:val="28"/>
                <w:szCs w:val="28"/>
                <w:u w:val="single"/>
              </w:rPr>
              <w:t>5</w:t>
            </w:r>
            <w:r w:rsidR="00F61270">
              <w:rPr>
                <w:sz w:val="28"/>
                <w:szCs w:val="28"/>
                <w:u w:val="single"/>
              </w:rPr>
              <w:t>5</w:t>
            </w:r>
            <w:r w:rsidRPr="008F10BE">
              <w:rPr>
                <w:sz w:val="28"/>
                <w:szCs w:val="28"/>
              </w:rPr>
              <w:t xml:space="preserve">:  </w:t>
            </w:r>
            <w:r w:rsidR="000E2F62">
              <w:rPr>
                <w:sz w:val="28"/>
                <w:szCs w:val="28"/>
              </w:rPr>
              <w:t xml:space="preserve">Enhanced the </w:t>
            </w:r>
            <w:r w:rsidR="0027727B">
              <w:rPr>
                <w:i/>
                <w:iCs/>
                <w:sz w:val="28"/>
                <w:szCs w:val="28"/>
              </w:rPr>
              <w:t>Enroll</w:t>
            </w:r>
            <w:r w:rsidR="00F61270">
              <w:rPr>
                <w:i/>
                <w:iCs/>
                <w:sz w:val="28"/>
                <w:szCs w:val="28"/>
              </w:rPr>
              <w:t xml:space="preserve"> User </w:t>
            </w:r>
            <w:r w:rsidR="000E2F62">
              <w:rPr>
                <w:sz w:val="28"/>
                <w:szCs w:val="28"/>
              </w:rPr>
              <w:t xml:space="preserve">REST API to </w:t>
            </w:r>
            <w:r w:rsidR="00F61270">
              <w:rPr>
                <w:sz w:val="28"/>
                <w:szCs w:val="28"/>
              </w:rPr>
              <w:t xml:space="preserve">enable group administrators to subscribe </w:t>
            </w:r>
            <w:r w:rsidR="0027727B">
              <w:rPr>
                <w:sz w:val="28"/>
                <w:szCs w:val="28"/>
              </w:rPr>
              <w:t>the user</w:t>
            </w:r>
            <w:r w:rsidR="001B3D12">
              <w:rPr>
                <w:sz w:val="28"/>
                <w:szCs w:val="28"/>
              </w:rPr>
              <w:t>s to</w:t>
            </w:r>
            <w:r w:rsidR="0027727B">
              <w:rPr>
                <w:sz w:val="28"/>
                <w:szCs w:val="28"/>
              </w:rPr>
              <w:t xml:space="preserve"> notifications. </w:t>
            </w:r>
            <w:r w:rsidR="000E2F62">
              <w:rPr>
                <w:sz w:val="28"/>
                <w:szCs w:val="28"/>
              </w:rPr>
              <w:t>For details, refer to section 5.</w:t>
            </w:r>
            <w:r w:rsidR="0027727B">
              <w:rPr>
                <w:sz w:val="28"/>
                <w:szCs w:val="28"/>
              </w:rPr>
              <w:t>5</w:t>
            </w:r>
            <w:r w:rsidR="000E2F62">
              <w:rPr>
                <w:sz w:val="28"/>
                <w:szCs w:val="28"/>
              </w:rPr>
              <w:t xml:space="preserve"> of the </w:t>
            </w:r>
            <w:hyperlink r:id="rId7" w:history="1">
              <w:r w:rsidR="000E2F62" w:rsidRPr="001269EE">
                <w:rPr>
                  <w:rStyle w:val="Hyperlink"/>
                  <w:sz w:val="28"/>
                  <w:szCs w:val="28"/>
                </w:rPr>
                <w:t>DME API Specification</w:t>
              </w:r>
            </w:hyperlink>
            <w:r w:rsidR="000E2F62">
              <w:rPr>
                <w:sz w:val="28"/>
                <w:szCs w:val="28"/>
              </w:rPr>
              <w:t xml:space="preserve">. </w:t>
            </w:r>
          </w:p>
          <w:p w14:paraId="2C9F96A4" w14:textId="77777777" w:rsidR="00045C43" w:rsidRDefault="00045C43" w:rsidP="00497E80">
            <w:pPr>
              <w:rPr>
                <w:sz w:val="28"/>
                <w:szCs w:val="28"/>
              </w:rPr>
            </w:pPr>
          </w:p>
          <w:p w14:paraId="49674B22" w14:textId="123AD52F" w:rsidR="00045C43" w:rsidRDefault="00045C43" w:rsidP="00497E80">
            <w:pPr>
              <w:rPr>
                <w:sz w:val="28"/>
                <w:szCs w:val="28"/>
              </w:rPr>
            </w:pPr>
            <w:r w:rsidRPr="00045C43">
              <w:rPr>
                <w:sz w:val="28"/>
                <w:szCs w:val="28"/>
                <w:u w:val="single"/>
              </w:rPr>
              <w:t>HPCDATAMGM-1774</w:t>
            </w:r>
            <w:r>
              <w:rPr>
                <w:sz w:val="28"/>
                <w:szCs w:val="28"/>
              </w:rPr>
              <w:t xml:space="preserve">: Enhanced the </w:t>
            </w:r>
            <w:r w:rsidRPr="00045C43">
              <w:rPr>
                <w:i/>
                <w:iCs/>
                <w:sz w:val="28"/>
                <w:szCs w:val="28"/>
              </w:rPr>
              <w:t>dm_get_dataobject</w:t>
            </w:r>
            <w:r>
              <w:rPr>
                <w:sz w:val="28"/>
                <w:szCs w:val="28"/>
              </w:rPr>
              <w:t xml:space="preserve"> command to return the value of a specific metadata attribute only</w:t>
            </w:r>
            <w:r w:rsidR="001B3D12">
              <w:rPr>
                <w:sz w:val="28"/>
                <w:szCs w:val="28"/>
              </w:rPr>
              <w:t xml:space="preserve"> optionally</w:t>
            </w:r>
            <w:r>
              <w:rPr>
                <w:sz w:val="28"/>
                <w:szCs w:val="28"/>
              </w:rPr>
              <w:t>. Previously, the CLU returned</w:t>
            </w:r>
            <w:r w:rsidR="00FF5F71">
              <w:rPr>
                <w:sz w:val="28"/>
                <w:szCs w:val="28"/>
              </w:rPr>
              <w:t xml:space="preserve"> </w:t>
            </w:r>
            <w:r>
              <w:rPr>
                <w:sz w:val="28"/>
                <w:szCs w:val="28"/>
              </w:rPr>
              <w:t xml:space="preserve">all the metadata attributes associated with the object, and the user had to parse through the returned JSON result to find the metadata of interest. For details, refer to </w:t>
            </w:r>
            <w:hyperlink r:id="rId8" w:history="1">
              <w:r w:rsidRPr="00045C43">
                <w:rPr>
                  <w:rStyle w:val="Hyperlink"/>
                  <w:sz w:val="28"/>
                  <w:szCs w:val="28"/>
                </w:rPr>
                <w:t>Retrieving the Metadata of a Data File via the CLU</w:t>
              </w:r>
            </w:hyperlink>
          </w:p>
          <w:p w14:paraId="219DCB81" w14:textId="77777777" w:rsidR="002F32B3" w:rsidRDefault="002F32B3" w:rsidP="00497E80">
            <w:pPr>
              <w:rPr>
                <w:sz w:val="28"/>
                <w:szCs w:val="28"/>
              </w:rPr>
            </w:pPr>
          </w:p>
          <w:p w14:paraId="466ED45B" w14:textId="229DC1B4" w:rsidR="00D1502B" w:rsidRPr="003A071D" w:rsidRDefault="002F32B3" w:rsidP="002F32B3">
            <w:pPr>
              <w:rPr>
                <w:sz w:val="28"/>
                <w:szCs w:val="28"/>
              </w:rPr>
            </w:pPr>
            <w:r>
              <w:rPr>
                <w:sz w:val="28"/>
                <w:szCs w:val="28"/>
                <w:u w:val="single"/>
              </w:rPr>
              <w:t xml:space="preserve">HPCDATAMGM-1776, 1573: </w:t>
            </w:r>
            <w:r>
              <w:rPr>
                <w:sz w:val="28"/>
                <w:szCs w:val="28"/>
              </w:rPr>
              <w:t xml:space="preserve">Added a new </w:t>
            </w:r>
            <w:r w:rsidRPr="008C0A78">
              <w:rPr>
                <w:i/>
                <w:iCs/>
                <w:sz w:val="28"/>
                <w:szCs w:val="28"/>
              </w:rPr>
              <w:t>Source Type</w:t>
            </w:r>
            <w:r>
              <w:rPr>
                <w:sz w:val="28"/>
                <w:szCs w:val="28"/>
              </w:rPr>
              <w:t xml:space="preserve"> column in the Registration Task page and the Registration Task Details page of the DME web application to indicate the type of the upload endpoint. Also enhanced </w:t>
            </w:r>
            <w:r w:rsidR="003A071D">
              <w:rPr>
                <w:sz w:val="28"/>
                <w:szCs w:val="28"/>
              </w:rPr>
              <w:t xml:space="preserve">the REST APIs - </w:t>
            </w:r>
            <w:r w:rsidRPr="008C0A78">
              <w:rPr>
                <w:i/>
                <w:iCs/>
                <w:sz w:val="28"/>
                <w:szCs w:val="28"/>
              </w:rPr>
              <w:t>G</w:t>
            </w:r>
            <w:r w:rsidR="0038272A">
              <w:rPr>
                <w:i/>
                <w:iCs/>
                <w:sz w:val="28"/>
                <w:szCs w:val="28"/>
              </w:rPr>
              <w:t>et</w:t>
            </w:r>
            <w:r w:rsidRPr="008C0A78">
              <w:rPr>
                <w:i/>
                <w:iCs/>
                <w:sz w:val="28"/>
                <w:szCs w:val="28"/>
              </w:rPr>
              <w:t xml:space="preserve"> Bulk Registration Status</w:t>
            </w:r>
            <w:r>
              <w:rPr>
                <w:sz w:val="28"/>
                <w:szCs w:val="28"/>
              </w:rPr>
              <w:t xml:space="preserve"> and </w:t>
            </w:r>
            <w:r w:rsidRPr="008C0A78">
              <w:rPr>
                <w:i/>
                <w:iCs/>
                <w:sz w:val="28"/>
                <w:szCs w:val="28"/>
              </w:rPr>
              <w:t>G</w:t>
            </w:r>
            <w:r w:rsidR="0038272A">
              <w:rPr>
                <w:i/>
                <w:iCs/>
                <w:sz w:val="28"/>
                <w:szCs w:val="28"/>
              </w:rPr>
              <w:t>et</w:t>
            </w:r>
            <w:r w:rsidRPr="008C0A78">
              <w:rPr>
                <w:i/>
                <w:iCs/>
                <w:sz w:val="28"/>
                <w:szCs w:val="28"/>
              </w:rPr>
              <w:t xml:space="preserve"> </w:t>
            </w:r>
            <w:r>
              <w:rPr>
                <w:i/>
                <w:iCs/>
                <w:sz w:val="28"/>
                <w:szCs w:val="28"/>
              </w:rPr>
              <w:t>Registration</w:t>
            </w:r>
            <w:r w:rsidRPr="008C0A78">
              <w:rPr>
                <w:i/>
                <w:iCs/>
                <w:sz w:val="28"/>
                <w:szCs w:val="28"/>
              </w:rPr>
              <w:t xml:space="preserve"> Task Summary</w:t>
            </w:r>
            <w:r>
              <w:rPr>
                <w:sz w:val="28"/>
                <w:szCs w:val="28"/>
              </w:rPr>
              <w:t xml:space="preserve"> to include a new </w:t>
            </w:r>
            <w:r w:rsidRPr="008C0A78">
              <w:rPr>
                <w:i/>
                <w:iCs/>
                <w:sz w:val="28"/>
                <w:szCs w:val="28"/>
              </w:rPr>
              <w:t>uploadMethod</w:t>
            </w:r>
            <w:r>
              <w:rPr>
                <w:sz w:val="28"/>
                <w:szCs w:val="28"/>
              </w:rPr>
              <w:t xml:space="preserve"> field. For details, refer to sections 5.37 and 5.8</w:t>
            </w:r>
            <w:r w:rsidR="003A071D">
              <w:rPr>
                <w:sz w:val="28"/>
                <w:szCs w:val="28"/>
              </w:rPr>
              <w:t>1</w:t>
            </w:r>
            <w:r>
              <w:rPr>
                <w:sz w:val="28"/>
                <w:szCs w:val="28"/>
              </w:rPr>
              <w:t xml:space="preserve"> of the </w:t>
            </w:r>
            <w:hyperlink r:id="rId9" w:history="1">
              <w:r w:rsidRPr="001269EE">
                <w:rPr>
                  <w:rStyle w:val="Hyperlink"/>
                  <w:sz w:val="28"/>
                  <w:szCs w:val="28"/>
                </w:rPr>
                <w:t>DME API Specification</w:t>
              </w:r>
            </w:hyperlink>
            <w:r w:rsidR="003A071D">
              <w:t xml:space="preserve">, </w:t>
            </w:r>
            <w:r w:rsidR="003A071D" w:rsidRPr="003A071D">
              <w:rPr>
                <w:sz w:val="28"/>
                <w:szCs w:val="28"/>
              </w:rPr>
              <w:t>respectively.</w:t>
            </w:r>
          </w:p>
          <w:p w14:paraId="22DD1BE6" w14:textId="77777777" w:rsidR="002952B7" w:rsidRPr="00E84C75" w:rsidRDefault="002952B7" w:rsidP="00E84C75">
            <w:pPr>
              <w:rPr>
                <w:sz w:val="28"/>
                <w:szCs w:val="28"/>
              </w:rPr>
            </w:pPr>
          </w:p>
          <w:p w14:paraId="361AAEBA" w14:textId="77777777" w:rsidR="004105D4" w:rsidRDefault="004105D4" w:rsidP="00D15F1C">
            <w:pPr>
              <w:rPr>
                <w:rFonts w:cstheme="minorHAnsi"/>
                <w:b/>
                <w:bCs/>
                <w:color w:val="000000"/>
                <w:sz w:val="28"/>
                <w:szCs w:val="28"/>
                <w:u w:val="single"/>
              </w:rPr>
            </w:pPr>
          </w:p>
          <w:p w14:paraId="3C530253" w14:textId="7871857B"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04DB29A4" w14:textId="77777777" w:rsidR="00FD4E3F" w:rsidRDefault="00FD4E3F" w:rsidP="00733B5D">
            <w:pPr>
              <w:jc w:val="both"/>
              <w:rPr>
                <w:sz w:val="28"/>
                <w:szCs w:val="28"/>
              </w:rPr>
            </w:pPr>
          </w:p>
          <w:p w14:paraId="61DEA165" w14:textId="28E1C5E4" w:rsidR="004105D4" w:rsidRDefault="00B30044" w:rsidP="000777DB">
            <w:pPr>
              <w:rPr>
                <w:sz w:val="28"/>
                <w:szCs w:val="28"/>
              </w:rPr>
            </w:pPr>
            <w:r w:rsidRPr="008F10BE">
              <w:rPr>
                <w:sz w:val="28"/>
                <w:szCs w:val="28"/>
                <w:u w:val="single"/>
              </w:rPr>
              <w:t>HPCDATAMGM</w:t>
            </w:r>
            <w:r w:rsidR="000B3EA1" w:rsidRPr="008F10BE">
              <w:rPr>
                <w:sz w:val="28"/>
                <w:szCs w:val="28"/>
                <w:u w:val="single"/>
              </w:rPr>
              <w:t>-1</w:t>
            </w:r>
            <w:r w:rsidR="00CC22C0">
              <w:rPr>
                <w:sz w:val="28"/>
                <w:szCs w:val="28"/>
                <w:u w:val="single"/>
              </w:rPr>
              <w:t>7</w:t>
            </w:r>
            <w:r w:rsidR="00D018E9">
              <w:rPr>
                <w:sz w:val="28"/>
                <w:szCs w:val="28"/>
                <w:u w:val="single"/>
              </w:rPr>
              <w:t>6</w:t>
            </w:r>
            <w:r w:rsidR="00F61270">
              <w:rPr>
                <w:sz w:val="28"/>
                <w:szCs w:val="28"/>
                <w:u w:val="single"/>
              </w:rPr>
              <w:t>6</w:t>
            </w:r>
            <w:r w:rsidRPr="008F10BE">
              <w:rPr>
                <w:sz w:val="28"/>
                <w:szCs w:val="28"/>
              </w:rPr>
              <w:t xml:space="preserve">: </w:t>
            </w:r>
            <w:r w:rsidR="00544121" w:rsidRPr="008F10BE">
              <w:rPr>
                <w:sz w:val="28"/>
                <w:szCs w:val="28"/>
              </w:rPr>
              <w:t xml:space="preserve"> </w:t>
            </w:r>
            <w:r w:rsidR="00F61270">
              <w:rPr>
                <w:sz w:val="28"/>
                <w:szCs w:val="28"/>
              </w:rPr>
              <w:t xml:space="preserve">Improved input data </w:t>
            </w:r>
            <w:r w:rsidR="003A071D">
              <w:rPr>
                <w:sz w:val="28"/>
                <w:szCs w:val="28"/>
              </w:rPr>
              <w:t xml:space="preserve">validation </w:t>
            </w:r>
            <w:r w:rsidR="00F61270">
              <w:rPr>
                <w:sz w:val="28"/>
                <w:szCs w:val="28"/>
              </w:rPr>
              <w:t xml:space="preserve">for bulk data registration from Globus to display errors </w:t>
            </w:r>
            <w:r w:rsidR="003A071D">
              <w:rPr>
                <w:sz w:val="28"/>
                <w:szCs w:val="28"/>
              </w:rPr>
              <w:t>about</w:t>
            </w:r>
            <w:r w:rsidR="00F61270">
              <w:rPr>
                <w:sz w:val="28"/>
                <w:szCs w:val="28"/>
              </w:rPr>
              <w:t xml:space="preserve"> permissions not being set on the source directory before the registration task begins. Previously the system performed this validation only after creating the </w:t>
            </w:r>
            <w:r w:rsidR="004105D4">
              <w:rPr>
                <w:sz w:val="28"/>
                <w:szCs w:val="28"/>
              </w:rPr>
              <w:t xml:space="preserve">registration </w:t>
            </w:r>
            <w:r w:rsidR="00F61270">
              <w:rPr>
                <w:sz w:val="28"/>
                <w:szCs w:val="28"/>
              </w:rPr>
              <w:t xml:space="preserve">task. </w:t>
            </w:r>
          </w:p>
          <w:p w14:paraId="187D3A9A" w14:textId="77777777" w:rsidR="007B097F" w:rsidRDefault="007B097F" w:rsidP="00227958">
            <w:pPr>
              <w:rPr>
                <w:sz w:val="28"/>
                <w:szCs w:val="28"/>
              </w:rPr>
            </w:pPr>
          </w:p>
          <w:p w14:paraId="3C298621" w14:textId="5A637F17" w:rsidR="007B097F" w:rsidRDefault="0027727B" w:rsidP="00227958">
            <w:pPr>
              <w:rPr>
                <w:sz w:val="28"/>
                <w:szCs w:val="28"/>
              </w:rPr>
            </w:pPr>
            <w:r w:rsidRPr="008F10BE">
              <w:rPr>
                <w:sz w:val="28"/>
                <w:szCs w:val="28"/>
                <w:u w:val="single"/>
              </w:rPr>
              <w:t>HPCDATAMGM-1</w:t>
            </w:r>
            <w:r>
              <w:rPr>
                <w:sz w:val="28"/>
                <w:szCs w:val="28"/>
                <w:u w:val="single"/>
              </w:rPr>
              <w:t>7</w:t>
            </w:r>
            <w:r w:rsidR="00227958">
              <w:rPr>
                <w:sz w:val="28"/>
                <w:szCs w:val="28"/>
                <w:u w:val="single"/>
              </w:rPr>
              <w:t>41</w:t>
            </w:r>
            <w:r w:rsidRPr="008F10BE">
              <w:rPr>
                <w:sz w:val="28"/>
                <w:szCs w:val="28"/>
              </w:rPr>
              <w:t xml:space="preserve">:  </w:t>
            </w:r>
            <w:r>
              <w:rPr>
                <w:sz w:val="28"/>
                <w:szCs w:val="28"/>
              </w:rPr>
              <w:t xml:space="preserve">Fixed issue with the </w:t>
            </w:r>
            <w:r w:rsidRPr="00227958">
              <w:rPr>
                <w:i/>
                <w:iCs/>
                <w:sz w:val="28"/>
                <w:szCs w:val="28"/>
              </w:rPr>
              <w:t>data_transfer_method</w:t>
            </w:r>
            <w:r>
              <w:rPr>
                <w:sz w:val="28"/>
                <w:szCs w:val="28"/>
              </w:rPr>
              <w:t xml:space="preserve"> system metadata not being updated when </w:t>
            </w:r>
            <w:r w:rsidR="004B676B">
              <w:rPr>
                <w:sz w:val="28"/>
                <w:szCs w:val="28"/>
              </w:rPr>
              <w:t xml:space="preserve">a presigned URL </w:t>
            </w:r>
            <w:r>
              <w:rPr>
                <w:sz w:val="28"/>
                <w:szCs w:val="28"/>
              </w:rPr>
              <w:t>upload request changed from single</w:t>
            </w:r>
            <w:r w:rsidR="003A071D">
              <w:rPr>
                <w:sz w:val="28"/>
                <w:szCs w:val="28"/>
              </w:rPr>
              <w:t>-</w:t>
            </w:r>
            <w:r>
              <w:rPr>
                <w:sz w:val="28"/>
                <w:szCs w:val="28"/>
              </w:rPr>
              <w:t>part to multipart</w:t>
            </w:r>
            <w:r w:rsidR="004B676B">
              <w:rPr>
                <w:sz w:val="28"/>
                <w:szCs w:val="28"/>
              </w:rPr>
              <w:t xml:space="preserve"> during retry</w:t>
            </w:r>
            <w:r>
              <w:rPr>
                <w:sz w:val="28"/>
                <w:szCs w:val="28"/>
              </w:rPr>
              <w:t xml:space="preserve">. </w:t>
            </w:r>
            <w:r w:rsidR="004B676B">
              <w:rPr>
                <w:sz w:val="28"/>
                <w:szCs w:val="28"/>
              </w:rPr>
              <w:t xml:space="preserve">This issue </w:t>
            </w:r>
            <w:r w:rsidR="003A071D">
              <w:rPr>
                <w:sz w:val="28"/>
                <w:szCs w:val="28"/>
              </w:rPr>
              <w:t>appeared</w:t>
            </w:r>
            <w:r w:rsidR="004B676B">
              <w:rPr>
                <w:sz w:val="28"/>
                <w:szCs w:val="28"/>
              </w:rPr>
              <w:t xml:space="preserve"> when the upload request was erroneously set to single-part initially due to a </w:t>
            </w:r>
            <w:r w:rsidR="003A071D">
              <w:rPr>
                <w:sz w:val="28"/>
                <w:szCs w:val="28"/>
              </w:rPr>
              <w:t xml:space="preserve">disk </w:t>
            </w:r>
            <w:r w:rsidR="004B676B">
              <w:rPr>
                <w:sz w:val="28"/>
                <w:szCs w:val="28"/>
              </w:rPr>
              <w:t>mount</w:t>
            </w:r>
            <w:r w:rsidR="003A071D">
              <w:rPr>
                <w:sz w:val="28"/>
                <w:szCs w:val="28"/>
              </w:rPr>
              <w:t>ing</w:t>
            </w:r>
            <w:r w:rsidR="004B676B">
              <w:rPr>
                <w:sz w:val="28"/>
                <w:szCs w:val="28"/>
              </w:rPr>
              <w:t xml:space="preserve"> </w:t>
            </w:r>
            <w:r w:rsidR="003A071D">
              <w:rPr>
                <w:sz w:val="28"/>
                <w:szCs w:val="28"/>
              </w:rPr>
              <w:t>problem</w:t>
            </w:r>
            <w:r w:rsidR="004B676B">
              <w:rPr>
                <w:sz w:val="28"/>
                <w:szCs w:val="28"/>
              </w:rPr>
              <w:t xml:space="preserve">. </w:t>
            </w:r>
          </w:p>
          <w:p w14:paraId="6C576C06" w14:textId="77777777" w:rsidR="002F32B3" w:rsidRDefault="002F32B3" w:rsidP="00227958">
            <w:pPr>
              <w:rPr>
                <w:sz w:val="28"/>
                <w:szCs w:val="28"/>
              </w:rPr>
            </w:pPr>
          </w:p>
          <w:p w14:paraId="2D922806" w14:textId="126D57F2" w:rsidR="002F32B3" w:rsidRDefault="002F32B3" w:rsidP="00227958">
            <w:pPr>
              <w:rPr>
                <w:sz w:val="28"/>
                <w:szCs w:val="28"/>
              </w:rPr>
            </w:pPr>
            <w:r>
              <w:rPr>
                <w:sz w:val="28"/>
                <w:szCs w:val="28"/>
              </w:rPr>
              <w:t xml:space="preserve">HPCDATAMGM-1777: Fixed issue with the </w:t>
            </w:r>
            <w:r w:rsidRPr="002F32B3">
              <w:rPr>
                <w:i/>
                <w:iCs/>
                <w:sz w:val="28"/>
                <w:szCs w:val="28"/>
              </w:rPr>
              <w:t>G</w:t>
            </w:r>
            <w:r w:rsidR="0038272A">
              <w:rPr>
                <w:i/>
                <w:iCs/>
                <w:sz w:val="28"/>
                <w:szCs w:val="28"/>
              </w:rPr>
              <w:t>et</w:t>
            </w:r>
            <w:r w:rsidRPr="002F32B3">
              <w:rPr>
                <w:i/>
                <w:iCs/>
                <w:sz w:val="28"/>
                <w:szCs w:val="28"/>
              </w:rPr>
              <w:t xml:space="preserve"> Metadata Attributes</w:t>
            </w:r>
            <w:r>
              <w:rPr>
                <w:sz w:val="28"/>
                <w:szCs w:val="28"/>
              </w:rPr>
              <w:t xml:space="preserve"> REST API giving </w:t>
            </w:r>
            <w:r w:rsidR="003A071D">
              <w:rPr>
                <w:sz w:val="28"/>
                <w:szCs w:val="28"/>
              </w:rPr>
              <w:t xml:space="preserve">an </w:t>
            </w:r>
            <w:r>
              <w:rPr>
                <w:sz w:val="28"/>
                <w:szCs w:val="28"/>
              </w:rPr>
              <w:t xml:space="preserve">error when the </w:t>
            </w:r>
            <w:r w:rsidR="003A071D">
              <w:rPr>
                <w:sz w:val="28"/>
                <w:szCs w:val="28"/>
              </w:rPr>
              <w:t xml:space="preserve">user supplies the </w:t>
            </w:r>
            <w:r w:rsidRPr="003A071D">
              <w:rPr>
                <w:i/>
                <w:iCs/>
                <w:sz w:val="28"/>
                <w:szCs w:val="28"/>
              </w:rPr>
              <w:t xml:space="preserve">levelLabel </w:t>
            </w:r>
            <w:r>
              <w:rPr>
                <w:sz w:val="28"/>
                <w:szCs w:val="28"/>
              </w:rPr>
              <w:t xml:space="preserve">query parameter. For details, refer to section 5.70 of the </w:t>
            </w:r>
            <w:hyperlink r:id="rId10" w:history="1">
              <w:r w:rsidRPr="001269EE">
                <w:rPr>
                  <w:rStyle w:val="Hyperlink"/>
                  <w:sz w:val="28"/>
                  <w:szCs w:val="28"/>
                </w:rPr>
                <w:t>DME API Specification</w:t>
              </w:r>
            </w:hyperlink>
            <w:r>
              <w:rPr>
                <w:sz w:val="28"/>
                <w:szCs w:val="28"/>
              </w:rPr>
              <w:t>.</w:t>
            </w:r>
          </w:p>
          <w:p w14:paraId="6C8BCABC" w14:textId="77777777" w:rsidR="00066F31" w:rsidRDefault="00066F31" w:rsidP="004105D4">
            <w:pPr>
              <w:rPr>
                <w:sz w:val="28"/>
                <w:szCs w:val="28"/>
                <w:u w:val="single"/>
              </w:rPr>
            </w:pPr>
          </w:p>
          <w:p w14:paraId="08726D8F" w14:textId="68E9CDDF" w:rsidR="004105D4" w:rsidRDefault="004105D4" w:rsidP="004105D4">
            <w:pPr>
              <w:rPr>
                <w:sz w:val="28"/>
                <w:szCs w:val="28"/>
              </w:rPr>
            </w:pPr>
            <w:r w:rsidRPr="008F10BE">
              <w:rPr>
                <w:sz w:val="28"/>
                <w:szCs w:val="28"/>
                <w:u w:val="single"/>
              </w:rPr>
              <w:lastRenderedPageBreak/>
              <w:t>HPCDATAMGM-1</w:t>
            </w:r>
            <w:r>
              <w:rPr>
                <w:sz w:val="28"/>
                <w:szCs w:val="28"/>
                <w:u w:val="single"/>
              </w:rPr>
              <w:t>719</w:t>
            </w:r>
            <w:r w:rsidRPr="008F10BE">
              <w:rPr>
                <w:sz w:val="28"/>
                <w:szCs w:val="28"/>
              </w:rPr>
              <w:t xml:space="preserve">:  </w:t>
            </w:r>
            <w:r>
              <w:rPr>
                <w:sz w:val="28"/>
                <w:szCs w:val="28"/>
              </w:rPr>
              <w:t xml:space="preserve">Fixed issue with the File Details Panel in the Browse screen of the DME web application not displaying in full length on the screen in Firefox, requiring the use of scrollbars even when screen real estate is available. This issue did not exist in Chrome. </w:t>
            </w:r>
          </w:p>
          <w:p w14:paraId="087EEDB8" w14:textId="77777777" w:rsidR="004105D4" w:rsidRDefault="004105D4" w:rsidP="00227958">
            <w:pPr>
              <w:rPr>
                <w:sz w:val="28"/>
                <w:szCs w:val="28"/>
              </w:rPr>
            </w:pPr>
          </w:p>
          <w:p w14:paraId="24398970" w14:textId="77777777" w:rsidR="00D018E9" w:rsidRDefault="00D018E9" w:rsidP="0027358A">
            <w:pPr>
              <w:rPr>
                <w:b/>
                <w:bCs/>
                <w:sz w:val="28"/>
                <w:szCs w:val="28"/>
                <w:u w:val="single"/>
              </w:rPr>
            </w:pPr>
          </w:p>
          <w:p w14:paraId="72EF3B4F" w14:textId="65B905AA" w:rsidR="0027358A" w:rsidRPr="003D3056" w:rsidRDefault="0027358A" w:rsidP="0027358A">
            <w:pPr>
              <w:rPr>
                <w:b/>
                <w:bCs/>
                <w:sz w:val="28"/>
                <w:szCs w:val="28"/>
                <w:u w:val="single"/>
              </w:rPr>
            </w:pPr>
            <w:r w:rsidRPr="00D64997">
              <w:rPr>
                <w:b/>
                <w:bCs/>
                <w:sz w:val="28"/>
                <w:szCs w:val="28"/>
                <w:u w:val="single"/>
              </w:rPr>
              <w:t>Operational</w:t>
            </w:r>
            <w:r w:rsidR="001876D7">
              <w:rPr>
                <w:b/>
                <w:bCs/>
                <w:sz w:val="28"/>
                <w:szCs w:val="28"/>
                <w:u w:val="single"/>
              </w:rPr>
              <w:t xml:space="preserve"> Support</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5EC34740" w14:textId="77777777" w:rsidR="0027358A" w:rsidRDefault="0027358A" w:rsidP="0027358A">
            <w:pPr>
              <w:jc w:val="both"/>
              <w:rPr>
                <w:sz w:val="28"/>
                <w:szCs w:val="28"/>
                <w:u w:val="single"/>
              </w:rPr>
            </w:pPr>
          </w:p>
          <w:p w14:paraId="0C0ECD9E" w14:textId="243B3357" w:rsidR="001876D7" w:rsidRDefault="001876D7" w:rsidP="000777DB">
            <w:pPr>
              <w:rPr>
                <w:sz w:val="28"/>
                <w:szCs w:val="28"/>
              </w:rPr>
            </w:pPr>
            <w:r w:rsidRPr="001876D7">
              <w:rPr>
                <w:sz w:val="28"/>
                <w:szCs w:val="28"/>
                <w:u w:val="single"/>
              </w:rPr>
              <w:t>HPCDATAMGM-17</w:t>
            </w:r>
            <w:r w:rsidR="00F61270">
              <w:rPr>
                <w:sz w:val="28"/>
                <w:szCs w:val="28"/>
                <w:u w:val="single"/>
              </w:rPr>
              <w:t>54</w:t>
            </w:r>
            <w:r>
              <w:rPr>
                <w:sz w:val="28"/>
                <w:szCs w:val="28"/>
              </w:rPr>
              <w:t xml:space="preserve">: </w:t>
            </w:r>
            <w:r w:rsidR="00F61270">
              <w:rPr>
                <w:sz w:val="28"/>
                <w:szCs w:val="28"/>
              </w:rPr>
              <w:t xml:space="preserve">Added a configurable limit to the data </w:t>
            </w:r>
            <w:r w:rsidR="003A071D">
              <w:rPr>
                <w:sz w:val="28"/>
                <w:szCs w:val="28"/>
              </w:rPr>
              <w:t>a user can</w:t>
            </w:r>
            <w:r w:rsidR="00F61270">
              <w:rPr>
                <w:sz w:val="28"/>
                <w:szCs w:val="28"/>
              </w:rPr>
              <w:t xml:space="preserve"> download in a Globus transaction. This </w:t>
            </w:r>
            <w:r w:rsidR="003A071D">
              <w:rPr>
                <w:sz w:val="28"/>
                <w:szCs w:val="28"/>
              </w:rPr>
              <w:t xml:space="preserve">limit </w:t>
            </w:r>
            <w:r w:rsidR="00F61270">
              <w:rPr>
                <w:sz w:val="28"/>
                <w:szCs w:val="28"/>
              </w:rPr>
              <w:t xml:space="preserve">is </w:t>
            </w:r>
            <w:r w:rsidR="000E36C4">
              <w:rPr>
                <w:sz w:val="28"/>
                <w:szCs w:val="28"/>
              </w:rPr>
              <w:t xml:space="preserve">to </w:t>
            </w:r>
            <w:r w:rsidR="00F61270">
              <w:rPr>
                <w:sz w:val="28"/>
                <w:szCs w:val="28"/>
              </w:rPr>
              <w:t xml:space="preserve">ensure </w:t>
            </w:r>
            <w:r w:rsidR="003A071D">
              <w:rPr>
                <w:sz w:val="28"/>
                <w:szCs w:val="28"/>
              </w:rPr>
              <w:t xml:space="preserve">the </w:t>
            </w:r>
            <w:r w:rsidR="00F61270">
              <w:rPr>
                <w:sz w:val="28"/>
                <w:szCs w:val="28"/>
              </w:rPr>
              <w:t>optimal distribution of resources for all users</w:t>
            </w:r>
            <w:r>
              <w:rPr>
                <w:sz w:val="28"/>
                <w:szCs w:val="28"/>
              </w:rPr>
              <w:t xml:space="preserve">. </w:t>
            </w:r>
          </w:p>
          <w:p w14:paraId="7F848427" w14:textId="77777777" w:rsidR="00805C51" w:rsidRDefault="00805C51" w:rsidP="000777DB">
            <w:pPr>
              <w:rPr>
                <w:sz w:val="28"/>
                <w:szCs w:val="28"/>
              </w:rPr>
            </w:pPr>
          </w:p>
          <w:p w14:paraId="2DEAA59B" w14:textId="493030B2" w:rsidR="00805C51" w:rsidRDefault="00805C51" w:rsidP="000777DB">
            <w:pPr>
              <w:rPr>
                <w:sz w:val="28"/>
                <w:szCs w:val="28"/>
              </w:rPr>
            </w:pPr>
            <w:r w:rsidRPr="001876D7">
              <w:rPr>
                <w:sz w:val="28"/>
                <w:szCs w:val="28"/>
                <w:u w:val="single"/>
              </w:rPr>
              <w:t>HPCDATAMGM-17</w:t>
            </w:r>
            <w:r>
              <w:rPr>
                <w:sz w:val="28"/>
                <w:szCs w:val="28"/>
                <w:u w:val="single"/>
              </w:rPr>
              <w:t>68</w:t>
            </w:r>
            <w:r>
              <w:rPr>
                <w:sz w:val="28"/>
                <w:szCs w:val="28"/>
              </w:rPr>
              <w:t>: Addressed security vulnerabilities on the open-source libraries flagged by GitHub by upgrading them to the recommended versions.</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58AAE0C6"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w:t>
            </w:r>
            <w:r w:rsidR="00805C51">
              <w:rPr>
                <w:color w:val="000000"/>
                <w:sz w:val="28"/>
                <w:szCs w:val="28"/>
              </w:rPr>
              <w:t>31</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w:t>
            </w:r>
            <w:r w:rsidR="00B470AD">
              <w:rPr>
                <w:color w:val="000000"/>
                <w:sz w:val="28"/>
                <w:szCs w:val="28"/>
              </w:rPr>
              <w:t>after</w:t>
            </w:r>
            <w:r w:rsidR="00B470AD" w:rsidRPr="00BF327C">
              <w:rPr>
                <w:color w:val="000000"/>
                <w:sz w:val="28"/>
                <w:szCs w:val="28"/>
              </w:rPr>
              <w:t xml:space="preserve"> </w:t>
            </w:r>
            <w:r w:rsidR="00BF327C" w:rsidRPr="00BF327C">
              <w:rPr>
                <w:color w:val="000000"/>
                <w:sz w:val="28"/>
                <w:szCs w:val="28"/>
              </w:rPr>
              <w:t>Release 2.</w:t>
            </w:r>
            <w:r w:rsidR="00805C51">
              <w:rPr>
                <w:color w:val="000000"/>
                <w:sz w:val="28"/>
                <w:szCs w:val="28"/>
              </w:rPr>
              <w:t>31</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11"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55E7"/>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3D12"/>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494B"/>
    <w:rsid w:val="0041738A"/>
    <w:rsid w:val="004176ED"/>
    <w:rsid w:val="00417EA8"/>
    <w:rsid w:val="0042054D"/>
    <w:rsid w:val="00421C59"/>
    <w:rsid w:val="0042343F"/>
    <w:rsid w:val="004254F1"/>
    <w:rsid w:val="00426313"/>
    <w:rsid w:val="00426B47"/>
    <w:rsid w:val="004273F8"/>
    <w:rsid w:val="004307AC"/>
    <w:rsid w:val="0043283E"/>
    <w:rsid w:val="00435488"/>
    <w:rsid w:val="00436733"/>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56C8"/>
    <w:rsid w:val="004B592C"/>
    <w:rsid w:val="004B676B"/>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6C11"/>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83F"/>
    <w:rsid w:val="0076067F"/>
    <w:rsid w:val="00760B76"/>
    <w:rsid w:val="00763923"/>
    <w:rsid w:val="00764285"/>
    <w:rsid w:val="00765D1B"/>
    <w:rsid w:val="00770F47"/>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026"/>
    <w:rsid w:val="00786654"/>
    <w:rsid w:val="00786A2F"/>
    <w:rsid w:val="00790FDE"/>
    <w:rsid w:val="007919FC"/>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92AD7"/>
    <w:rsid w:val="00893490"/>
    <w:rsid w:val="00897709"/>
    <w:rsid w:val="008A070E"/>
    <w:rsid w:val="008A1DC2"/>
    <w:rsid w:val="008A5308"/>
    <w:rsid w:val="008A6138"/>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6ACC"/>
    <w:rsid w:val="00CC7B94"/>
    <w:rsid w:val="00CD179C"/>
    <w:rsid w:val="00CD2DE2"/>
    <w:rsid w:val="00CD310B"/>
    <w:rsid w:val="00CD3312"/>
    <w:rsid w:val="00CD3D9C"/>
    <w:rsid w:val="00CD4341"/>
    <w:rsid w:val="00CE093F"/>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02C5"/>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4A1GFw"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12</cp:revision>
  <dcterms:created xsi:type="dcterms:W3CDTF">2023-04-24T19:41:00Z</dcterms:created>
  <dcterms:modified xsi:type="dcterms:W3CDTF">2023-05-22T15:35:00Z</dcterms:modified>
</cp:coreProperties>
</file>