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5FF48E7D"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59382F">
              <w:rPr>
                <w:rFonts w:cstheme="minorHAnsi"/>
                <w:b/>
                <w:bCs/>
                <w:sz w:val="28"/>
                <w:szCs w:val="28"/>
              </w:rPr>
              <w:t>40</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59382F">
              <w:rPr>
                <w:rFonts w:cstheme="minorHAnsi"/>
                <w:b/>
                <w:bCs/>
                <w:sz w:val="28"/>
                <w:szCs w:val="28"/>
              </w:rPr>
              <w:t>January</w:t>
            </w:r>
            <w:r w:rsidR="00400809">
              <w:rPr>
                <w:rFonts w:cstheme="minorHAnsi"/>
                <w:b/>
                <w:bCs/>
                <w:sz w:val="28"/>
                <w:szCs w:val="28"/>
              </w:rPr>
              <w:t xml:space="preserve"> </w:t>
            </w:r>
            <w:r w:rsidR="0059382F">
              <w:rPr>
                <w:rFonts w:cstheme="minorHAnsi"/>
                <w:b/>
                <w:bCs/>
                <w:sz w:val="28"/>
                <w:szCs w:val="28"/>
              </w:rPr>
              <w:t>30</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F77900F" w14:textId="78731686" w:rsidR="00DB2CEA" w:rsidRDefault="00DB2CEA" w:rsidP="00E16925">
            <w:pPr>
              <w:rPr>
                <w:rFonts w:cstheme="minorHAnsi"/>
                <w:sz w:val="28"/>
                <w:szCs w:val="28"/>
              </w:rPr>
            </w:pPr>
            <w:r>
              <w:rPr>
                <w:rFonts w:cstheme="minorHAnsi"/>
                <w:sz w:val="28"/>
                <w:szCs w:val="28"/>
              </w:rPr>
              <w:t>v2.40.0 – January 30, 2024</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lastRenderedPageBreak/>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03793363" w14:textId="045C9B6E" w:rsidR="00674E0D" w:rsidRDefault="00D10322" w:rsidP="008359AB">
            <w:pPr>
              <w:pStyle w:val="NormalWeb"/>
              <w:spacing w:before="0" w:beforeAutospacing="0" w:after="0" w:afterAutospacing="0"/>
              <w:rPr>
                <w:color w:val="0E101A"/>
                <w:sz w:val="28"/>
                <w:szCs w:val="28"/>
              </w:rPr>
            </w:pPr>
            <w:r w:rsidRPr="00DB2CEA">
              <w:rPr>
                <w:color w:val="0E101A"/>
                <w:sz w:val="28"/>
                <w:szCs w:val="28"/>
                <w:u w:val="single"/>
              </w:rPr>
              <w:t>HPCDATAMGM-1862</w:t>
            </w:r>
            <w:r>
              <w:rPr>
                <w:color w:val="0E101A"/>
                <w:sz w:val="28"/>
                <w:szCs w:val="28"/>
              </w:rPr>
              <w:t>: Added a new command line ut</w:t>
            </w:r>
            <w:r w:rsidR="008F2BDF">
              <w:rPr>
                <w:color w:val="0E101A"/>
                <w:sz w:val="28"/>
                <w:szCs w:val="28"/>
              </w:rPr>
              <w:t xml:space="preserve">ility </w:t>
            </w:r>
            <w:r w:rsidR="00DB2CEA" w:rsidRPr="00DB2CEA">
              <w:rPr>
                <w:i/>
                <w:iCs/>
                <w:color w:val="0E101A"/>
                <w:sz w:val="28"/>
                <w:szCs w:val="28"/>
              </w:rPr>
              <w:t>dm_download_dataobject_aspera</w:t>
            </w:r>
            <w:r w:rsidR="00DB2CEA">
              <w:rPr>
                <w:color w:val="0E101A"/>
                <w:sz w:val="28"/>
                <w:szCs w:val="28"/>
              </w:rPr>
              <w:t xml:space="preserve"> </w:t>
            </w:r>
            <w:r w:rsidR="008F2BDF">
              <w:rPr>
                <w:color w:val="0E101A"/>
                <w:sz w:val="28"/>
                <w:szCs w:val="28"/>
              </w:rPr>
              <w:t xml:space="preserve">to </w:t>
            </w:r>
            <w:r w:rsidR="00DB2CEA">
              <w:rPr>
                <w:color w:val="0E101A"/>
                <w:sz w:val="28"/>
                <w:szCs w:val="28"/>
              </w:rPr>
              <w:t>transfer</w:t>
            </w:r>
            <w:r w:rsidR="008F2BDF">
              <w:rPr>
                <w:color w:val="0E101A"/>
                <w:sz w:val="28"/>
                <w:szCs w:val="28"/>
              </w:rPr>
              <w:t xml:space="preserve"> </w:t>
            </w:r>
            <w:r w:rsidR="00DB2CEA">
              <w:rPr>
                <w:color w:val="0E101A"/>
                <w:sz w:val="28"/>
                <w:szCs w:val="28"/>
              </w:rPr>
              <w:t xml:space="preserve">a file or a list of files </w:t>
            </w:r>
            <w:r w:rsidR="008F2BDF">
              <w:rPr>
                <w:color w:val="0E101A"/>
                <w:sz w:val="28"/>
                <w:szCs w:val="28"/>
              </w:rPr>
              <w:t xml:space="preserve">from DME to Aspera endpoints. This </w:t>
            </w:r>
            <w:r w:rsidR="00173A19">
              <w:rPr>
                <w:color w:val="0E101A"/>
                <w:sz w:val="28"/>
                <w:szCs w:val="28"/>
              </w:rPr>
              <w:t>utility</w:t>
            </w:r>
            <w:r w:rsidR="008F2BDF">
              <w:rPr>
                <w:color w:val="0E101A"/>
                <w:sz w:val="28"/>
                <w:szCs w:val="28"/>
              </w:rPr>
              <w:t xml:space="preserve"> provides a </w:t>
            </w:r>
            <w:r w:rsidR="00EE76CA">
              <w:rPr>
                <w:color w:val="0E101A"/>
                <w:sz w:val="28"/>
                <w:szCs w:val="28"/>
              </w:rPr>
              <w:t>higher-level</w:t>
            </w:r>
            <w:r w:rsidR="00DB2CEA">
              <w:rPr>
                <w:color w:val="0E101A"/>
                <w:sz w:val="28"/>
                <w:szCs w:val="28"/>
              </w:rPr>
              <w:t xml:space="preserve"> </w:t>
            </w:r>
            <w:r w:rsidR="008F2BDF">
              <w:rPr>
                <w:color w:val="0E101A"/>
                <w:sz w:val="28"/>
                <w:szCs w:val="28"/>
              </w:rPr>
              <w:t xml:space="preserve">programmatic interface for submitting </w:t>
            </w:r>
            <w:r w:rsidR="00DB2CEA">
              <w:rPr>
                <w:color w:val="0E101A"/>
                <w:sz w:val="28"/>
                <w:szCs w:val="28"/>
              </w:rPr>
              <w:t>files</w:t>
            </w:r>
            <w:r w:rsidR="008F2BDF">
              <w:rPr>
                <w:color w:val="0E101A"/>
                <w:sz w:val="28"/>
                <w:szCs w:val="28"/>
              </w:rPr>
              <w:t xml:space="preserve"> from DME to dbGaP.</w:t>
            </w:r>
          </w:p>
          <w:p w14:paraId="56FB23B6" w14:textId="77777777" w:rsidR="00DB2CEA" w:rsidRDefault="00DB2CEA" w:rsidP="008359AB">
            <w:pPr>
              <w:pStyle w:val="NormalWeb"/>
              <w:spacing w:before="0" w:beforeAutospacing="0" w:after="0" w:afterAutospacing="0"/>
              <w:rPr>
                <w:color w:val="0E101A"/>
                <w:sz w:val="28"/>
                <w:szCs w:val="28"/>
              </w:rPr>
            </w:pPr>
          </w:p>
          <w:p w14:paraId="209F3A7A" w14:textId="4C43FD7B" w:rsidR="00DB2CEA" w:rsidRDefault="00DB2CEA" w:rsidP="00DB2CEA">
            <w:pPr>
              <w:pStyle w:val="NormalWeb"/>
              <w:spacing w:before="0" w:beforeAutospacing="0" w:after="0" w:afterAutospacing="0"/>
              <w:rPr>
                <w:color w:val="0E101A"/>
                <w:sz w:val="28"/>
                <w:szCs w:val="28"/>
              </w:rPr>
            </w:pPr>
            <w:r w:rsidRPr="00DB2CEA">
              <w:rPr>
                <w:color w:val="0E101A"/>
                <w:sz w:val="28"/>
                <w:szCs w:val="28"/>
                <w:u w:val="single"/>
              </w:rPr>
              <w:t>HPCDATAMGM-18</w:t>
            </w:r>
            <w:r w:rsidRPr="00DB2CEA">
              <w:rPr>
                <w:color w:val="0E101A"/>
                <w:sz w:val="28"/>
                <w:szCs w:val="28"/>
                <w:u w:val="single"/>
              </w:rPr>
              <w:t>84</w:t>
            </w:r>
            <w:r>
              <w:rPr>
                <w:color w:val="0E101A"/>
                <w:sz w:val="28"/>
                <w:szCs w:val="28"/>
              </w:rPr>
              <w:t>:</w:t>
            </w:r>
            <w:r>
              <w:rPr>
                <w:color w:val="0E101A"/>
                <w:sz w:val="28"/>
                <w:szCs w:val="28"/>
              </w:rPr>
              <w:t xml:space="preserve"> </w:t>
            </w:r>
            <w:r>
              <w:rPr>
                <w:color w:val="0E101A"/>
                <w:sz w:val="28"/>
                <w:szCs w:val="28"/>
              </w:rPr>
              <w:t xml:space="preserve">Added a new command line utility </w:t>
            </w:r>
            <w:r w:rsidRPr="00DB2CEA">
              <w:rPr>
                <w:i/>
                <w:iCs/>
                <w:color w:val="0E101A"/>
                <w:sz w:val="28"/>
                <w:szCs w:val="28"/>
              </w:rPr>
              <w:t>dm_download_collection_aspera</w:t>
            </w:r>
            <w:r>
              <w:rPr>
                <w:color w:val="0E101A"/>
                <w:sz w:val="28"/>
                <w:szCs w:val="28"/>
              </w:rPr>
              <w:t xml:space="preserve"> </w:t>
            </w:r>
            <w:r>
              <w:rPr>
                <w:color w:val="0E101A"/>
                <w:sz w:val="28"/>
                <w:szCs w:val="28"/>
              </w:rPr>
              <w:t xml:space="preserve">to </w:t>
            </w:r>
            <w:r>
              <w:rPr>
                <w:color w:val="0E101A"/>
                <w:sz w:val="28"/>
                <w:szCs w:val="28"/>
              </w:rPr>
              <w:t xml:space="preserve">transfer </w:t>
            </w:r>
            <w:r>
              <w:rPr>
                <w:color w:val="0E101A"/>
                <w:sz w:val="28"/>
                <w:szCs w:val="28"/>
              </w:rPr>
              <w:t xml:space="preserve">a </w:t>
            </w:r>
            <w:r>
              <w:rPr>
                <w:color w:val="0E101A"/>
                <w:sz w:val="28"/>
                <w:szCs w:val="28"/>
              </w:rPr>
              <w:t xml:space="preserve">collection or list of collections </w:t>
            </w:r>
            <w:r>
              <w:rPr>
                <w:color w:val="0E101A"/>
                <w:sz w:val="28"/>
                <w:szCs w:val="28"/>
              </w:rPr>
              <w:t xml:space="preserve">from DME to Aspera endpoints. This </w:t>
            </w:r>
            <w:r w:rsidR="00173A19">
              <w:rPr>
                <w:color w:val="0E101A"/>
                <w:sz w:val="28"/>
                <w:szCs w:val="28"/>
              </w:rPr>
              <w:t>utility</w:t>
            </w:r>
            <w:r>
              <w:rPr>
                <w:color w:val="0E101A"/>
                <w:sz w:val="28"/>
                <w:szCs w:val="28"/>
              </w:rPr>
              <w:t xml:space="preserve"> provides a </w:t>
            </w:r>
            <w:r w:rsidR="00EE76CA">
              <w:rPr>
                <w:color w:val="0E101A"/>
                <w:sz w:val="28"/>
                <w:szCs w:val="28"/>
              </w:rPr>
              <w:t>higher-level</w:t>
            </w:r>
            <w:r>
              <w:rPr>
                <w:color w:val="0E101A"/>
                <w:sz w:val="28"/>
                <w:szCs w:val="28"/>
              </w:rPr>
              <w:t xml:space="preserve"> </w:t>
            </w:r>
            <w:r>
              <w:rPr>
                <w:color w:val="0E101A"/>
                <w:sz w:val="28"/>
                <w:szCs w:val="28"/>
              </w:rPr>
              <w:t xml:space="preserve">programmatic interface for submitting </w:t>
            </w:r>
            <w:r>
              <w:rPr>
                <w:color w:val="0E101A"/>
                <w:sz w:val="28"/>
                <w:szCs w:val="28"/>
              </w:rPr>
              <w:t xml:space="preserve">collections from </w:t>
            </w:r>
            <w:r>
              <w:rPr>
                <w:color w:val="0E101A"/>
                <w:sz w:val="28"/>
                <w:szCs w:val="28"/>
              </w:rPr>
              <w:t>DME to dbGaP.</w:t>
            </w:r>
          </w:p>
          <w:p w14:paraId="15AB1491" w14:textId="77777777" w:rsidR="00D10322" w:rsidRDefault="00D10322" w:rsidP="008359AB">
            <w:pPr>
              <w:pStyle w:val="NormalWeb"/>
              <w:spacing w:before="0" w:beforeAutospacing="0" w:after="0" w:afterAutospacing="0"/>
              <w:rPr>
                <w:color w:val="0E101A"/>
                <w:sz w:val="28"/>
                <w:szCs w:val="28"/>
                <w:u w:val="single"/>
              </w:rPr>
            </w:pPr>
          </w:p>
          <w:p w14:paraId="5790ED91" w14:textId="2C7CB1B8" w:rsidR="00125DB4" w:rsidRPr="00D56509" w:rsidRDefault="00125DB4" w:rsidP="008359AB">
            <w:pPr>
              <w:pStyle w:val="NormalWeb"/>
              <w:spacing w:before="0" w:beforeAutospacing="0" w:after="0" w:afterAutospacing="0"/>
              <w:rPr>
                <w:color w:val="0E101A"/>
                <w:sz w:val="28"/>
                <w:szCs w:val="28"/>
              </w:rPr>
            </w:pPr>
            <w:r w:rsidRPr="00470EF7">
              <w:rPr>
                <w:color w:val="0E101A"/>
                <w:sz w:val="28"/>
                <w:szCs w:val="28"/>
                <w:u w:val="single"/>
              </w:rPr>
              <w:t>HPCDATAMGM</w:t>
            </w:r>
            <w:r w:rsidR="00EE44BA">
              <w:rPr>
                <w:color w:val="0E101A"/>
                <w:sz w:val="28"/>
                <w:szCs w:val="28"/>
                <w:u w:val="single"/>
              </w:rPr>
              <w:t>-1</w:t>
            </w:r>
            <w:r w:rsidR="00B85C24">
              <w:rPr>
                <w:color w:val="0E101A"/>
                <w:sz w:val="28"/>
                <w:szCs w:val="28"/>
                <w:u w:val="single"/>
              </w:rPr>
              <w:t>8</w:t>
            </w:r>
            <w:r w:rsidR="0059382F">
              <w:rPr>
                <w:color w:val="0E101A"/>
                <w:sz w:val="28"/>
                <w:szCs w:val="28"/>
                <w:u w:val="single"/>
              </w:rPr>
              <w:t>60</w:t>
            </w:r>
            <w:r w:rsidRPr="00470EF7">
              <w:rPr>
                <w:color w:val="0E101A"/>
                <w:sz w:val="28"/>
                <w:szCs w:val="28"/>
                <w:u w:val="single"/>
              </w:rPr>
              <w:t>:</w:t>
            </w:r>
            <w:r w:rsidRPr="00470EF7">
              <w:rPr>
                <w:color w:val="0E101A"/>
                <w:sz w:val="28"/>
                <w:szCs w:val="28"/>
              </w:rPr>
              <w:t> </w:t>
            </w:r>
            <w:r w:rsidR="00D6458F">
              <w:rPr>
                <w:color w:val="0E101A"/>
                <w:sz w:val="28"/>
                <w:szCs w:val="28"/>
              </w:rPr>
              <w:t xml:space="preserve">Enhanced the </w:t>
            </w:r>
            <w:r w:rsidR="00C245F7">
              <w:rPr>
                <w:color w:val="0E101A"/>
                <w:sz w:val="28"/>
                <w:szCs w:val="28"/>
              </w:rPr>
              <w:t xml:space="preserve">Retry </w:t>
            </w:r>
            <w:r w:rsidR="00D6458F" w:rsidRPr="00656669">
              <w:rPr>
                <w:i/>
                <w:iCs/>
                <w:color w:val="0E101A"/>
                <w:sz w:val="28"/>
                <w:szCs w:val="28"/>
              </w:rPr>
              <w:t xml:space="preserve">Data Object Download </w:t>
            </w:r>
            <w:r w:rsidR="00C245F7">
              <w:rPr>
                <w:i/>
                <w:iCs/>
                <w:color w:val="0E101A"/>
                <w:sz w:val="28"/>
                <w:szCs w:val="28"/>
              </w:rPr>
              <w:t xml:space="preserve">Task, Retry </w:t>
            </w:r>
            <w:r w:rsidR="00D6458F" w:rsidRPr="00656669">
              <w:rPr>
                <w:i/>
                <w:iCs/>
                <w:color w:val="0E101A"/>
                <w:sz w:val="28"/>
                <w:szCs w:val="28"/>
              </w:rPr>
              <w:t>Collection</w:t>
            </w:r>
            <w:r w:rsidR="00C245F7">
              <w:rPr>
                <w:i/>
                <w:iCs/>
                <w:color w:val="0E101A"/>
                <w:sz w:val="28"/>
                <w:szCs w:val="28"/>
              </w:rPr>
              <w:t xml:space="preserve"> Download Task</w:t>
            </w:r>
            <w:r w:rsidR="00740431">
              <w:rPr>
                <w:i/>
                <w:iCs/>
                <w:color w:val="0E101A"/>
                <w:sz w:val="28"/>
                <w:szCs w:val="28"/>
              </w:rPr>
              <w:t>,</w:t>
            </w:r>
            <w:r w:rsidR="00D6458F" w:rsidRPr="00656669">
              <w:rPr>
                <w:i/>
                <w:iCs/>
                <w:color w:val="0E101A"/>
                <w:sz w:val="28"/>
                <w:szCs w:val="28"/>
              </w:rPr>
              <w:t xml:space="preserve"> </w:t>
            </w:r>
            <w:r w:rsidR="00C245F7">
              <w:rPr>
                <w:i/>
                <w:iCs/>
                <w:color w:val="0E101A"/>
                <w:sz w:val="28"/>
                <w:szCs w:val="28"/>
              </w:rPr>
              <w:t xml:space="preserve">and Retry </w:t>
            </w:r>
            <w:r w:rsidR="00D6458F" w:rsidRPr="00656669">
              <w:rPr>
                <w:i/>
                <w:iCs/>
                <w:color w:val="0E101A"/>
                <w:sz w:val="28"/>
                <w:szCs w:val="28"/>
              </w:rPr>
              <w:t>Download Data Object Lis</w:t>
            </w:r>
            <w:r w:rsidR="00C245F7">
              <w:rPr>
                <w:i/>
                <w:iCs/>
                <w:color w:val="0E101A"/>
                <w:sz w:val="28"/>
                <w:szCs w:val="28"/>
              </w:rPr>
              <w:t>t/Collection List Download Task</w:t>
            </w:r>
            <w:r w:rsidR="003D7D6E">
              <w:rPr>
                <w:i/>
                <w:iCs/>
                <w:color w:val="0E101A"/>
                <w:sz w:val="28"/>
                <w:szCs w:val="28"/>
              </w:rPr>
              <w:t xml:space="preserve"> </w:t>
            </w:r>
            <w:r w:rsidR="00D6458F">
              <w:rPr>
                <w:color w:val="0E101A"/>
                <w:sz w:val="28"/>
                <w:szCs w:val="28"/>
              </w:rPr>
              <w:t>API</w:t>
            </w:r>
            <w:r w:rsidR="00656669">
              <w:rPr>
                <w:color w:val="0E101A"/>
                <w:sz w:val="28"/>
                <w:szCs w:val="28"/>
              </w:rPr>
              <w:t>s</w:t>
            </w:r>
            <w:r w:rsidR="00D6458F">
              <w:rPr>
                <w:color w:val="0E101A"/>
                <w:sz w:val="28"/>
                <w:szCs w:val="28"/>
              </w:rPr>
              <w:t xml:space="preserve"> to add support for </w:t>
            </w:r>
            <w:r w:rsidR="0059382F">
              <w:rPr>
                <w:color w:val="0E101A"/>
                <w:sz w:val="28"/>
                <w:szCs w:val="28"/>
              </w:rPr>
              <w:t>retrying failed download transactions</w:t>
            </w:r>
            <w:r w:rsidR="00D6458F">
              <w:rPr>
                <w:color w:val="0E101A"/>
                <w:sz w:val="28"/>
                <w:szCs w:val="28"/>
              </w:rPr>
              <w:t xml:space="preserve"> from DME to Aspera endpoints</w:t>
            </w:r>
            <w:r w:rsidR="00801E04" w:rsidRPr="00D56509">
              <w:rPr>
                <w:color w:val="0E101A"/>
                <w:sz w:val="28"/>
                <w:szCs w:val="28"/>
              </w:rPr>
              <w:t>.</w:t>
            </w:r>
            <w:r w:rsidR="006A3CF9">
              <w:rPr>
                <w:color w:val="0E101A"/>
                <w:sz w:val="28"/>
                <w:szCs w:val="28"/>
              </w:rPr>
              <w:t xml:space="preserve"> </w:t>
            </w:r>
            <w:r w:rsidR="00D6458F">
              <w:rPr>
                <w:color w:val="0E101A"/>
                <w:sz w:val="28"/>
                <w:szCs w:val="28"/>
              </w:rPr>
              <w:t xml:space="preserve">This </w:t>
            </w:r>
            <w:r w:rsidR="00EE76CA">
              <w:rPr>
                <w:color w:val="0E101A"/>
                <w:sz w:val="28"/>
                <w:szCs w:val="28"/>
              </w:rPr>
              <w:t>enhancement</w:t>
            </w:r>
            <w:r w:rsidR="000F30CC">
              <w:rPr>
                <w:color w:val="0E101A"/>
                <w:sz w:val="28"/>
                <w:szCs w:val="28"/>
              </w:rPr>
              <w:t xml:space="preserve"> </w:t>
            </w:r>
            <w:r w:rsidR="00EE76CA">
              <w:rPr>
                <w:color w:val="0E101A"/>
                <w:sz w:val="28"/>
                <w:szCs w:val="28"/>
              </w:rPr>
              <w:t xml:space="preserve">enables </w:t>
            </w:r>
            <w:r w:rsidR="00656669">
              <w:rPr>
                <w:color w:val="0E101A"/>
                <w:sz w:val="28"/>
                <w:szCs w:val="28"/>
              </w:rPr>
              <w:t xml:space="preserve">programmatic </w:t>
            </w:r>
            <w:r w:rsidR="0059382F">
              <w:rPr>
                <w:color w:val="0E101A"/>
                <w:sz w:val="28"/>
                <w:szCs w:val="28"/>
              </w:rPr>
              <w:t>re</w:t>
            </w:r>
            <w:r w:rsidR="00BB67FE">
              <w:rPr>
                <w:color w:val="0E101A"/>
                <w:sz w:val="28"/>
                <w:szCs w:val="28"/>
              </w:rPr>
              <w:t>-</w:t>
            </w:r>
            <w:r w:rsidR="0059382F">
              <w:rPr>
                <w:color w:val="0E101A"/>
                <w:sz w:val="28"/>
                <w:szCs w:val="28"/>
              </w:rPr>
              <w:t>submi</w:t>
            </w:r>
            <w:r w:rsidR="00EE76CA">
              <w:rPr>
                <w:color w:val="0E101A"/>
                <w:sz w:val="28"/>
                <w:szCs w:val="28"/>
              </w:rPr>
              <w:t>ssion of</w:t>
            </w:r>
            <w:r w:rsidR="0059382F">
              <w:rPr>
                <w:color w:val="0E101A"/>
                <w:sz w:val="28"/>
                <w:szCs w:val="28"/>
              </w:rPr>
              <w:t xml:space="preserve"> </w:t>
            </w:r>
            <w:r w:rsidR="00BB67FE">
              <w:rPr>
                <w:color w:val="0E101A"/>
                <w:sz w:val="28"/>
                <w:szCs w:val="28"/>
              </w:rPr>
              <w:t>datasets</w:t>
            </w:r>
            <w:r w:rsidR="0059382F">
              <w:rPr>
                <w:color w:val="0E101A"/>
                <w:sz w:val="28"/>
                <w:szCs w:val="28"/>
              </w:rPr>
              <w:t xml:space="preserve"> </w:t>
            </w:r>
            <w:r w:rsidR="00D6458F">
              <w:rPr>
                <w:color w:val="0E101A"/>
                <w:sz w:val="28"/>
                <w:szCs w:val="28"/>
              </w:rPr>
              <w:t>to dbGaP</w:t>
            </w:r>
            <w:r w:rsidR="00BB67FE">
              <w:rPr>
                <w:color w:val="0E101A"/>
                <w:sz w:val="28"/>
                <w:szCs w:val="28"/>
              </w:rPr>
              <w:t xml:space="preserve"> without creating a new transaction</w:t>
            </w:r>
            <w:r w:rsidR="00D6458F">
              <w:rPr>
                <w:color w:val="0E101A"/>
                <w:sz w:val="28"/>
                <w:szCs w:val="28"/>
              </w:rPr>
              <w:t>.</w:t>
            </w:r>
            <w:r w:rsidR="00656669">
              <w:rPr>
                <w:color w:val="0E101A"/>
                <w:sz w:val="28"/>
                <w:szCs w:val="28"/>
              </w:rPr>
              <w:t xml:space="preserve"> </w:t>
            </w:r>
            <w:r w:rsidR="006A3CF9">
              <w:rPr>
                <w:color w:val="0E101A"/>
                <w:sz w:val="28"/>
                <w:szCs w:val="28"/>
              </w:rPr>
              <w:t>For details, refer to</w:t>
            </w:r>
            <w:r w:rsidR="00D6458F">
              <w:rPr>
                <w:color w:val="0E101A"/>
                <w:sz w:val="28"/>
                <w:szCs w:val="28"/>
              </w:rPr>
              <w:t xml:space="preserve"> sections 5.4</w:t>
            </w:r>
            <w:r w:rsidR="00C245F7">
              <w:rPr>
                <w:color w:val="0E101A"/>
                <w:sz w:val="28"/>
                <w:szCs w:val="28"/>
              </w:rPr>
              <w:t>5</w:t>
            </w:r>
            <w:r w:rsidR="00D6458F">
              <w:rPr>
                <w:color w:val="0E101A"/>
                <w:sz w:val="28"/>
                <w:szCs w:val="28"/>
              </w:rPr>
              <w:t>, 5.</w:t>
            </w:r>
            <w:r w:rsidR="00C245F7">
              <w:rPr>
                <w:color w:val="0E101A"/>
                <w:sz w:val="28"/>
                <w:szCs w:val="28"/>
              </w:rPr>
              <w:t>51</w:t>
            </w:r>
            <w:r w:rsidR="003D7D6E">
              <w:rPr>
                <w:color w:val="0E101A"/>
                <w:sz w:val="28"/>
                <w:szCs w:val="28"/>
              </w:rPr>
              <w:t>, and 5.5</w:t>
            </w:r>
            <w:r w:rsidR="00C245F7">
              <w:rPr>
                <w:color w:val="0E101A"/>
                <w:sz w:val="28"/>
                <w:szCs w:val="28"/>
              </w:rPr>
              <w:t>7</w:t>
            </w:r>
            <w:r w:rsidR="00D6458F">
              <w:rPr>
                <w:color w:val="0E101A"/>
                <w:sz w:val="28"/>
                <w:szCs w:val="28"/>
              </w:rPr>
              <w:t xml:space="preserve"> of the </w:t>
            </w:r>
            <w:hyperlink r:id="rId7" w:history="1">
              <w:r w:rsidR="00D6458F" w:rsidRPr="003D7D6E">
                <w:rPr>
                  <w:rStyle w:val="Hyperlink"/>
                  <w:sz w:val="28"/>
                  <w:szCs w:val="28"/>
                </w:rPr>
                <w:t>DME API Specification</w:t>
              </w:r>
            </w:hyperlink>
            <w:r w:rsidR="00D6458F">
              <w:rPr>
                <w:color w:val="0E101A"/>
                <w:sz w:val="28"/>
                <w:szCs w:val="28"/>
              </w:rPr>
              <w:t>.</w:t>
            </w:r>
            <w:r w:rsidR="006A3CF9">
              <w:rPr>
                <w:color w:val="0E101A"/>
                <w:sz w:val="28"/>
                <w:szCs w:val="28"/>
              </w:rPr>
              <w:t xml:space="preserve"> </w:t>
            </w:r>
          </w:p>
          <w:p w14:paraId="44F200E7" w14:textId="77777777" w:rsidR="00B85C24" w:rsidRDefault="00B85C24" w:rsidP="008359AB">
            <w:pPr>
              <w:pStyle w:val="NormalWeb"/>
              <w:spacing w:before="0" w:beforeAutospacing="0" w:after="0" w:afterAutospacing="0"/>
              <w:rPr>
                <w:color w:val="0E101A"/>
                <w:sz w:val="28"/>
                <w:szCs w:val="28"/>
              </w:rPr>
            </w:pPr>
          </w:p>
          <w:p w14:paraId="1AE07CF9" w14:textId="116C92A8" w:rsidR="00DA2CB6" w:rsidRPr="00BB67FE" w:rsidRDefault="001B283D" w:rsidP="00DA2CB6">
            <w:pPr>
              <w:pStyle w:val="NormalWeb"/>
              <w:spacing w:before="0" w:beforeAutospacing="0" w:after="0" w:afterAutospacing="0"/>
              <w:rPr>
                <w:color w:val="000000" w:themeColor="text1"/>
                <w:sz w:val="28"/>
                <w:szCs w:val="28"/>
              </w:rPr>
            </w:pPr>
            <w:r w:rsidRPr="008B5142">
              <w:rPr>
                <w:color w:val="000000" w:themeColor="text1"/>
                <w:sz w:val="28"/>
                <w:szCs w:val="28"/>
                <w:u w:val="single"/>
                <w:shd w:val="clear" w:color="auto" w:fill="FFFFFF"/>
              </w:rPr>
              <w:t>HPCDATAMGM-182</w:t>
            </w:r>
            <w:r w:rsidR="00656669">
              <w:rPr>
                <w:color w:val="000000" w:themeColor="text1"/>
                <w:sz w:val="28"/>
                <w:szCs w:val="28"/>
                <w:u w:val="single"/>
                <w:shd w:val="clear" w:color="auto" w:fill="FFFFFF"/>
              </w:rPr>
              <w:t>8</w:t>
            </w:r>
            <w:r w:rsidRPr="008B5142">
              <w:rPr>
                <w:color w:val="000000" w:themeColor="text1"/>
                <w:sz w:val="28"/>
                <w:szCs w:val="28"/>
                <w:shd w:val="clear" w:color="auto" w:fill="FFFFFF"/>
              </w:rPr>
              <w:t xml:space="preserve">: </w:t>
            </w:r>
            <w:r w:rsidR="00656669">
              <w:rPr>
                <w:color w:val="000000" w:themeColor="text1"/>
                <w:sz w:val="28"/>
                <w:szCs w:val="28"/>
                <w:shd w:val="clear" w:color="auto" w:fill="FFFFFF"/>
              </w:rPr>
              <w:t>En</w:t>
            </w:r>
            <w:r w:rsidR="009E1675">
              <w:rPr>
                <w:color w:val="000000" w:themeColor="text1"/>
                <w:sz w:val="28"/>
                <w:szCs w:val="28"/>
                <w:shd w:val="clear" w:color="auto" w:fill="FFFFFF"/>
              </w:rPr>
              <w:t xml:space="preserve">hanced the DME web application to </w:t>
            </w:r>
            <w:r w:rsidR="003D7D6E">
              <w:rPr>
                <w:color w:val="000000" w:themeColor="text1"/>
                <w:sz w:val="28"/>
                <w:szCs w:val="28"/>
                <w:shd w:val="clear" w:color="auto" w:fill="FFFFFF"/>
              </w:rPr>
              <w:t>enable</w:t>
            </w:r>
            <w:r w:rsidR="00656669">
              <w:rPr>
                <w:color w:val="000000" w:themeColor="text1"/>
                <w:sz w:val="28"/>
                <w:szCs w:val="28"/>
                <w:shd w:val="clear" w:color="auto" w:fill="FFFFFF"/>
              </w:rPr>
              <w:t xml:space="preserve"> </w:t>
            </w:r>
            <w:r w:rsidR="0059382F">
              <w:rPr>
                <w:color w:val="000000" w:themeColor="text1"/>
                <w:sz w:val="28"/>
                <w:szCs w:val="28"/>
                <w:shd w:val="clear" w:color="auto" w:fill="FFFFFF"/>
              </w:rPr>
              <w:t xml:space="preserve">retries of failed download transactions from </w:t>
            </w:r>
            <w:r w:rsidR="00656669">
              <w:rPr>
                <w:color w:val="000000" w:themeColor="text1"/>
                <w:sz w:val="28"/>
                <w:szCs w:val="28"/>
                <w:shd w:val="clear" w:color="auto" w:fill="FFFFFF"/>
              </w:rPr>
              <w:t>DME to Aspera endpoints. This</w:t>
            </w:r>
            <w:r w:rsidR="009E1675">
              <w:rPr>
                <w:color w:val="000000" w:themeColor="text1"/>
                <w:sz w:val="28"/>
                <w:szCs w:val="28"/>
                <w:shd w:val="clear" w:color="auto" w:fill="FFFFFF"/>
              </w:rPr>
              <w:t xml:space="preserve"> </w:t>
            </w:r>
            <w:r w:rsidR="000F30CC">
              <w:rPr>
                <w:color w:val="000000" w:themeColor="text1"/>
                <w:sz w:val="28"/>
                <w:szCs w:val="28"/>
                <w:shd w:val="clear" w:color="auto" w:fill="FFFFFF"/>
              </w:rPr>
              <w:t>feature p</w:t>
            </w:r>
            <w:r w:rsidR="009E1675">
              <w:rPr>
                <w:color w:val="000000" w:themeColor="text1"/>
                <w:sz w:val="28"/>
                <w:szCs w:val="28"/>
                <w:shd w:val="clear" w:color="auto" w:fill="FFFFFF"/>
              </w:rPr>
              <w:t xml:space="preserve">rovides a graphical user interface for </w:t>
            </w:r>
            <w:r w:rsidR="00656669">
              <w:rPr>
                <w:color w:val="000000" w:themeColor="text1"/>
                <w:sz w:val="28"/>
                <w:szCs w:val="28"/>
                <w:shd w:val="clear" w:color="auto" w:fill="FFFFFF"/>
              </w:rPr>
              <w:t xml:space="preserve"> </w:t>
            </w:r>
            <w:r w:rsidR="0059382F">
              <w:rPr>
                <w:color w:val="000000" w:themeColor="text1"/>
                <w:sz w:val="28"/>
                <w:szCs w:val="28"/>
                <w:shd w:val="clear" w:color="auto" w:fill="FFFFFF"/>
              </w:rPr>
              <w:t>re-</w:t>
            </w:r>
            <w:r w:rsidR="00656669">
              <w:rPr>
                <w:color w:val="000000" w:themeColor="text1"/>
                <w:sz w:val="28"/>
                <w:szCs w:val="28"/>
                <w:shd w:val="clear" w:color="auto" w:fill="FFFFFF"/>
              </w:rPr>
              <w:t>submi</w:t>
            </w:r>
            <w:r w:rsidR="000F30CC">
              <w:rPr>
                <w:color w:val="000000" w:themeColor="text1"/>
                <w:sz w:val="28"/>
                <w:szCs w:val="28"/>
                <w:shd w:val="clear" w:color="auto" w:fill="FFFFFF"/>
              </w:rPr>
              <w:t>tting</w:t>
            </w:r>
            <w:r w:rsidR="00656669">
              <w:rPr>
                <w:color w:val="000000" w:themeColor="text1"/>
                <w:sz w:val="28"/>
                <w:szCs w:val="28"/>
                <w:shd w:val="clear" w:color="auto" w:fill="FFFFFF"/>
              </w:rPr>
              <w:t xml:space="preserve"> datasets</w:t>
            </w:r>
            <w:r w:rsidR="0059382F">
              <w:rPr>
                <w:color w:val="000000" w:themeColor="text1"/>
                <w:sz w:val="28"/>
                <w:szCs w:val="28"/>
                <w:shd w:val="clear" w:color="auto" w:fill="FFFFFF"/>
              </w:rPr>
              <w:t xml:space="preserve"> </w:t>
            </w:r>
            <w:r w:rsidR="00656669">
              <w:rPr>
                <w:color w:val="000000" w:themeColor="text1"/>
                <w:sz w:val="28"/>
                <w:szCs w:val="28"/>
                <w:shd w:val="clear" w:color="auto" w:fill="FFFFFF"/>
              </w:rPr>
              <w:t>to dbGaP</w:t>
            </w:r>
            <w:r w:rsidR="0059382F">
              <w:rPr>
                <w:color w:val="000000" w:themeColor="text1"/>
                <w:sz w:val="28"/>
                <w:szCs w:val="28"/>
                <w:shd w:val="clear" w:color="auto" w:fill="FFFFFF"/>
              </w:rPr>
              <w:t xml:space="preserve"> </w:t>
            </w:r>
            <w:r w:rsidR="00BB67FE">
              <w:rPr>
                <w:color w:val="000000" w:themeColor="text1"/>
                <w:sz w:val="28"/>
                <w:szCs w:val="28"/>
                <w:shd w:val="clear" w:color="auto" w:fill="FFFFFF"/>
              </w:rPr>
              <w:t>on the click of a button</w:t>
            </w:r>
            <w:r w:rsidR="00BF5877">
              <w:rPr>
                <w:color w:val="000000" w:themeColor="text1"/>
                <w:sz w:val="28"/>
                <w:szCs w:val="28"/>
                <w:shd w:val="clear" w:color="auto" w:fill="FFFFFF"/>
              </w:rPr>
              <w:t>.</w:t>
            </w:r>
          </w:p>
          <w:p w14:paraId="1E1D4726" w14:textId="77777777" w:rsidR="00125DB4" w:rsidRPr="00CE4ADC" w:rsidRDefault="00125DB4" w:rsidP="00DA2CB6">
            <w:pPr>
              <w:pStyle w:val="NormalWeb"/>
              <w:spacing w:before="0" w:beforeAutospacing="0" w:after="0" w:afterAutospacing="0"/>
              <w:rPr>
                <w:color w:val="0E101A"/>
                <w:sz w:val="28"/>
                <w:szCs w:val="28"/>
              </w:rPr>
            </w:pPr>
          </w:p>
          <w:p w14:paraId="51F384FA" w14:textId="33B8CC46" w:rsidR="001B283D" w:rsidRPr="00F63C9D" w:rsidRDefault="00DA2CB6" w:rsidP="001B283D">
            <w:pPr>
              <w:pStyle w:val="NormalWeb"/>
              <w:spacing w:before="0" w:beforeAutospacing="0" w:after="0" w:afterAutospacing="0"/>
              <w:rPr>
                <w:color w:val="0E101A"/>
                <w:sz w:val="28"/>
                <w:szCs w:val="28"/>
              </w:rPr>
            </w:pPr>
            <w:r w:rsidRPr="00CE4ADC">
              <w:rPr>
                <w:rStyle w:val="Strong"/>
                <w:color w:val="0E101A"/>
                <w:sz w:val="28"/>
                <w:szCs w:val="28"/>
                <w:u w:val="single"/>
              </w:rPr>
              <w:t>Improvements and Bug Fixes:</w:t>
            </w:r>
          </w:p>
          <w:p w14:paraId="16853507" w14:textId="77777777" w:rsidR="005914C1" w:rsidRPr="00387CBD" w:rsidRDefault="005914C1" w:rsidP="00DA2CB6">
            <w:pPr>
              <w:pStyle w:val="NormalWeb"/>
              <w:spacing w:before="0" w:beforeAutospacing="0" w:after="0" w:afterAutospacing="0"/>
              <w:rPr>
                <w:color w:val="0E101A"/>
                <w:sz w:val="28"/>
                <w:szCs w:val="28"/>
              </w:rPr>
            </w:pPr>
          </w:p>
          <w:p w14:paraId="4F41A382" w14:textId="3E2CA839" w:rsidR="00AD29C3" w:rsidRDefault="00AD29C3" w:rsidP="00AD29C3">
            <w:pPr>
              <w:pStyle w:val="NormalWeb"/>
              <w:spacing w:before="0" w:beforeAutospacing="0" w:after="0" w:afterAutospacing="0"/>
              <w:rPr>
                <w:color w:val="000000" w:themeColor="text1"/>
                <w:sz w:val="28"/>
                <w:szCs w:val="28"/>
                <w:shd w:val="clear" w:color="auto" w:fill="FFFFFF"/>
              </w:rPr>
            </w:pPr>
            <w:r w:rsidRPr="00B85C24">
              <w:rPr>
                <w:color w:val="0E101A"/>
                <w:sz w:val="28"/>
                <w:szCs w:val="28"/>
                <w:u w:val="single"/>
              </w:rPr>
              <w:t>HPCDATAMGM-1</w:t>
            </w:r>
            <w:r w:rsidR="0003548C">
              <w:rPr>
                <w:color w:val="0E101A"/>
                <w:sz w:val="28"/>
                <w:szCs w:val="28"/>
                <w:u w:val="single"/>
              </w:rPr>
              <w:t>673</w:t>
            </w:r>
            <w:r>
              <w:rPr>
                <w:color w:val="0E101A"/>
                <w:sz w:val="28"/>
                <w:szCs w:val="28"/>
              </w:rPr>
              <w:t xml:space="preserve">: Enhanced the DME </w:t>
            </w:r>
            <w:r w:rsidR="0003548C">
              <w:rPr>
                <w:color w:val="0E101A"/>
                <w:sz w:val="28"/>
                <w:szCs w:val="28"/>
              </w:rPr>
              <w:t>Collection Updated notification to provide the name o</w:t>
            </w:r>
            <w:r w:rsidR="00053CD1">
              <w:rPr>
                <w:color w:val="0E101A"/>
                <w:sz w:val="28"/>
                <w:szCs w:val="28"/>
              </w:rPr>
              <w:t>f</w:t>
            </w:r>
            <w:r w:rsidR="0003548C">
              <w:rPr>
                <w:color w:val="0E101A"/>
                <w:sz w:val="28"/>
                <w:szCs w:val="28"/>
              </w:rPr>
              <w:t xml:space="preserve"> the user who updated the collection</w:t>
            </w:r>
            <w:r>
              <w:rPr>
                <w:color w:val="000000" w:themeColor="text1"/>
                <w:sz w:val="28"/>
                <w:szCs w:val="28"/>
                <w:shd w:val="clear" w:color="auto" w:fill="FFFFFF"/>
              </w:rPr>
              <w:t>.</w:t>
            </w:r>
          </w:p>
          <w:p w14:paraId="495EBE55" w14:textId="77777777" w:rsidR="00B72DBB" w:rsidRDefault="00B72DBB" w:rsidP="00AD29C3">
            <w:pPr>
              <w:pStyle w:val="NormalWeb"/>
              <w:spacing w:before="0" w:beforeAutospacing="0" w:after="0" w:afterAutospacing="0"/>
              <w:rPr>
                <w:color w:val="000000" w:themeColor="text1"/>
                <w:sz w:val="28"/>
                <w:szCs w:val="28"/>
                <w:shd w:val="clear" w:color="auto" w:fill="FFFFFF"/>
              </w:rPr>
            </w:pPr>
          </w:p>
          <w:p w14:paraId="3E7F3D32" w14:textId="00371995" w:rsidR="00B72DBB" w:rsidRDefault="00B72DBB" w:rsidP="00B72DBB">
            <w:pPr>
              <w:pStyle w:val="NormalWeb"/>
              <w:spacing w:before="0" w:beforeAutospacing="0" w:after="0" w:afterAutospacing="0"/>
              <w:rPr>
                <w:color w:val="000000" w:themeColor="text1"/>
                <w:sz w:val="28"/>
                <w:szCs w:val="28"/>
                <w:shd w:val="clear" w:color="auto" w:fill="FFFFFF"/>
              </w:rPr>
            </w:pPr>
            <w:r w:rsidRPr="00B85C24">
              <w:rPr>
                <w:color w:val="0E101A"/>
                <w:sz w:val="28"/>
                <w:szCs w:val="28"/>
                <w:u w:val="single"/>
              </w:rPr>
              <w:t>HPCDATAMGM-1</w:t>
            </w:r>
            <w:r>
              <w:rPr>
                <w:color w:val="0E101A"/>
                <w:sz w:val="28"/>
                <w:szCs w:val="28"/>
                <w:u w:val="single"/>
              </w:rPr>
              <w:t>6</w:t>
            </w:r>
            <w:r w:rsidR="00A4339A">
              <w:rPr>
                <w:color w:val="0E101A"/>
                <w:sz w:val="28"/>
                <w:szCs w:val="28"/>
                <w:u w:val="single"/>
              </w:rPr>
              <w:t>80</w:t>
            </w:r>
            <w:r>
              <w:rPr>
                <w:color w:val="0E101A"/>
                <w:sz w:val="28"/>
                <w:szCs w:val="28"/>
              </w:rPr>
              <w:t xml:space="preserve">: Enhanced the DME </w:t>
            </w:r>
            <w:r>
              <w:rPr>
                <w:color w:val="0E101A"/>
                <w:sz w:val="28"/>
                <w:szCs w:val="28"/>
              </w:rPr>
              <w:t>File Download</w:t>
            </w:r>
            <w:r>
              <w:rPr>
                <w:color w:val="0E101A"/>
                <w:sz w:val="28"/>
                <w:szCs w:val="28"/>
              </w:rPr>
              <w:t xml:space="preserve"> notification</w:t>
            </w:r>
            <w:r w:rsidR="007A14F9">
              <w:rPr>
                <w:color w:val="0E101A"/>
                <w:sz w:val="28"/>
                <w:szCs w:val="28"/>
              </w:rPr>
              <w:t xml:space="preserve"> and the DME Collection Download notification </w:t>
            </w:r>
            <w:r>
              <w:rPr>
                <w:color w:val="0E101A"/>
                <w:sz w:val="28"/>
                <w:szCs w:val="28"/>
              </w:rPr>
              <w:t xml:space="preserve">to provide the </w:t>
            </w:r>
            <w:r w:rsidR="007A14F9">
              <w:rPr>
                <w:color w:val="0E101A"/>
                <w:sz w:val="28"/>
                <w:szCs w:val="28"/>
              </w:rPr>
              <w:t xml:space="preserve">type of the destination endpoint e.g. ASPERA, GLOBUS etc. </w:t>
            </w:r>
          </w:p>
          <w:p w14:paraId="10BA0100" w14:textId="77777777" w:rsidR="00B72DBB" w:rsidRDefault="00B72DBB" w:rsidP="00AD29C3">
            <w:pPr>
              <w:pStyle w:val="NormalWeb"/>
              <w:spacing w:before="0" w:beforeAutospacing="0" w:after="0" w:afterAutospacing="0"/>
              <w:rPr>
                <w:color w:val="000000" w:themeColor="text1"/>
                <w:sz w:val="28"/>
                <w:szCs w:val="28"/>
                <w:shd w:val="clear" w:color="auto" w:fill="FFFFFF"/>
              </w:rPr>
            </w:pPr>
          </w:p>
          <w:p w14:paraId="41AE7352" w14:textId="77777777" w:rsidR="00E07983" w:rsidRDefault="00E07983" w:rsidP="00AD29C3">
            <w:pPr>
              <w:pStyle w:val="NormalWeb"/>
              <w:spacing w:before="0" w:beforeAutospacing="0" w:after="0" w:afterAutospacing="0"/>
              <w:rPr>
                <w:color w:val="000000" w:themeColor="text1"/>
                <w:sz w:val="28"/>
                <w:szCs w:val="28"/>
                <w:shd w:val="clear" w:color="auto" w:fill="FFFFFF"/>
              </w:rPr>
            </w:pPr>
          </w:p>
          <w:p w14:paraId="0E52251A" w14:textId="77777777" w:rsidR="00AD29C3" w:rsidRDefault="00AD29C3" w:rsidP="00F63C9D">
            <w:pPr>
              <w:jc w:val="both"/>
              <w:rPr>
                <w:rFonts w:cstheme="minorHAnsi"/>
                <w:sz w:val="28"/>
                <w:szCs w:val="28"/>
                <w:u w:val="single"/>
              </w:rPr>
            </w:pPr>
          </w:p>
          <w:p w14:paraId="545720F7" w14:textId="25AEDE91" w:rsidR="00F63C9D" w:rsidRDefault="00F63C9D" w:rsidP="00F63C9D">
            <w:pPr>
              <w:jc w:val="both"/>
              <w:rPr>
                <w:rFonts w:cstheme="minorHAnsi"/>
                <w:sz w:val="28"/>
                <w:szCs w:val="28"/>
              </w:rPr>
            </w:pPr>
            <w:r>
              <w:rPr>
                <w:rFonts w:cstheme="minorHAnsi"/>
                <w:sz w:val="28"/>
                <w:szCs w:val="28"/>
                <w:u w:val="single"/>
              </w:rPr>
              <w:lastRenderedPageBreak/>
              <w:t>HPCDATAMGM-18</w:t>
            </w:r>
            <w:r w:rsidR="0037576F">
              <w:rPr>
                <w:rFonts w:cstheme="minorHAnsi"/>
                <w:sz w:val="28"/>
                <w:szCs w:val="28"/>
                <w:u w:val="single"/>
              </w:rPr>
              <w:t>65</w:t>
            </w:r>
            <w:r w:rsidRPr="00917DA0">
              <w:rPr>
                <w:rFonts w:cstheme="minorHAnsi"/>
                <w:sz w:val="28"/>
                <w:szCs w:val="28"/>
              </w:rPr>
              <w:t xml:space="preserve">: </w:t>
            </w:r>
            <w:r w:rsidR="0037576F">
              <w:rPr>
                <w:rFonts w:cstheme="minorHAnsi"/>
                <w:sz w:val="28"/>
                <w:szCs w:val="28"/>
              </w:rPr>
              <w:t xml:space="preserve">Improved the error messages displayed on the DME web application due to incorrect or missing in the input fields for downloading datasets to Globus, S3 bucket or Google Cloud or Google Drive endpoints. </w:t>
            </w:r>
          </w:p>
          <w:p w14:paraId="069D3FE7" w14:textId="77777777" w:rsidR="00053CD1" w:rsidRDefault="00053CD1" w:rsidP="00F63C9D">
            <w:pPr>
              <w:jc w:val="both"/>
              <w:rPr>
                <w:rFonts w:cstheme="minorHAnsi"/>
                <w:sz w:val="28"/>
                <w:szCs w:val="28"/>
              </w:rPr>
            </w:pPr>
          </w:p>
          <w:p w14:paraId="48AE167F" w14:textId="3C6B1281" w:rsidR="00053CD1" w:rsidRDefault="00053CD1" w:rsidP="00F63C9D">
            <w:pPr>
              <w:jc w:val="both"/>
              <w:rPr>
                <w:rFonts w:cstheme="minorHAnsi"/>
                <w:sz w:val="28"/>
                <w:szCs w:val="28"/>
              </w:rPr>
            </w:pPr>
            <w:r w:rsidRPr="009F19D6">
              <w:rPr>
                <w:rFonts w:cstheme="minorHAnsi"/>
                <w:sz w:val="28"/>
                <w:szCs w:val="28"/>
                <w:u w:val="single"/>
              </w:rPr>
              <w:t>HPCDATAMGM-</w:t>
            </w:r>
            <w:r w:rsidR="00D14C83" w:rsidRPr="009F19D6">
              <w:rPr>
                <w:rFonts w:cstheme="minorHAnsi"/>
                <w:sz w:val="28"/>
                <w:szCs w:val="28"/>
                <w:u w:val="single"/>
              </w:rPr>
              <w:t>1867</w:t>
            </w:r>
            <w:r w:rsidR="00D14C83">
              <w:rPr>
                <w:rFonts w:cstheme="minorHAnsi"/>
                <w:sz w:val="28"/>
                <w:szCs w:val="28"/>
              </w:rPr>
              <w:t>: Fixed issue with the Download button not getting enabled on the Download page of the DME web applications for data transfers to Google Cloud endpoints.</w:t>
            </w:r>
          </w:p>
          <w:p w14:paraId="7000D2AE" w14:textId="77777777" w:rsidR="00656A17" w:rsidRDefault="00656A17" w:rsidP="00F63C9D">
            <w:pPr>
              <w:jc w:val="both"/>
              <w:rPr>
                <w:rFonts w:cstheme="minorHAnsi"/>
                <w:sz w:val="28"/>
                <w:szCs w:val="28"/>
              </w:rPr>
            </w:pPr>
          </w:p>
          <w:p w14:paraId="7E09261A" w14:textId="5574967D" w:rsidR="00656A17" w:rsidRPr="00656A17" w:rsidRDefault="00656A17" w:rsidP="00F63C9D">
            <w:pPr>
              <w:jc w:val="both"/>
              <w:rPr>
                <w:rFonts w:cstheme="minorHAnsi"/>
                <w:color w:val="000000" w:themeColor="text1"/>
                <w:sz w:val="28"/>
                <w:szCs w:val="28"/>
              </w:rPr>
            </w:pPr>
            <w:r w:rsidRPr="00A4339A">
              <w:rPr>
                <w:rFonts w:cstheme="minorHAnsi"/>
                <w:sz w:val="28"/>
                <w:szCs w:val="28"/>
                <w:u w:val="single"/>
              </w:rPr>
              <w:t>HPCDATAMGM-1879</w:t>
            </w:r>
            <w:r>
              <w:rPr>
                <w:rFonts w:cstheme="minorHAnsi"/>
                <w:sz w:val="28"/>
                <w:szCs w:val="28"/>
              </w:rPr>
              <w:t xml:space="preserve">: </w:t>
            </w:r>
            <w:r w:rsidRPr="00656A17">
              <w:rPr>
                <w:rFonts w:cstheme="minorHAnsi"/>
                <w:color w:val="000000" w:themeColor="text1"/>
                <w:sz w:val="28"/>
                <w:szCs w:val="28"/>
              </w:rPr>
              <w:t xml:space="preserve">Fixed issue with </w:t>
            </w:r>
            <w:r w:rsidRPr="00656A17">
              <w:rPr>
                <w:color w:val="000000" w:themeColor="text1"/>
                <w:sz w:val="28"/>
                <w:szCs w:val="28"/>
              </w:rPr>
              <w:t>long</w:t>
            </w:r>
            <w:r>
              <w:rPr>
                <w:color w:val="000000" w:themeColor="text1"/>
                <w:sz w:val="28"/>
                <w:szCs w:val="28"/>
              </w:rPr>
              <w:t xml:space="preserve">er </w:t>
            </w:r>
            <w:r w:rsidRPr="00656A17">
              <w:rPr>
                <w:color w:val="000000" w:themeColor="text1"/>
                <w:sz w:val="28"/>
                <w:szCs w:val="28"/>
              </w:rPr>
              <w:t>paths</w:t>
            </w:r>
            <w:r w:rsidRPr="00656A17">
              <w:rPr>
                <w:color w:val="000000" w:themeColor="text1"/>
                <w:sz w:val="28"/>
                <w:szCs w:val="28"/>
              </w:rPr>
              <w:t xml:space="preserve"> not wrapping and instead extending out of the </w:t>
            </w:r>
            <w:r>
              <w:rPr>
                <w:color w:val="000000" w:themeColor="text1"/>
                <w:sz w:val="28"/>
                <w:szCs w:val="28"/>
              </w:rPr>
              <w:t>display area</w:t>
            </w:r>
            <w:r w:rsidRPr="00656A17">
              <w:rPr>
                <w:color w:val="000000" w:themeColor="text1"/>
                <w:sz w:val="28"/>
                <w:szCs w:val="28"/>
              </w:rPr>
              <w:t xml:space="preserve"> in </w:t>
            </w:r>
            <w:r>
              <w:rPr>
                <w:color w:val="000000" w:themeColor="text1"/>
                <w:sz w:val="28"/>
                <w:szCs w:val="28"/>
              </w:rPr>
              <w:t xml:space="preserve">the </w:t>
            </w:r>
            <w:r w:rsidRPr="00656A17">
              <w:rPr>
                <w:color w:val="000000" w:themeColor="text1"/>
                <w:sz w:val="28"/>
                <w:szCs w:val="28"/>
              </w:rPr>
              <w:t xml:space="preserve">Download </w:t>
            </w:r>
            <w:r>
              <w:rPr>
                <w:color w:val="000000" w:themeColor="text1"/>
                <w:sz w:val="28"/>
                <w:szCs w:val="28"/>
              </w:rPr>
              <w:t>p</w:t>
            </w:r>
            <w:r w:rsidRPr="00656A17">
              <w:rPr>
                <w:color w:val="000000" w:themeColor="text1"/>
                <w:sz w:val="28"/>
                <w:szCs w:val="28"/>
              </w:rPr>
              <w:t>age</w:t>
            </w:r>
            <w:r>
              <w:rPr>
                <w:color w:val="000000" w:themeColor="text1"/>
                <w:sz w:val="28"/>
                <w:szCs w:val="28"/>
              </w:rPr>
              <w:t xml:space="preserve"> of the DME web application. </w:t>
            </w:r>
          </w:p>
          <w:p w14:paraId="10BBF5B4" w14:textId="77777777" w:rsidR="00F63C9D" w:rsidRDefault="00F63C9D" w:rsidP="00F63C9D">
            <w:pPr>
              <w:jc w:val="both"/>
              <w:rPr>
                <w:rFonts w:cstheme="minorHAnsi"/>
                <w:sz w:val="28"/>
                <w:szCs w:val="28"/>
                <w:u w:val="single"/>
              </w:rPr>
            </w:pPr>
          </w:p>
          <w:p w14:paraId="253FC1B1" w14:textId="77777777" w:rsidR="00DB1CE6" w:rsidRDefault="00DB1CE6" w:rsidP="00DA2CB6">
            <w:pPr>
              <w:pStyle w:val="NormalWeb"/>
              <w:spacing w:before="0" w:beforeAutospacing="0" w:after="0" w:afterAutospacing="0"/>
              <w:rPr>
                <w:sz w:val="28"/>
                <w:szCs w:val="28"/>
              </w:rPr>
            </w:pPr>
          </w:p>
          <w:p w14:paraId="75871CFA" w14:textId="77777777" w:rsidR="00793023" w:rsidRPr="003D3056" w:rsidRDefault="00793023" w:rsidP="00793023">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6049DF5D" w14:textId="77777777" w:rsidR="009F19D6" w:rsidRDefault="009F19D6" w:rsidP="000C7608">
            <w:pPr>
              <w:jc w:val="both"/>
              <w:rPr>
                <w:rFonts w:cstheme="minorHAnsi"/>
                <w:sz w:val="28"/>
                <w:szCs w:val="28"/>
                <w:u w:val="single"/>
              </w:rPr>
            </w:pPr>
          </w:p>
          <w:p w14:paraId="05BFCE1B" w14:textId="42881E80" w:rsidR="00AD29C3" w:rsidRDefault="00AD29C3" w:rsidP="000C7608">
            <w:pPr>
              <w:jc w:val="both"/>
              <w:rPr>
                <w:rFonts w:cstheme="minorHAnsi"/>
                <w:sz w:val="28"/>
                <w:szCs w:val="28"/>
                <w:u w:val="single"/>
              </w:rPr>
            </w:pPr>
            <w:r>
              <w:rPr>
                <w:rFonts w:cstheme="minorHAnsi"/>
                <w:sz w:val="28"/>
                <w:szCs w:val="28"/>
                <w:u w:val="single"/>
              </w:rPr>
              <w:t>HPCDATAMGM-18</w:t>
            </w:r>
            <w:r w:rsidR="003D40D0">
              <w:rPr>
                <w:rFonts w:cstheme="minorHAnsi"/>
                <w:sz w:val="28"/>
                <w:szCs w:val="28"/>
                <w:u w:val="single"/>
              </w:rPr>
              <w:t>88</w:t>
            </w:r>
            <w:r>
              <w:rPr>
                <w:rFonts w:cstheme="minorHAnsi"/>
                <w:sz w:val="28"/>
                <w:szCs w:val="28"/>
                <w:u w:val="single"/>
              </w:rPr>
              <w:t>:</w:t>
            </w:r>
            <w:r w:rsidRPr="008106B6">
              <w:rPr>
                <w:rFonts w:cstheme="minorHAnsi"/>
                <w:sz w:val="28"/>
                <w:szCs w:val="28"/>
              </w:rPr>
              <w:t xml:space="preserve"> </w:t>
            </w:r>
            <w:r w:rsidR="00FB57AF">
              <w:rPr>
                <w:rFonts w:cstheme="minorHAnsi"/>
                <w:sz w:val="28"/>
                <w:szCs w:val="28"/>
              </w:rPr>
              <w:t>Improve</w:t>
            </w:r>
            <w:r w:rsidR="00053CD1">
              <w:rPr>
                <w:rFonts w:cstheme="minorHAnsi"/>
                <w:sz w:val="28"/>
                <w:szCs w:val="28"/>
              </w:rPr>
              <w:t>d</w:t>
            </w:r>
            <w:r w:rsidR="00FB57AF">
              <w:rPr>
                <w:rFonts w:cstheme="minorHAnsi"/>
                <w:sz w:val="28"/>
                <w:szCs w:val="28"/>
              </w:rPr>
              <w:t xml:space="preserve"> auditing of download transactions </w:t>
            </w:r>
            <w:r w:rsidR="00053CD1">
              <w:rPr>
                <w:rFonts w:cstheme="minorHAnsi"/>
                <w:sz w:val="28"/>
                <w:szCs w:val="28"/>
              </w:rPr>
              <w:t xml:space="preserve">to enable faster debugging </w:t>
            </w:r>
            <w:r w:rsidR="00FB57AF">
              <w:rPr>
                <w:rFonts w:cstheme="minorHAnsi"/>
                <w:sz w:val="28"/>
                <w:szCs w:val="28"/>
              </w:rPr>
              <w:t>by adding</w:t>
            </w:r>
            <w:r w:rsidR="003D40D0">
              <w:rPr>
                <w:rFonts w:cstheme="minorHAnsi"/>
                <w:sz w:val="28"/>
                <w:szCs w:val="28"/>
              </w:rPr>
              <w:t xml:space="preserve"> the source bucket information and the source file </w:t>
            </w:r>
            <w:r w:rsidR="00FB57AF">
              <w:rPr>
                <w:rFonts w:cstheme="minorHAnsi"/>
                <w:sz w:val="28"/>
                <w:szCs w:val="28"/>
              </w:rPr>
              <w:t>key of DME download transaction to the HPC_DOWNLOAD_TASK_RESULT</w:t>
            </w:r>
            <w:r w:rsidR="003D40D0">
              <w:rPr>
                <w:rFonts w:cstheme="minorHAnsi"/>
                <w:sz w:val="28"/>
                <w:szCs w:val="28"/>
              </w:rPr>
              <w:t xml:space="preserve"> </w:t>
            </w:r>
            <w:r w:rsidR="00FB57AF">
              <w:rPr>
                <w:rFonts w:cstheme="minorHAnsi"/>
                <w:sz w:val="28"/>
                <w:szCs w:val="28"/>
              </w:rPr>
              <w:t>TABLE</w:t>
            </w:r>
            <w:r>
              <w:rPr>
                <w:rFonts w:cstheme="minorHAnsi"/>
                <w:sz w:val="28"/>
                <w:szCs w:val="28"/>
              </w:rPr>
              <w:t>.</w:t>
            </w:r>
            <w:r w:rsidR="00FB57AF">
              <w:t xml:space="preserve">  </w:t>
            </w:r>
          </w:p>
          <w:p w14:paraId="788FA90A" w14:textId="77777777" w:rsidR="00917DA0" w:rsidRDefault="00917DA0" w:rsidP="000C7608">
            <w:pPr>
              <w:jc w:val="both"/>
              <w:rPr>
                <w:rFonts w:cstheme="minorHAnsi"/>
                <w:sz w:val="28"/>
                <w:szCs w:val="28"/>
                <w:u w:val="single"/>
              </w:rPr>
            </w:pPr>
          </w:p>
          <w:p w14:paraId="7B38F8DB" w14:textId="60BF588F" w:rsidR="006529E1" w:rsidRDefault="00AD3A2C" w:rsidP="000C7608">
            <w:pPr>
              <w:jc w:val="both"/>
              <w:rPr>
                <w:rFonts w:cstheme="minorHAnsi"/>
                <w:sz w:val="28"/>
                <w:szCs w:val="28"/>
              </w:rPr>
            </w:pPr>
            <w:r w:rsidRPr="00E82E41">
              <w:rPr>
                <w:rFonts w:cstheme="minorHAnsi"/>
                <w:sz w:val="28"/>
                <w:szCs w:val="28"/>
                <w:u w:val="single"/>
              </w:rPr>
              <w:t>HPCDATAMGM-</w:t>
            </w:r>
            <w:r w:rsidR="00882A16">
              <w:rPr>
                <w:rFonts w:cstheme="minorHAnsi"/>
                <w:sz w:val="28"/>
                <w:szCs w:val="28"/>
                <w:u w:val="single"/>
              </w:rPr>
              <w:t xml:space="preserve">1851, 1852, </w:t>
            </w:r>
            <w:r w:rsidR="004662BC">
              <w:rPr>
                <w:rFonts w:cstheme="minorHAnsi"/>
                <w:sz w:val="28"/>
                <w:szCs w:val="28"/>
                <w:u w:val="single"/>
              </w:rPr>
              <w:t>185</w:t>
            </w:r>
            <w:r w:rsidR="00454743">
              <w:rPr>
                <w:rFonts w:cstheme="minorHAnsi"/>
                <w:sz w:val="28"/>
                <w:szCs w:val="28"/>
                <w:u w:val="single"/>
              </w:rPr>
              <w:t>4</w:t>
            </w:r>
            <w:r w:rsidR="00656A17">
              <w:rPr>
                <w:rFonts w:cstheme="minorHAnsi"/>
                <w:sz w:val="28"/>
                <w:szCs w:val="28"/>
                <w:u w:val="single"/>
              </w:rPr>
              <w:t xml:space="preserve"> to </w:t>
            </w:r>
            <w:r w:rsidR="00454743">
              <w:rPr>
                <w:rFonts w:cstheme="minorHAnsi"/>
                <w:sz w:val="28"/>
                <w:szCs w:val="28"/>
                <w:u w:val="single"/>
              </w:rPr>
              <w:t>1857</w:t>
            </w:r>
            <w:r>
              <w:rPr>
                <w:rFonts w:cstheme="minorHAnsi"/>
                <w:sz w:val="28"/>
                <w:szCs w:val="28"/>
              </w:rPr>
              <w:t xml:space="preserve">: </w:t>
            </w:r>
            <w:r w:rsidR="000473BE">
              <w:rPr>
                <w:rFonts w:cstheme="minorHAnsi"/>
                <w:sz w:val="28"/>
                <w:szCs w:val="28"/>
              </w:rPr>
              <w:t xml:space="preserve">Fixed security vulnerabilities reported from </w:t>
            </w:r>
            <w:r w:rsidR="002305EB">
              <w:rPr>
                <w:rFonts w:cstheme="minorHAnsi"/>
                <w:sz w:val="28"/>
                <w:szCs w:val="28"/>
              </w:rPr>
              <w:t xml:space="preserve">the </w:t>
            </w:r>
            <w:r w:rsidR="000473BE">
              <w:rPr>
                <w:rFonts w:cstheme="minorHAnsi"/>
                <w:sz w:val="28"/>
                <w:szCs w:val="28"/>
              </w:rPr>
              <w:t>Ne</w:t>
            </w:r>
            <w:r w:rsidR="002305EB">
              <w:rPr>
                <w:rFonts w:cstheme="minorHAnsi"/>
                <w:sz w:val="28"/>
                <w:szCs w:val="28"/>
              </w:rPr>
              <w:t>ss</w:t>
            </w:r>
            <w:r w:rsidR="000473BE">
              <w:rPr>
                <w:rFonts w:cstheme="minorHAnsi"/>
                <w:sz w:val="28"/>
                <w:szCs w:val="28"/>
              </w:rPr>
              <w:t>us scan</w:t>
            </w:r>
            <w:r w:rsidR="002305EB">
              <w:rPr>
                <w:rFonts w:cstheme="minorHAnsi"/>
                <w:sz w:val="28"/>
                <w:szCs w:val="28"/>
              </w:rPr>
              <w:t xml:space="preserve"> performed on the new OEL8 VMs</w:t>
            </w:r>
            <w:r w:rsidR="000473BE">
              <w:rPr>
                <w:rFonts w:cstheme="minorHAnsi"/>
                <w:sz w:val="28"/>
                <w:szCs w:val="28"/>
              </w:rPr>
              <w:t xml:space="preserve">. </w:t>
            </w:r>
          </w:p>
          <w:p w14:paraId="221775BF" w14:textId="77777777" w:rsidR="0040639B" w:rsidRDefault="0040639B"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401902E5" w14:textId="3BE4086E" w:rsidR="00575DBC" w:rsidRPr="00F1365F" w:rsidRDefault="00575DBC" w:rsidP="00575DBC">
            <w:pPr>
              <w:rPr>
                <w:rStyle w:val="s1"/>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Pr>
                <w:color w:val="000000"/>
                <w:sz w:val="28"/>
                <w:szCs w:val="28"/>
              </w:rPr>
              <w:t xml:space="preserve"> </w:t>
            </w:r>
            <w:r w:rsidR="00173A19">
              <w:rPr>
                <w:color w:val="000000"/>
                <w:sz w:val="28"/>
                <w:szCs w:val="28"/>
              </w:rPr>
              <w:t>this release</w:t>
            </w:r>
            <w:r w:rsidRPr="00F1365F">
              <w:rPr>
                <w:color w:val="000000"/>
                <w:sz w:val="28"/>
                <w:szCs w:val="28"/>
              </w:rPr>
              <w:t xml:space="preserve">.  If you </w:t>
            </w:r>
            <w:r>
              <w:rPr>
                <w:color w:val="000000"/>
                <w:sz w:val="28"/>
                <w:szCs w:val="28"/>
              </w:rPr>
              <w:t>use</w:t>
            </w:r>
            <w:r w:rsidRPr="00F1365F">
              <w:rPr>
                <w:color w:val="000000"/>
                <w:sz w:val="28"/>
                <w:szCs w:val="28"/>
              </w:rPr>
              <w:t xml:space="preserve"> CLU</w:t>
            </w:r>
            <w:r w:rsidR="00173A19">
              <w:rPr>
                <w:color w:val="000000"/>
                <w:sz w:val="28"/>
                <w:szCs w:val="28"/>
              </w:rPr>
              <w:t>,</w:t>
            </w:r>
            <w:r w:rsidRPr="00F1365F">
              <w:rPr>
                <w:color w:val="000000"/>
                <w:sz w:val="28"/>
                <w:szCs w:val="28"/>
              </w:rPr>
              <w:t xml:space="preserve">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8"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548C"/>
    <w:rsid w:val="0003626B"/>
    <w:rsid w:val="00037272"/>
    <w:rsid w:val="00041137"/>
    <w:rsid w:val="0004265D"/>
    <w:rsid w:val="00042CE4"/>
    <w:rsid w:val="000432FE"/>
    <w:rsid w:val="000434DD"/>
    <w:rsid w:val="00043A0C"/>
    <w:rsid w:val="00043EF7"/>
    <w:rsid w:val="00045C43"/>
    <w:rsid w:val="000473BE"/>
    <w:rsid w:val="000511C6"/>
    <w:rsid w:val="0005134E"/>
    <w:rsid w:val="00053251"/>
    <w:rsid w:val="00053CD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6338"/>
    <w:rsid w:val="00116903"/>
    <w:rsid w:val="00116ADF"/>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16FB"/>
    <w:rsid w:val="00172323"/>
    <w:rsid w:val="001723E8"/>
    <w:rsid w:val="00173361"/>
    <w:rsid w:val="001737C4"/>
    <w:rsid w:val="00173A19"/>
    <w:rsid w:val="0017448E"/>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50F6"/>
    <w:rsid w:val="001D7314"/>
    <w:rsid w:val="001D79D8"/>
    <w:rsid w:val="001E2B7B"/>
    <w:rsid w:val="001E3209"/>
    <w:rsid w:val="001E3B0A"/>
    <w:rsid w:val="001E44EA"/>
    <w:rsid w:val="001E5AF2"/>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303"/>
    <w:rsid w:val="002E598C"/>
    <w:rsid w:val="002E606E"/>
    <w:rsid w:val="002E7798"/>
    <w:rsid w:val="002E793C"/>
    <w:rsid w:val="002F0ED0"/>
    <w:rsid w:val="002F152D"/>
    <w:rsid w:val="002F1C66"/>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576F"/>
    <w:rsid w:val="00376196"/>
    <w:rsid w:val="00376C26"/>
    <w:rsid w:val="00377D72"/>
    <w:rsid w:val="00380D4C"/>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FAB"/>
    <w:rsid w:val="003D3056"/>
    <w:rsid w:val="003D3BD3"/>
    <w:rsid w:val="003D40D0"/>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639B"/>
    <w:rsid w:val="004072BE"/>
    <w:rsid w:val="004105D4"/>
    <w:rsid w:val="00411ACE"/>
    <w:rsid w:val="00412B8E"/>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4743"/>
    <w:rsid w:val="00455360"/>
    <w:rsid w:val="004568E2"/>
    <w:rsid w:val="00457BEF"/>
    <w:rsid w:val="004612E2"/>
    <w:rsid w:val="004619F5"/>
    <w:rsid w:val="00461E11"/>
    <w:rsid w:val="00462C14"/>
    <w:rsid w:val="00463E5F"/>
    <w:rsid w:val="004641FB"/>
    <w:rsid w:val="00465CC6"/>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382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A1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3CF9"/>
    <w:rsid w:val="006A4A0F"/>
    <w:rsid w:val="006A4F89"/>
    <w:rsid w:val="006A5D04"/>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A95"/>
    <w:rsid w:val="00791F66"/>
    <w:rsid w:val="00793023"/>
    <w:rsid w:val="00793037"/>
    <w:rsid w:val="00793A77"/>
    <w:rsid w:val="00794ECE"/>
    <w:rsid w:val="007952E7"/>
    <w:rsid w:val="007956BF"/>
    <w:rsid w:val="007957B6"/>
    <w:rsid w:val="00795985"/>
    <w:rsid w:val="00795ACF"/>
    <w:rsid w:val="0079735E"/>
    <w:rsid w:val="0079792A"/>
    <w:rsid w:val="007A104C"/>
    <w:rsid w:val="007A14C4"/>
    <w:rsid w:val="007A14F9"/>
    <w:rsid w:val="007A1790"/>
    <w:rsid w:val="007A479F"/>
    <w:rsid w:val="007A4948"/>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460F"/>
    <w:rsid w:val="00814B03"/>
    <w:rsid w:val="00817127"/>
    <w:rsid w:val="0081793F"/>
    <w:rsid w:val="00820FCD"/>
    <w:rsid w:val="0082186C"/>
    <w:rsid w:val="008221CD"/>
    <w:rsid w:val="008233C0"/>
    <w:rsid w:val="0082411F"/>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A16"/>
    <w:rsid w:val="00882BDD"/>
    <w:rsid w:val="00885071"/>
    <w:rsid w:val="008863A4"/>
    <w:rsid w:val="0088769B"/>
    <w:rsid w:val="00892AD7"/>
    <w:rsid w:val="00893490"/>
    <w:rsid w:val="00897709"/>
    <w:rsid w:val="008A070E"/>
    <w:rsid w:val="008A1DC2"/>
    <w:rsid w:val="008A5308"/>
    <w:rsid w:val="008A6138"/>
    <w:rsid w:val="008A72DA"/>
    <w:rsid w:val="008B060A"/>
    <w:rsid w:val="008B2A34"/>
    <w:rsid w:val="008B35EA"/>
    <w:rsid w:val="008B5142"/>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06C"/>
    <w:rsid w:val="008D6B5A"/>
    <w:rsid w:val="008D7551"/>
    <w:rsid w:val="008E0320"/>
    <w:rsid w:val="008E0499"/>
    <w:rsid w:val="008E0A9C"/>
    <w:rsid w:val="008E1F56"/>
    <w:rsid w:val="008E2654"/>
    <w:rsid w:val="008E2CE5"/>
    <w:rsid w:val="008E366E"/>
    <w:rsid w:val="008E5D66"/>
    <w:rsid w:val="008E7941"/>
    <w:rsid w:val="008E7D1C"/>
    <w:rsid w:val="008F0F08"/>
    <w:rsid w:val="008F10BE"/>
    <w:rsid w:val="008F17D3"/>
    <w:rsid w:val="008F2501"/>
    <w:rsid w:val="008F2BDF"/>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9CF"/>
    <w:rsid w:val="009D159B"/>
    <w:rsid w:val="009D1D0B"/>
    <w:rsid w:val="009D277F"/>
    <w:rsid w:val="009D7BD2"/>
    <w:rsid w:val="009E1675"/>
    <w:rsid w:val="009E178B"/>
    <w:rsid w:val="009E4301"/>
    <w:rsid w:val="009E4B02"/>
    <w:rsid w:val="009E5C68"/>
    <w:rsid w:val="009E6119"/>
    <w:rsid w:val="009E6459"/>
    <w:rsid w:val="009E753C"/>
    <w:rsid w:val="009F19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7ABE"/>
    <w:rsid w:val="00A4184B"/>
    <w:rsid w:val="00A41D51"/>
    <w:rsid w:val="00A43240"/>
    <w:rsid w:val="00A4339A"/>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3669"/>
    <w:rsid w:val="00B64ACC"/>
    <w:rsid w:val="00B7061D"/>
    <w:rsid w:val="00B72DBB"/>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67FE"/>
    <w:rsid w:val="00BB7642"/>
    <w:rsid w:val="00BB7C2B"/>
    <w:rsid w:val="00BC16AD"/>
    <w:rsid w:val="00BC2203"/>
    <w:rsid w:val="00BC3DF9"/>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5877"/>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5F7"/>
    <w:rsid w:val="00C248C8"/>
    <w:rsid w:val="00C24E4E"/>
    <w:rsid w:val="00C275FF"/>
    <w:rsid w:val="00C30E66"/>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628"/>
    <w:rsid w:val="00C82964"/>
    <w:rsid w:val="00C83005"/>
    <w:rsid w:val="00C8543F"/>
    <w:rsid w:val="00C874B2"/>
    <w:rsid w:val="00C902B7"/>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0322"/>
    <w:rsid w:val="00D116FF"/>
    <w:rsid w:val="00D1420D"/>
    <w:rsid w:val="00D149F8"/>
    <w:rsid w:val="00D14C83"/>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6509"/>
    <w:rsid w:val="00D57792"/>
    <w:rsid w:val="00D57EFA"/>
    <w:rsid w:val="00D61D33"/>
    <w:rsid w:val="00D6272D"/>
    <w:rsid w:val="00D62BE2"/>
    <w:rsid w:val="00D62F25"/>
    <w:rsid w:val="00D630EE"/>
    <w:rsid w:val="00D6458F"/>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3A88"/>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2CEA"/>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983"/>
    <w:rsid w:val="00E07A7F"/>
    <w:rsid w:val="00E07E89"/>
    <w:rsid w:val="00E10324"/>
    <w:rsid w:val="00E11A50"/>
    <w:rsid w:val="00E12A97"/>
    <w:rsid w:val="00E13AA3"/>
    <w:rsid w:val="00E13B41"/>
    <w:rsid w:val="00E150A8"/>
    <w:rsid w:val="00E16925"/>
    <w:rsid w:val="00E206F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E41"/>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E76CA"/>
    <w:rsid w:val="00EF1054"/>
    <w:rsid w:val="00EF17A1"/>
    <w:rsid w:val="00EF35B5"/>
    <w:rsid w:val="00EF4699"/>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60296"/>
    <w:rsid w:val="00F61270"/>
    <w:rsid w:val="00F61847"/>
    <w:rsid w:val="00F62244"/>
    <w:rsid w:val="00F622BF"/>
    <w:rsid w:val="00F62403"/>
    <w:rsid w:val="00F62A94"/>
    <w:rsid w:val="00F63C9D"/>
    <w:rsid w:val="00F6729F"/>
    <w:rsid w:val="00F7092C"/>
    <w:rsid w:val="00F70CA9"/>
    <w:rsid w:val="00F71441"/>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B57AF"/>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3374"/>
    <w:rsid w:val="00FE443A"/>
    <w:rsid w:val="00FE7484"/>
    <w:rsid w:val="00FF0056"/>
    <w:rsid w:val="00FF0AB0"/>
    <w:rsid w:val="00FF15B1"/>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wiki.nci.nih.gov/display/DMEdoc/DME+User+Guide" TargetMode="External"/><Relationship Id="rId5" Type="http://schemas.openxmlformats.org/officeDocument/2006/relationships/webSettings" Target="webSettings.xm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6</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37</cp:revision>
  <dcterms:created xsi:type="dcterms:W3CDTF">2023-12-07T23:01:00Z</dcterms:created>
  <dcterms:modified xsi:type="dcterms:W3CDTF">2024-01-29T18:11:00Z</dcterms:modified>
</cp:coreProperties>
</file>