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9D6A" w14:textId="1C8A7279" w:rsidR="002C49F9" w:rsidRDefault="002C49F9"/>
    <w:p w14:paraId="3CCB8F8F" w14:textId="77777777" w:rsidR="00567045" w:rsidRDefault="00567045" w:rsidP="00567045">
      <w:pPr>
        <w:pStyle w:val="Title"/>
        <w:jc w:val="right"/>
        <w:rPr>
          <w:color w:val="1F497D" w:themeColor="text2"/>
        </w:rPr>
      </w:pPr>
    </w:p>
    <w:p w14:paraId="4477D312" w14:textId="77777777" w:rsidR="00567045" w:rsidRDefault="00567045" w:rsidP="00567045">
      <w:pPr>
        <w:pStyle w:val="Title"/>
        <w:jc w:val="right"/>
        <w:rPr>
          <w:color w:val="1F497D" w:themeColor="text2"/>
        </w:rPr>
      </w:pPr>
    </w:p>
    <w:p w14:paraId="62D27404" w14:textId="77777777" w:rsidR="00567045" w:rsidRDefault="00567045" w:rsidP="00567045">
      <w:pPr>
        <w:pStyle w:val="Title"/>
        <w:jc w:val="right"/>
        <w:rPr>
          <w:color w:val="1F497D" w:themeColor="text2"/>
        </w:rPr>
      </w:pPr>
    </w:p>
    <w:p w14:paraId="7116281B" w14:textId="77777777" w:rsidR="00567045" w:rsidRDefault="00567045" w:rsidP="00567045">
      <w:pPr>
        <w:pStyle w:val="Title"/>
        <w:jc w:val="right"/>
        <w:rPr>
          <w:color w:val="1F497D" w:themeColor="text2"/>
        </w:rPr>
      </w:pPr>
    </w:p>
    <w:p w14:paraId="72FD2AFA" w14:textId="77777777" w:rsidR="00567045" w:rsidRDefault="00567045" w:rsidP="00567045">
      <w:pPr>
        <w:pStyle w:val="Title"/>
        <w:jc w:val="right"/>
        <w:rPr>
          <w:color w:val="1F497D" w:themeColor="text2"/>
        </w:rPr>
      </w:pPr>
    </w:p>
    <w:p w14:paraId="6FE69B73" w14:textId="4778E85D" w:rsidR="002C49F9" w:rsidRDefault="0046262B" w:rsidP="00567045">
      <w:pPr>
        <w:pStyle w:val="Subtitle"/>
        <w:pBdr>
          <w:bottom w:val="single" w:sz="6" w:space="1" w:color="auto"/>
        </w:pBdr>
        <w:jc w:val="right"/>
      </w:pPr>
      <w:r w:rsidRPr="0046262B">
        <w:rPr>
          <w:rFonts w:asciiTheme="majorHAnsi" w:hAnsiTheme="majorHAnsi"/>
          <w:color w:val="1F497D" w:themeColor="text2"/>
          <w:spacing w:val="-10"/>
          <w:kern w:val="28"/>
          <w:sz w:val="56"/>
          <w:szCs w:val="56"/>
        </w:rPr>
        <w:t>Collection Access Distribution Report Design Doc</w:t>
      </w:r>
      <w:r>
        <w:rPr>
          <w:rFonts w:asciiTheme="majorHAnsi" w:hAnsiTheme="majorHAnsi"/>
          <w:color w:val="1F497D" w:themeColor="text2"/>
          <w:spacing w:val="-10"/>
          <w:kern w:val="28"/>
          <w:sz w:val="56"/>
          <w:szCs w:val="56"/>
        </w:rPr>
        <w:br/>
      </w:r>
      <w:r w:rsidR="002C49F9">
        <w:t>Design Document</w:t>
      </w:r>
    </w:p>
    <w:p w14:paraId="702D4AB4" w14:textId="738C2308" w:rsidR="00567045" w:rsidRDefault="00567045" w:rsidP="00567045">
      <w:pPr>
        <w:jc w:val="right"/>
      </w:pPr>
      <w:r>
        <w:t xml:space="preserve">Version </w:t>
      </w:r>
      <w:r w:rsidR="00EF798D">
        <w:t>1.0</w:t>
      </w:r>
    </w:p>
    <w:p w14:paraId="4AFC2E49" w14:textId="5B9D093E" w:rsidR="00567045" w:rsidRDefault="0046262B" w:rsidP="00567045">
      <w:pPr>
        <w:jc w:val="right"/>
      </w:pPr>
      <w:r>
        <w:t>7/27/2026</w:t>
      </w:r>
    </w:p>
    <w:p w14:paraId="10CC939A" w14:textId="3A165E7F" w:rsidR="00DB2BB5" w:rsidRDefault="00DB2BB5" w:rsidP="00567045">
      <w:pPr>
        <w:jc w:val="right"/>
      </w:pPr>
    </w:p>
    <w:p w14:paraId="073408A7" w14:textId="77777777" w:rsidR="00DB2BB5" w:rsidRDefault="00DB2BB5">
      <w:r>
        <w:br w:type="page"/>
      </w:r>
    </w:p>
    <w:p w14:paraId="65342816" w14:textId="49FB18C6" w:rsidR="008A5BB8" w:rsidRPr="00DE446B" w:rsidRDefault="008A5BB8" w:rsidP="781B8420">
      <w:pPr>
        <w:pStyle w:val="Heading1"/>
        <w:numPr>
          <w:ilvl w:val="0"/>
          <w:numId w:val="0"/>
        </w:numPr>
        <w:ind w:left="432"/>
        <w:jc w:val="center"/>
        <w:rPr>
          <w:rStyle w:val="IntenseEmphasis"/>
          <w:i w:val="0"/>
          <w:iCs w:val="0"/>
        </w:rPr>
      </w:pPr>
      <w:bookmarkStart w:id="0" w:name="_Toc236052975"/>
      <w:r w:rsidRPr="781B8420">
        <w:rPr>
          <w:rStyle w:val="IntenseEmphasis"/>
          <w:i w:val="0"/>
          <w:iCs w:val="0"/>
        </w:rPr>
        <w:lastRenderedPageBreak/>
        <w:t>Version History</w:t>
      </w:r>
      <w:bookmarkEnd w:id="0"/>
    </w:p>
    <w:p w14:paraId="4F534E99" w14:textId="77777777" w:rsidR="008A5BB8" w:rsidRDefault="008A5BB8" w:rsidP="008A5BB8"/>
    <w:tbl>
      <w:tblPr>
        <w:tblStyle w:val="GridTable4-Accent1"/>
        <w:tblW w:w="0" w:type="auto"/>
        <w:tblLook w:val="04A0" w:firstRow="1" w:lastRow="0" w:firstColumn="1" w:lastColumn="0" w:noHBand="0" w:noVBand="1"/>
      </w:tblPr>
      <w:tblGrid>
        <w:gridCol w:w="1332"/>
        <w:gridCol w:w="1823"/>
        <w:gridCol w:w="1424"/>
        <w:gridCol w:w="1435"/>
        <w:gridCol w:w="1511"/>
        <w:gridCol w:w="3265"/>
      </w:tblGrid>
      <w:tr w:rsidR="008A5BB8" w14:paraId="6835BEEC" w14:textId="6D6F5401" w:rsidTr="11CB9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6A3F141" w14:textId="5783F55F" w:rsidR="008A5BB8" w:rsidRDefault="008A5BB8" w:rsidP="008A5BB8">
            <w:pPr>
              <w:jc w:val="center"/>
            </w:pPr>
            <w:r>
              <w:t>Version Number</w:t>
            </w:r>
          </w:p>
        </w:tc>
        <w:tc>
          <w:tcPr>
            <w:tcW w:w="1620" w:type="dxa"/>
          </w:tcPr>
          <w:p w14:paraId="5A6AF3D3" w14:textId="6F95739C"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Implemented By</w:t>
            </w:r>
          </w:p>
        </w:tc>
        <w:tc>
          <w:tcPr>
            <w:tcW w:w="1440" w:type="dxa"/>
          </w:tcPr>
          <w:p w14:paraId="5418BBBE" w14:textId="69918842"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Revision Date</w:t>
            </w:r>
          </w:p>
        </w:tc>
        <w:tc>
          <w:tcPr>
            <w:tcW w:w="1440" w:type="dxa"/>
          </w:tcPr>
          <w:p w14:paraId="53E75CE9" w14:textId="21FCF402"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Approved By</w:t>
            </w:r>
          </w:p>
        </w:tc>
        <w:tc>
          <w:tcPr>
            <w:tcW w:w="1530" w:type="dxa"/>
          </w:tcPr>
          <w:p w14:paraId="6DE43E45" w14:textId="5DD433C7"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Approval Date</w:t>
            </w:r>
          </w:p>
        </w:tc>
        <w:tc>
          <w:tcPr>
            <w:tcW w:w="3415" w:type="dxa"/>
          </w:tcPr>
          <w:p w14:paraId="62F6AACA" w14:textId="08656A2F"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Description of Change</w:t>
            </w:r>
          </w:p>
        </w:tc>
      </w:tr>
      <w:tr w:rsidR="002D0624" w14:paraId="5C1E14E8" w14:textId="77777777" w:rsidTr="11CB9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2F1D726" w14:textId="0B6CEC18" w:rsidR="008A5BB8" w:rsidRPr="008A5BB8" w:rsidRDefault="00F548A2" w:rsidP="008A5BB8">
            <w:pPr>
              <w:jc w:val="center"/>
              <w:rPr>
                <w:b w:val="0"/>
                <w:bCs w:val="0"/>
              </w:rPr>
            </w:pPr>
            <w:r>
              <w:rPr>
                <w:b w:val="0"/>
                <w:bCs w:val="0"/>
              </w:rPr>
              <w:t>1.0</w:t>
            </w:r>
          </w:p>
        </w:tc>
        <w:tc>
          <w:tcPr>
            <w:tcW w:w="1620" w:type="dxa"/>
          </w:tcPr>
          <w:p w14:paraId="62D784D9" w14:textId="22E92A98" w:rsidR="008A5BB8" w:rsidRDefault="0046262B" w:rsidP="008A5BB8">
            <w:pPr>
              <w:cnfStyle w:val="000000100000" w:firstRow="0" w:lastRow="0" w:firstColumn="0" w:lastColumn="0" w:oddVBand="0" w:evenVBand="0" w:oddHBand="1" w:evenHBand="0" w:firstRowFirstColumn="0" w:firstRowLastColumn="0" w:lastRowFirstColumn="0" w:lastRowLastColumn="0"/>
            </w:pPr>
            <w:r>
              <w:t>Yuri Dinh</w:t>
            </w:r>
          </w:p>
        </w:tc>
        <w:tc>
          <w:tcPr>
            <w:tcW w:w="1440" w:type="dxa"/>
          </w:tcPr>
          <w:p w14:paraId="011073F2" w14:textId="69CE9EF7" w:rsidR="008A5BB8" w:rsidRDefault="008A5BB8" w:rsidP="008A5BB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6F3CA8BC" w14:textId="77777777" w:rsidR="008A5BB8" w:rsidRDefault="008A5BB8" w:rsidP="008A5BB8">
            <w:pPr>
              <w:cnfStyle w:val="000000100000" w:firstRow="0" w:lastRow="0" w:firstColumn="0" w:lastColumn="0" w:oddVBand="0" w:evenVBand="0" w:oddHBand="1" w:evenHBand="0" w:firstRowFirstColumn="0" w:firstRowLastColumn="0" w:lastRowFirstColumn="0" w:lastRowLastColumn="0"/>
            </w:pPr>
          </w:p>
        </w:tc>
        <w:tc>
          <w:tcPr>
            <w:tcW w:w="1530" w:type="dxa"/>
          </w:tcPr>
          <w:p w14:paraId="05221961" w14:textId="77777777" w:rsidR="008A5BB8" w:rsidRDefault="008A5BB8" w:rsidP="008A5BB8">
            <w:pPr>
              <w:cnfStyle w:val="000000100000" w:firstRow="0" w:lastRow="0" w:firstColumn="0" w:lastColumn="0" w:oddVBand="0" w:evenVBand="0" w:oddHBand="1" w:evenHBand="0" w:firstRowFirstColumn="0" w:firstRowLastColumn="0" w:lastRowFirstColumn="0" w:lastRowLastColumn="0"/>
            </w:pPr>
          </w:p>
        </w:tc>
        <w:tc>
          <w:tcPr>
            <w:tcW w:w="3415" w:type="dxa"/>
          </w:tcPr>
          <w:p w14:paraId="08345E9B" w14:textId="63DC9EFA" w:rsidR="008A5BB8" w:rsidRDefault="008A5BB8" w:rsidP="008A5BB8">
            <w:pPr>
              <w:cnfStyle w:val="000000100000" w:firstRow="0" w:lastRow="0" w:firstColumn="0" w:lastColumn="0" w:oddVBand="0" w:evenVBand="0" w:oddHBand="1" w:evenHBand="0" w:firstRowFirstColumn="0" w:firstRowLastColumn="0" w:lastRowFirstColumn="0" w:lastRowLastColumn="0"/>
            </w:pPr>
          </w:p>
        </w:tc>
      </w:tr>
    </w:tbl>
    <w:p w14:paraId="5CDD3828" w14:textId="31BAB62B" w:rsidR="00EB6F44" w:rsidRDefault="00EB6F44" w:rsidP="008A5BB8"/>
    <w:p w14:paraId="62EB5E12" w14:textId="77777777" w:rsidR="00EB6F44" w:rsidRDefault="00EB6F44">
      <w:r>
        <w:br w:type="page"/>
      </w:r>
    </w:p>
    <w:sdt>
      <w:sdtPr>
        <w:rPr>
          <w:rFonts w:asciiTheme="minorHAnsi" w:eastAsiaTheme="minorHAnsi" w:hAnsiTheme="minorHAnsi" w:cstheme="minorBidi"/>
          <w:color w:val="2B579A"/>
          <w:kern w:val="2"/>
          <w:sz w:val="26"/>
          <w:szCs w:val="22"/>
          <w:shd w:val="clear" w:color="auto" w:fill="E6E6E6"/>
          <w14:ligatures w14:val="standardContextual"/>
        </w:rPr>
        <w:id w:val="15936396"/>
        <w:docPartObj>
          <w:docPartGallery w:val="Table of Contents"/>
          <w:docPartUnique/>
        </w:docPartObj>
      </w:sdtPr>
      <w:sdtEndPr>
        <w:rPr>
          <w:color w:val="auto"/>
          <w:shd w:val="clear" w:color="auto" w:fill="auto"/>
        </w:rPr>
      </w:sdtEndPr>
      <w:sdtContent>
        <w:p w14:paraId="53101750" w14:textId="71CC8251" w:rsidR="002C58F4" w:rsidRPr="002C58F4" w:rsidRDefault="002C58F4" w:rsidP="001FB821">
          <w:pPr>
            <w:pStyle w:val="TOCHeading"/>
            <w:jc w:val="center"/>
            <w:rPr>
              <w:sz w:val="40"/>
              <w:szCs w:val="40"/>
            </w:rPr>
          </w:pPr>
          <w:r w:rsidRPr="781B8420">
            <w:rPr>
              <w:sz w:val="40"/>
              <w:szCs w:val="40"/>
            </w:rPr>
            <w:t>Table of Contents</w:t>
          </w:r>
        </w:p>
        <w:p w14:paraId="74FA6822" w14:textId="59A11D1C" w:rsidR="00644013" w:rsidRDefault="00EE478B">
          <w:pPr>
            <w:pStyle w:val="TOC1"/>
            <w:tabs>
              <w:tab w:val="right" w:leader="dot" w:pos="10790"/>
            </w:tabs>
            <w:rPr>
              <w:rFonts w:eastAsiaTheme="minorEastAsia"/>
              <w:noProof/>
              <w:sz w:val="24"/>
              <w:szCs w:val="24"/>
            </w:rPr>
          </w:pPr>
          <w:r>
            <w:rPr>
              <w:color w:val="2B579A"/>
              <w:shd w:val="clear" w:color="auto" w:fill="E6E6E6"/>
            </w:rPr>
            <w:fldChar w:fldCharType="begin"/>
          </w:r>
          <w:r w:rsidR="002C58F4">
            <w:instrText>TOC \o "1-3" \h \z \u</w:instrText>
          </w:r>
          <w:r>
            <w:rPr>
              <w:color w:val="2B579A"/>
              <w:shd w:val="clear" w:color="auto" w:fill="E6E6E6"/>
            </w:rPr>
            <w:fldChar w:fldCharType="separate"/>
          </w:r>
          <w:hyperlink w:anchor="_Toc236052975" w:history="1">
            <w:r w:rsidR="00644013" w:rsidRPr="0090569D">
              <w:rPr>
                <w:rStyle w:val="Hyperlink"/>
                <w:noProof/>
              </w:rPr>
              <w:t>Version History</w:t>
            </w:r>
            <w:r w:rsidR="00644013">
              <w:rPr>
                <w:noProof/>
                <w:webHidden/>
              </w:rPr>
              <w:tab/>
            </w:r>
            <w:r w:rsidR="00644013">
              <w:rPr>
                <w:noProof/>
                <w:webHidden/>
              </w:rPr>
              <w:fldChar w:fldCharType="begin"/>
            </w:r>
            <w:r w:rsidR="00644013">
              <w:rPr>
                <w:noProof/>
                <w:webHidden/>
              </w:rPr>
              <w:instrText xml:space="preserve"> PAGEREF _Toc236052975 \h </w:instrText>
            </w:r>
            <w:r w:rsidR="00644013">
              <w:rPr>
                <w:noProof/>
                <w:webHidden/>
              </w:rPr>
            </w:r>
            <w:r w:rsidR="00644013">
              <w:rPr>
                <w:noProof/>
                <w:webHidden/>
              </w:rPr>
              <w:fldChar w:fldCharType="separate"/>
            </w:r>
            <w:r w:rsidR="00644013">
              <w:rPr>
                <w:noProof/>
                <w:webHidden/>
              </w:rPr>
              <w:t>2</w:t>
            </w:r>
            <w:r w:rsidR="00644013">
              <w:rPr>
                <w:noProof/>
                <w:webHidden/>
              </w:rPr>
              <w:fldChar w:fldCharType="end"/>
            </w:r>
          </w:hyperlink>
        </w:p>
        <w:p w14:paraId="4579C67B" w14:textId="6F568A15" w:rsidR="00644013" w:rsidRDefault="00644013">
          <w:pPr>
            <w:pStyle w:val="TOC1"/>
            <w:tabs>
              <w:tab w:val="left" w:pos="440"/>
              <w:tab w:val="right" w:leader="dot" w:pos="10790"/>
            </w:tabs>
            <w:rPr>
              <w:rFonts w:eastAsiaTheme="minorEastAsia"/>
              <w:noProof/>
              <w:sz w:val="24"/>
              <w:szCs w:val="24"/>
            </w:rPr>
          </w:pPr>
          <w:hyperlink w:anchor="_Toc236052976" w:history="1">
            <w:r w:rsidRPr="0090569D">
              <w:rPr>
                <w:rStyle w:val="Hyperlink"/>
                <w:noProof/>
              </w:rPr>
              <w:t>1</w:t>
            </w:r>
            <w:r>
              <w:rPr>
                <w:rFonts w:eastAsiaTheme="minorEastAsia"/>
                <w:noProof/>
                <w:sz w:val="24"/>
                <w:szCs w:val="24"/>
              </w:rPr>
              <w:tab/>
            </w:r>
            <w:r w:rsidRPr="0090569D">
              <w:rPr>
                <w:rStyle w:val="Hyperlink"/>
                <w:noProof/>
              </w:rPr>
              <w:t>Introduction</w:t>
            </w:r>
            <w:r>
              <w:rPr>
                <w:noProof/>
                <w:webHidden/>
              </w:rPr>
              <w:tab/>
            </w:r>
            <w:r>
              <w:rPr>
                <w:noProof/>
                <w:webHidden/>
              </w:rPr>
              <w:fldChar w:fldCharType="begin"/>
            </w:r>
            <w:r>
              <w:rPr>
                <w:noProof/>
                <w:webHidden/>
              </w:rPr>
              <w:instrText xml:space="preserve"> PAGEREF _Toc236052976 \h </w:instrText>
            </w:r>
            <w:r>
              <w:rPr>
                <w:noProof/>
                <w:webHidden/>
              </w:rPr>
            </w:r>
            <w:r>
              <w:rPr>
                <w:noProof/>
                <w:webHidden/>
              </w:rPr>
              <w:fldChar w:fldCharType="separate"/>
            </w:r>
            <w:r>
              <w:rPr>
                <w:noProof/>
                <w:webHidden/>
              </w:rPr>
              <w:t>4</w:t>
            </w:r>
            <w:r>
              <w:rPr>
                <w:noProof/>
                <w:webHidden/>
              </w:rPr>
              <w:fldChar w:fldCharType="end"/>
            </w:r>
          </w:hyperlink>
        </w:p>
        <w:p w14:paraId="6BC02656" w14:textId="1A5C8821" w:rsidR="00644013" w:rsidRDefault="00644013">
          <w:pPr>
            <w:pStyle w:val="TOC2"/>
            <w:tabs>
              <w:tab w:val="left" w:pos="960"/>
              <w:tab w:val="right" w:leader="dot" w:pos="10790"/>
            </w:tabs>
            <w:rPr>
              <w:rFonts w:eastAsiaTheme="minorEastAsia"/>
              <w:noProof/>
              <w:sz w:val="24"/>
              <w:szCs w:val="24"/>
            </w:rPr>
          </w:pPr>
          <w:hyperlink w:anchor="_Toc236052977" w:history="1">
            <w:r w:rsidRPr="0090569D">
              <w:rPr>
                <w:rStyle w:val="Hyperlink"/>
                <w:noProof/>
              </w:rPr>
              <w:t>1.1</w:t>
            </w:r>
            <w:r>
              <w:rPr>
                <w:rFonts w:eastAsiaTheme="minorEastAsia"/>
                <w:noProof/>
                <w:sz w:val="24"/>
                <w:szCs w:val="24"/>
              </w:rPr>
              <w:tab/>
            </w:r>
            <w:r w:rsidRPr="0090569D">
              <w:rPr>
                <w:rStyle w:val="Hyperlink"/>
                <w:noProof/>
              </w:rPr>
              <w:t>Purpose of this document</w:t>
            </w:r>
            <w:r>
              <w:rPr>
                <w:noProof/>
                <w:webHidden/>
              </w:rPr>
              <w:tab/>
            </w:r>
            <w:r>
              <w:rPr>
                <w:noProof/>
                <w:webHidden/>
              </w:rPr>
              <w:fldChar w:fldCharType="begin"/>
            </w:r>
            <w:r>
              <w:rPr>
                <w:noProof/>
                <w:webHidden/>
              </w:rPr>
              <w:instrText xml:space="preserve"> PAGEREF _Toc236052977 \h </w:instrText>
            </w:r>
            <w:r>
              <w:rPr>
                <w:noProof/>
                <w:webHidden/>
              </w:rPr>
            </w:r>
            <w:r>
              <w:rPr>
                <w:noProof/>
                <w:webHidden/>
              </w:rPr>
              <w:fldChar w:fldCharType="separate"/>
            </w:r>
            <w:r>
              <w:rPr>
                <w:noProof/>
                <w:webHidden/>
              </w:rPr>
              <w:t>4</w:t>
            </w:r>
            <w:r>
              <w:rPr>
                <w:noProof/>
                <w:webHidden/>
              </w:rPr>
              <w:fldChar w:fldCharType="end"/>
            </w:r>
          </w:hyperlink>
        </w:p>
        <w:p w14:paraId="458BA049" w14:textId="0B0E74A8" w:rsidR="00644013" w:rsidRDefault="00644013">
          <w:pPr>
            <w:pStyle w:val="TOC2"/>
            <w:tabs>
              <w:tab w:val="left" w:pos="960"/>
              <w:tab w:val="right" w:leader="dot" w:pos="10790"/>
            </w:tabs>
            <w:rPr>
              <w:rFonts w:eastAsiaTheme="minorEastAsia"/>
              <w:noProof/>
              <w:sz w:val="24"/>
              <w:szCs w:val="24"/>
            </w:rPr>
          </w:pPr>
          <w:hyperlink w:anchor="_Toc236052978" w:history="1">
            <w:r w:rsidRPr="0090569D">
              <w:rPr>
                <w:rStyle w:val="Hyperlink"/>
                <w:noProof/>
              </w:rPr>
              <w:t>1.2</w:t>
            </w:r>
            <w:r>
              <w:rPr>
                <w:rFonts w:eastAsiaTheme="minorEastAsia"/>
                <w:noProof/>
                <w:sz w:val="24"/>
                <w:szCs w:val="24"/>
              </w:rPr>
              <w:tab/>
            </w:r>
            <w:r w:rsidRPr="0090569D">
              <w:rPr>
                <w:rStyle w:val="Hyperlink"/>
                <w:noProof/>
              </w:rPr>
              <w:t>Background</w:t>
            </w:r>
            <w:r>
              <w:rPr>
                <w:noProof/>
                <w:webHidden/>
              </w:rPr>
              <w:tab/>
            </w:r>
            <w:r>
              <w:rPr>
                <w:noProof/>
                <w:webHidden/>
              </w:rPr>
              <w:fldChar w:fldCharType="begin"/>
            </w:r>
            <w:r>
              <w:rPr>
                <w:noProof/>
                <w:webHidden/>
              </w:rPr>
              <w:instrText xml:space="preserve"> PAGEREF _Toc236052978 \h </w:instrText>
            </w:r>
            <w:r>
              <w:rPr>
                <w:noProof/>
                <w:webHidden/>
              </w:rPr>
            </w:r>
            <w:r>
              <w:rPr>
                <w:noProof/>
                <w:webHidden/>
              </w:rPr>
              <w:fldChar w:fldCharType="separate"/>
            </w:r>
            <w:r>
              <w:rPr>
                <w:noProof/>
                <w:webHidden/>
              </w:rPr>
              <w:t>4</w:t>
            </w:r>
            <w:r>
              <w:rPr>
                <w:noProof/>
                <w:webHidden/>
              </w:rPr>
              <w:fldChar w:fldCharType="end"/>
            </w:r>
          </w:hyperlink>
        </w:p>
        <w:p w14:paraId="1890F1DB" w14:textId="7B14986F" w:rsidR="00644013" w:rsidRDefault="00644013">
          <w:pPr>
            <w:pStyle w:val="TOC2"/>
            <w:tabs>
              <w:tab w:val="left" w:pos="960"/>
              <w:tab w:val="right" w:leader="dot" w:pos="10790"/>
            </w:tabs>
            <w:rPr>
              <w:rFonts w:eastAsiaTheme="minorEastAsia"/>
              <w:noProof/>
              <w:sz w:val="24"/>
              <w:szCs w:val="24"/>
            </w:rPr>
          </w:pPr>
          <w:hyperlink w:anchor="_Toc236052979" w:history="1">
            <w:r w:rsidRPr="0090569D">
              <w:rPr>
                <w:rStyle w:val="Hyperlink"/>
                <w:noProof/>
              </w:rPr>
              <w:t>1.3</w:t>
            </w:r>
            <w:r>
              <w:rPr>
                <w:rFonts w:eastAsiaTheme="minorEastAsia"/>
                <w:noProof/>
                <w:sz w:val="24"/>
                <w:szCs w:val="24"/>
              </w:rPr>
              <w:tab/>
            </w:r>
            <w:r w:rsidRPr="0090569D">
              <w:rPr>
                <w:rStyle w:val="Hyperlink"/>
                <w:noProof/>
              </w:rPr>
              <w:t>Scope</w:t>
            </w:r>
            <w:r>
              <w:rPr>
                <w:noProof/>
                <w:webHidden/>
              </w:rPr>
              <w:tab/>
            </w:r>
            <w:r>
              <w:rPr>
                <w:noProof/>
                <w:webHidden/>
              </w:rPr>
              <w:fldChar w:fldCharType="begin"/>
            </w:r>
            <w:r>
              <w:rPr>
                <w:noProof/>
                <w:webHidden/>
              </w:rPr>
              <w:instrText xml:space="preserve"> PAGEREF _Toc236052979 \h </w:instrText>
            </w:r>
            <w:r>
              <w:rPr>
                <w:noProof/>
                <w:webHidden/>
              </w:rPr>
            </w:r>
            <w:r>
              <w:rPr>
                <w:noProof/>
                <w:webHidden/>
              </w:rPr>
              <w:fldChar w:fldCharType="separate"/>
            </w:r>
            <w:r>
              <w:rPr>
                <w:noProof/>
                <w:webHidden/>
              </w:rPr>
              <w:t>5</w:t>
            </w:r>
            <w:r>
              <w:rPr>
                <w:noProof/>
                <w:webHidden/>
              </w:rPr>
              <w:fldChar w:fldCharType="end"/>
            </w:r>
          </w:hyperlink>
        </w:p>
        <w:p w14:paraId="0B9B102A" w14:textId="17ADDD50" w:rsidR="00644013" w:rsidRDefault="00644013">
          <w:pPr>
            <w:pStyle w:val="TOC2"/>
            <w:tabs>
              <w:tab w:val="left" w:pos="960"/>
              <w:tab w:val="right" w:leader="dot" w:pos="10790"/>
            </w:tabs>
            <w:rPr>
              <w:rFonts w:eastAsiaTheme="minorEastAsia"/>
              <w:noProof/>
              <w:sz w:val="24"/>
              <w:szCs w:val="24"/>
            </w:rPr>
          </w:pPr>
          <w:hyperlink w:anchor="_Toc236052980" w:history="1">
            <w:r w:rsidRPr="0090569D">
              <w:rPr>
                <w:rStyle w:val="Hyperlink"/>
                <w:noProof/>
              </w:rPr>
              <w:t>1.4</w:t>
            </w:r>
            <w:r>
              <w:rPr>
                <w:rFonts w:eastAsiaTheme="minorEastAsia"/>
                <w:noProof/>
                <w:sz w:val="24"/>
                <w:szCs w:val="24"/>
              </w:rPr>
              <w:tab/>
            </w:r>
            <w:r w:rsidRPr="0090569D">
              <w:rPr>
                <w:rStyle w:val="Hyperlink"/>
                <w:noProof/>
              </w:rPr>
              <w:t>Assumptions</w:t>
            </w:r>
            <w:r>
              <w:rPr>
                <w:noProof/>
                <w:webHidden/>
              </w:rPr>
              <w:tab/>
            </w:r>
            <w:r>
              <w:rPr>
                <w:noProof/>
                <w:webHidden/>
              </w:rPr>
              <w:fldChar w:fldCharType="begin"/>
            </w:r>
            <w:r>
              <w:rPr>
                <w:noProof/>
                <w:webHidden/>
              </w:rPr>
              <w:instrText xml:space="preserve"> PAGEREF _Toc236052980 \h </w:instrText>
            </w:r>
            <w:r>
              <w:rPr>
                <w:noProof/>
                <w:webHidden/>
              </w:rPr>
            </w:r>
            <w:r>
              <w:rPr>
                <w:noProof/>
                <w:webHidden/>
              </w:rPr>
              <w:fldChar w:fldCharType="separate"/>
            </w:r>
            <w:r>
              <w:rPr>
                <w:noProof/>
                <w:webHidden/>
              </w:rPr>
              <w:t>5</w:t>
            </w:r>
            <w:r>
              <w:rPr>
                <w:noProof/>
                <w:webHidden/>
              </w:rPr>
              <w:fldChar w:fldCharType="end"/>
            </w:r>
          </w:hyperlink>
        </w:p>
        <w:p w14:paraId="56C7D82C" w14:textId="76E47246" w:rsidR="00644013" w:rsidRDefault="00644013">
          <w:pPr>
            <w:pStyle w:val="TOC2"/>
            <w:tabs>
              <w:tab w:val="left" w:pos="960"/>
              <w:tab w:val="right" w:leader="dot" w:pos="10790"/>
            </w:tabs>
            <w:rPr>
              <w:rFonts w:eastAsiaTheme="minorEastAsia"/>
              <w:noProof/>
              <w:sz w:val="24"/>
              <w:szCs w:val="24"/>
            </w:rPr>
          </w:pPr>
          <w:hyperlink w:anchor="_Toc236052981" w:history="1">
            <w:r w:rsidRPr="0090569D">
              <w:rPr>
                <w:rStyle w:val="Hyperlink"/>
                <w:noProof/>
              </w:rPr>
              <w:t>1.5</w:t>
            </w:r>
            <w:r>
              <w:rPr>
                <w:rFonts w:eastAsiaTheme="minorEastAsia"/>
                <w:noProof/>
                <w:sz w:val="24"/>
                <w:szCs w:val="24"/>
              </w:rPr>
              <w:tab/>
            </w:r>
            <w:r w:rsidRPr="0090569D">
              <w:rPr>
                <w:rStyle w:val="Hyperlink"/>
                <w:noProof/>
              </w:rPr>
              <w:t>Constraints</w:t>
            </w:r>
            <w:r>
              <w:rPr>
                <w:noProof/>
                <w:webHidden/>
              </w:rPr>
              <w:tab/>
            </w:r>
            <w:r>
              <w:rPr>
                <w:noProof/>
                <w:webHidden/>
              </w:rPr>
              <w:fldChar w:fldCharType="begin"/>
            </w:r>
            <w:r>
              <w:rPr>
                <w:noProof/>
                <w:webHidden/>
              </w:rPr>
              <w:instrText xml:space="preserve"> PAGEREF _Toc236052981 \h </w:instrText>
            </w:r>
            <w:r>
              <w:rPr>
                <w:noProof/>
                <w:webHidden/>
              </w:rPr>
            </w:r>
            <w:r>
              <w:rPr>
                <w:noProof/>
                <w:webHidden/>
              </w:rPr>
              <w:fldChar w:fldCharType="separate"/>
            </w:r>
            <w:r>
              <w:rPr>
                <w:noProof/>
                <w:webHidden/>
              </w:rPr>
              <w:t>5</w:t>
            </w:r>
            <w:r>
              <w:rPr>
                <w:noProof/>
                <w:webHidden/>
              </w:rPr>
              <w:fldChar w:fldCharType="end"/>
            </w:r>
          </w:hyperlink>
        </w:p>
        <w:p w14:paraId="4BBD03AC" w14:textId="7AC6916E" w:rsidR="00644013" w:rsidRDefault="00644013">
          <w:pPr>
            <w:pStyle w:val="TOC1"/>
            <w:tabs>
              <w:tab w:val="left" w:pos="440"/>
              <w:tab w:val="right" w:leader="dot" w:pos="10790"/>
            </w:tabs>
            <w:rPr>
              <w:rFonts w:eastAsiaTheme="minorEastAsia"/>
              <w:noProof/>
              <w:sz w:val="24"/>
              <w:szCs w:val="24"/>
            </w:rPr>
          </w:pPr>
          <w:hyperlink w:anchor="_Toc236052982" w:history="1">
            <w:r w:rsidRPr="0090569D">
              <w:rPr>
                <w:rStyle w:val="Hyperlink"/>
                <w:noProof/>
              </w:rPr>
              <w:t>2</w:t>
            </w:r>
            <w:r>
              <w:rPr>
                <w:rFonts w:eastAsiaTheme="minorEastAsia"/>
                <w:noProof/>
                <w:sz w:val="24"/>
                <w:szCs w:val="24"/>
              </w:rPr>
              <w:tab/>
            </w:r>
            <w:r w:rsidRPr="0090569D">
              <w:rPr>
                <w:rStyle w:val="Hyperlink"/>
                <w:noProof/>
              </w:rPr>
              <w:t>Architecture Design</w:t>
            </w:r>
            <w:r>
              <w:rPr>
                <w:noProof/>
                <w:webHidden/>
              </w:rPr>
              <w:tab/>
            </w:r>
            <w:r>
              <w:rPr>
                <w:noProof/>
                <w:webHidden/>
              </w:rPr>
              <w:fldChar w:fldCharType="begin"/>
            </w:r>
            <w:r>
              <w:rPr>
                <w:noProof/>
                <w:webHidden/>
              </w:rPr>
              <w:instrText xml:space="preserve"> PAGEREF _Toc236052982 \h </w:instrText>
            </w:r>
            <w:r>
              <w:rPr>
                <w:noProof/>
                <w:webHidden/>
              </w:rPr>
            </w:r>
            <w:r>
              <w:rPr>
                <w:noProof/>
                <w:webHidden/>
              </w:rPr>
              <w:fldChar w:fldCharType="separate"/>
            </w:r>
            <w:r>
              <w:rPr>
                <w:noProof/>
                <w:webHidden/>
              </w:rPr>
              <w:t>5</w:t>
            </w:r>
            <w:r>
              <w:rPr>
                <w:noProof/>
                <w:webHidden/>
              </w:rPr>
              <w:fldChar w:fldCharType="end"/>
            </w:r>
          </w:hyperlink>
        </w:p>
        <w:p w14:paraId="2D42C8B5" w14:textId="03DB19F0" w:rsidR="00644013" w:rsidRDefault="00644013">
          <w:pPr>
            <w:pStyle w:val="TOC2"/>
            <w:tabs>
              <w:tab w:val="left" w:pos="960"/>
              <w:tab w:val="right" w:leader="dot" w:pos="10790"/>
            </w:tabs>
            <w:rPr>
              <w:rFonts w:eastAsiaTheme="minorEastAsia"/>
              <w:noProof/>
              <w:sz w:val="24"/>
              <w:szCs w:val="24"/>
            </w:rPr>
          </w:pPr>
          <w:hyperlink w:anchor="_Toc236052983" w:history="1">
            <w:r w:rsidRPr="0090569D">
              <w:rPr>
                <w:rStyle w:val="Hyperlink"/>
                <w:noProof/>
              </w:rPr>
              <w:t>2.1</w:t>
            </w:r>
            <w:r>
              <w:rPr>
                <w:rFonts w:eastAsiaTheme="minorEastAsia"/>
                <w:noProof/>
                <w:sz w:val="24"/>
                <w:szCs w:val="24"/>
              </w:rPr>
              <w:tab/>
            </w:r>
            <w:r w:rsidRPr="0090569D">
              <w:rPr>
                <w:rStyle w:val="Hyperlink"/>
                <w:noProof/>
              </w:rPr>
              <w:t>Hardware Architecture</w:t>
            </w:r>
            <w:r>
              <w:rPr>
                <w:noProof/>
                <w:webHidden/>
              </w:rPr>
              <w:tab/>
            </w:r>
            <w:r>
              <w:rPr>
                <w:noProof/>
                <w:webHidden/>
              </w:rPr>
              <w:fldChar w:fldCharType="begin"/>
            </w:r>
            <w:r>
              <w:rPr>
                <w:noProof/>
                <w:webHidden/>
              </w:rPr>
              <w:instrText xml:space="preserve"> PAGEREF _Toc236052983 \h </w:instrText>
            </w:r>
            <w:r>
              <w:rPr>
                <w:noProof/>
                <w:webHidden/>
              </w:rPr>
            </w:r>
            <w:r>
              <w:rPr>
                <w:noProof/>
                <w:webHidden/>
              </w:rPr>
              <w:fldChar w:fldCharType="separate"/>
            </w:r>
            <w:r>
              <w:rPr>
                <w:noProof/>
                <w:webHidden/>
              </w:rPr>
              <w:t>5</w:t>
            </w:r>
            <w:r>
              <w:rPr>
                <w:noProof/>
                <w:webHidden/>
              </w:rPr>
              <w:fldChar w:fldCharType="end"/>
            </w:r>
          </w:hyperlink>
        </w:p>
        <w:p w14:paraId="761A9ED1" w14:textId="222769FA" w:rsidR="00644013" w:rsidRDefault="00644013">
          <w:pPr>
            <w:pStyle w:val="TOC2"/>
            <w:tabs>
              <w:tab w:val="left" w:pos="960"/>
              <w:tab w:val="right" w:leader="dot" w:pos="10790"/>
            </w:tabs>
            <w:rPr>
              <w:rFonts w:eastAsiaTheme="minorEastAsia"/>
              <w:noProof/>
              <w:sz w:val="24"/>
              <w:szCs w:val="24"/>
            </w:rPr>
          </w:pPr>
          <w:hyperlink w:anchor="_Toc236052984" w:history="1">
            <w:r w:rsidRPr="0090569D">
              <w:rPr>
                <w:rStyle w:val="Hyperlink"/>
                <w:noProof/>
              </w:rPr>
              <w:t>2.2</w:t>
            </w:r>
            <w:r>
              <w:rPr>
                <w:rFonts w:eastAsiaTheme="minorEastAsia"/>
                <w:noProof/>
                <w:sz w:val="24"/>
                <w:szCs w:val="24"/>
              </w:rPr>
              <w:tab/>
            </w:r>
            <w:r w:rsidRPr="0090569D">
              <w:rPr>
                <w:rStyle w:val="Hyperlink"/>
                <w:noProof/>
              </w:rPr>
              <w:t>Software Architecture</w:t>
            </w:r>
            <w:r>
              <w:rPr>
                <w:noProof/>
                <w:webHidden/>
              </w:rPr>
              <w:tab/>
            </w:r>
            <w:r>
              <w:rPr>
                <w:noProof/>
                <w:webHidden/>
              </w:rPr>
              <w:fldChar w:fldCharType="begin"/>
            </w:r>
            <w:r>
              <w:rPr>
                <w:noProof/>
                <w:webHidden/>
              </w:rPr>
              <w:instrText xml:space="preserve"> PAGEREF _Toc236052984 \h </w:instrText>
            </w:r>
            <w:r>
              <w:rPr>
                <w:noProof/>
                <w:webHidden/>
              </w:rPr>
            </w:r>
            <w:r>
              <w:rPr>
                <w:noProof/>
                <w:webHidden/>
              </w:rPr>
              <w:fldChar w:fldCharType="separate"/>
            </w:r>
            <w:r>
              <w:rPr>
                <w:noProof/>
                <w:webHidden/>
              </w:rPr>
              <w:t>5</w:t>
            </w:r>
            <w:r>
              <w:rPr>
                <w:noProof/>
                <w:webHidden/>
              </w:rPr>
              <w:fldChar w:fldCharType="end"/>
            </w:r>
          </w:hyperlink>
        </w:p>
        <w:p w14:paraId="764BBAAC" w14:textId="34030EBB" w:rsidR="00644013" w:rsidRDefault="00644013">
          <w:pPr>
            <w:pStyle w:val="TOC1"/>
            <w:tabs>
              <w:tab w:val="left" w:pos="440"/>
              <w:tab w:val="right" w:leader="dot" w:pos="10790"/>
            </w:tabs>
            <w:rPr>
              <w:rFonts w:eastAsiaTheme="minorEastAsia"/>
              <w:noProof/>
              <w:sz w:val="24"/>
              <w:szCs w:val="24"/>
            </w:rPr>
          </w:pPr>
          <w:hyperlink w:anchor="_Toc236052985" w:history="1">
            <w:r w:rsidRPr="0090569D">
              <w:rPr>
                <w:rStyle w:val="Hyperlink"/>
                <w:noProof/>
              </w:rPr>
              <w:t>3</w:t>
            </w:r>
            <w:r>
              <w:rPr>
                <w:rFonts w:eastAsiaTheme="minorEastAsia"/>
                <w:noProof/>
                <w:sz w:val="24"/>
                <w:szCs w:val="24"/>
              </w:rPr>
              <w:tab/>
            </w:r>
            <w:r w:rsidRPr="0090569D">
              <w:rPr>
                <w:rStyle w:val="Hyperlink"/>
                <w:noProof/>
              </w:rPr>
              <w:t>Software Design</w:t>
            </w:r>
            <w:r>
              <w:rPr>
                <w:noProof/>
                <w:webHidden/>
              </w:rPr>
              <w:tab/>
            </w:r>
            <w:r>
              <w:rPr>
                <w:noProof/>
                <w:webHidden/>
              </w:rPr>
              <w:fldChar w:fldCharType="begin"/>
            </w:r>
            <w:r>
              <w:rPr>
                <w:noProof/>
                <w:webHidden/>
              </w:rPr>
              <w:instrText xml:space="preserve"> PAGEREF _Toc236052985 \h </w:instrText>
            </w:r>
            <w:r>
              <w:rPr>
                <w:noProof/>
                <w:webHidden/>
              </w:rPr>
            </w:r>
            <w:r>
              <w:rPr>
                <w:noProof/>
                <w:webHidden/>
              </w:rPr>
              <w:fldChar w:fldCharType="separate"/>
            </w:r>
            <w:r>
              <w:rPr>
                <w:noProof/>
                <w:webHidden/>
              </w:rPr>
              <w:t>6</w:t>
            </w:r>
            <w:r>
              <w:rPr>
                <w:noProof/>
                <w:webHidden/>
              </w:rPr>
              <w:fldChar w:fldCharType="end"/>
            </w:r>
          </w:hyperlink>
        </w:p>
        <w:p w14:paraId="52455756" w14:textId="14EA9252" w:rsidR="00644013" w:rsidRDefault="00644013">
          <w:pPr>
            <w:pStyle w:val="TOC2"/>
            <w:tabs>
              <w:tab w:val="left" w:pos="960"/>
              <w:tab w:val="right" w:leader="dot" w:pos="10790"/>
            </w:tabs>
            <w:rPr>
              <w:rFonts w:eastAsiaTheme="minorEastAsia"/>
              <w:noProof/>
              <w:sz w:val="24"/>
              <w:szCs w:val="24"/>
            </w:rPr>
          </w:pPr>
          <w:hyperlink w:anchor="_Toc236052986" w:history="1">
            <w:r w:rsidRPr="0090569D">
              <w:rPr>
                <w:rStyle w:val="Hyperlink"/>
                <w:noProof/>
              </w:rPr>
              <w:t>3.1</w:t>
            </w:r>
            <w:r>
              <w:rPr>
                <w:rFonts w:eastAsiaTheme="minorEastAsia"/>
                <w:noProof/>
                <w:sz w:val="24"/>
                <w:szCs w:val="24"/>
              </w:rPr>
              <w:tab/>
            </w:r>
            <w:r w:rsidRPr="0090569D">
              <w:rPr>
                <w:rStyle w:val="Hyperlink"/>
                <w:noProof/>
              </w:rPr>
              <w:t>Overview</w:t>
            </w:r>
            <w:r>
              <w:rPr>
                <w:noProof/>
                <w:webHidden/>
              </w:rPr>
              <w:tab/>
            </w:r>
            <w:r>
              <w:rPr>
                <w:noProof/>
                <w:webHidden/>
              </w:rPr>
              <w:fldChar w:fldCharType="begin"/>
            </w:r>
            <w:r>
              <w:rPr>
                <w:noProof/>
                <w:webHidden/>
              </w:rPr>
              <w:instrText xml:space="preserve"> PAGEREF _Toc236052986 \h </w:instrText>
            </w:r>
            <w:r>
              <w:rPr>
                <w:noProof/>
                <w:webHidden/>
              </w:rPr>
            </w:r>
            <w:r>
              <w:rPr>
                <w:noProof/>
                <w:webHidden/>
              </w:rPr>
              <w:fldChar w:fldCharType="separate"/>
            </w:r>
            <w:r>
              <w:rPr>
                <w:noProof/>
                <w:webHidden/>
              </w:rPr>
              <w:t>6</w:t>
            </w:r>
            <w:r>
              <w:rPr>
                <w:noProof/>
                <w:webHidden/>
              </w:rPr>
              <w:fldChar w:fldCharType="end"/>
            </w:r>
          </w:hyperlink>
        </w:p>
        <w:p w14:paraId="49346C03" w14:textId="2F735B9A" w:rsidR="00644013" w:rsidRDefault="00644013">
          <w:pPr>
            <w:pStyle w:val="TOC2"/>
            <w:tabs>
              <w:tab w:val="left" w:pos="960"/>
              <w:tab w:val="right" w:leader="dot" w:pos="10790"/>
            </w:tabs>
            <w:rPr>
              <w:rFonts w:eastAsiaTheme="minorEastAsia"/>
              <w:noProof/>
              <w:sz w:val="24"/>
              <w:szCs w:val="24"/>
            </w:rPr>
          </w:pPr>
          <w:hyperlink w:anchor="_Toc236052987" w:history="1">
            <w:r w:rsidRPr="0090569D">
              <w:rPr>
                <w:rStyle w:val="Hyperlink"/>
                <w:noProof/>
              </w:rPr>
              <w:t>3.2</w:t>
            </w:r>
            <w:r>
              <w:rPr>
                <w:rFonts w:eastAsiaTheme="minorEastAsia"/>
                <w:noProof/>
                <w:sz w:val="24"/>
                <w:szCs w:val="24"/>
              </w:rPr>
              <w:tab/>
            </w:r>
            <w:r w:rsidRPr="0090569D">
              <w:rPr>
                <w:rStyle w:val="Hyperlink"/>
                <w:noProof/>
              </w:rPr>
              <w:t>Detailed Design</w:t>
            </w:r>
            <w:r>
              <w:rPr>
                <w:noProof/>
                <w:webHidden/>
              </w:rPr>
              <w:tab/>
            </w:r>
            <w:r>
              <w:rPr>
                <w:noProof/>
                <w:webHidden/>
              </w:rPr>
              <w:fldChar w:fldCharType="begin"/>
            </w:r>
            <w:r>
              <w:rPr>
                <w:noProof/>
                <w:webHidden/>
              </w:rPr>
              <w:instrText xml:space="preserve"> PAGEREF _Toc236052987 \h </w:instrText>
            </w:r>
            <w:r>
              <w:rPr>
                <w:noProof/>
                <w:webHidden/>
              </w:rPr>
            </w:r>
            <w:r>
              <w:rPr>
                <w:noProof/>
                <w:webHidden/>
              </w:rPr>
              <w:fldChar w:fldCharType="separate"/>
            </w:r>
            <w:r>
              <w:rPr>
                <w:noProof/>
                <w:webHidden/>
              </w:rPr>
              <w:t>6</w:t>
            </w:r>
            <w:r>
              <w:rPr>
                <w:noProof/>
                <w:webHidden/>
              </w:rPr>
              <w:fldChar w:fldCharType="end"/>
            </w:r>
          </w:hyperlink>
        </w:p>
        <w:p w14:paraId="7B208CE6" w14:textId="1C0809A0" w:rsidR="00644013" w:rsidRDefault="00644013">
          <w:pPr>
            <w:pStyle w:val="TOC3"/>
            <w:tabs>
              <w:tab w:val="left" w:pos="1440"/>
              <w:tab w:val="right" w:leader="dot" w:pos="10790"/>
            </w:tabs>
            <w:rPr>
              <w:rFonts w:eastAsiaTheme="minorEastAsia"/>
              <w:noProof/>
              <w:sz w:val="24"/>
              <w:szCs w:val="24"/>
            </w:rPr>
          </w:pPr>
          <w:hyperlink w:anchor="_Toc236052988" w:history="1">
            <w:r w:rsidRPr="0090569D">
              <w:rPr>
                <w:rStyle w:val="Hyperlink"/>
                <w:noProof/>
              </w:rPr>
              <w:t>3.2.1</w:t>
            </w:r>
            <w:r>
              <w:rPr>
                <w:rFonts w:eastAsiaTheme="minorEastAsia"/>
                <w:noProof/>
                <w:sz w:val="24"/>
                <w:szCs w:val="24"/>
              </w:rPr>
              <w:tab/>
            </w:r>
            <w:r w:rsidRPr="0090569D">
              <w:rPr>
                <w:rStyle w:val="Hyperlink"/>
                <w:noProof/>
              </w:rPr>
              <w:t>Tabular Last Accessed Data Object report</w:t>
            </w:r>
            <w:r>
              <w:rPr>
                <w:noProof/>
                <w:webHidden/>
              </w:rPr>
              <w:tab/>
            </w:r>
            <w:r>
              <w:rPr>
                <w:noProof/>
                <w:webHidden/>
              </w:rPr>
              <w:fldChar w:fldCharType="begin"/>
            </w:r>
            <w:r>
              <w:rPr>
                <w:noProof/>
                <w:webHidden/>
              </w:rPr>
              <w:instrText xml:space="preserve"> PAGEREF _Toc236052988 \h </w:instrText>
            </w:r>
            <w:r>
              <w:rPr>
                <w:noProof/>
                <w:webHidden/>
              </w:rPr>
            </w:r>
            <w:r>
              <w:rPr>
                <w:noProof/>
                <w:webHidden/>
              </w:rPr>
              <w:fldChar w:fldCharType="separate"/>
            </w:r>
            <w:r>
              <w:rPr>
                <w:noProof/>
                <w:webHidden/>
              </w:rPr>
              <w:t>6</w:t>
            </w:r>
            <w:r>
              <w:rPr>
                <w:noProof/>
                <w:webHidden/>
              </w:rPr>
              <w:fldChar w:fldCharType="end"/>
            </w:r>
          </w:hyperlink>
        </w:p>
        <w:p w14:paraId="2ACA3D48" w14:textId="15519EFE" w:rsidR="00644013" w:rsidRDefault="00644013">
          <w:pPr>
            <w:pStyle w:val="TOC3"/>
            <w:tabs>
              <w:tab w:val="left" w:pos="1440"/>
              <w:tab w:val="right" w:leader="dot" w:pos="10790"/>
            </w:tabs>
            <w:rPr>
              <w:rFonts w:eastAsiaTheme="minorEastAsia"/>
              <w:noProof/>
              <w:sz w:val="24"/>
              <w:szCs w:val="24"/>
            </w:rPr>
          </w:pPr>
          <w:hyperlink w:anchor="_Toc236052989" w:history="1">
            <w:r w:rsidRPr="0090569D">
              <w:rPr>
                <w:rStyle w:val="Hyperlink"/>
                <w:noProof/>
              </w:rPr>
              <w:t>3.2.2</w:t>
            </w:r>
            <w:r>
              <w:rPr>
                <w:rFonts w:eastAsiaTheme="minorEastAsia"/>
                <w:noProof/>
                <w:sz w:val="24"/>
                <w:szCs w:val="24"/>
              </w:rPr>
              <w:tab/>
            </w:r>
            <w:r w:rsidRPr="0090569D">
              <w:rPr>
                <w:rStyle w:val="Hyperlink"/>
                <w:noProof/>
              </w:rPr>
              <w:t>Last Accessed Collection dashboard</w:t>
            </w:r>
            <w:r>
              <w:rPr>
                <w:noProof/>
                <w:webHidden/>
              </w:rPr>
              <w:tab/>
            </w:r>
            <w:r>
              <w:rPr>
                <w:noProof/>
                <w:webHidden/>
              </w:rPr>
              <w:fldChar w:fldCharType="begin"/>
            </w:r>
            <w:r>
              <w:rPr>
                <w:noProof/>
                <w:webHidden/>
              </w:rPr>
              <w:instrText xml:space="preserve"> PAGEREF _Toc236052989 \h </w:instrText>
            </w:r>
            <w:r>
              <w:rPr>
                <w:noProof/>
                <w:webHidden/>
              </w:rPr>
            </w:r>
            <w:r>
              <w:rPr>
                <w:noProof/>
                <w:webHidden/>
              </w:rPr>
              <w:fldChar w:fldCharType="separate"/>
            </w:r>
            <w:r>
              <w:rPr>
                <w:noProof/>
                <w:webHidden/>
              </w:rPr>
              <w:t>7</w:t>
            </w:r>
            <w:r>
              <w:rPr>
                <w:noProof/>
                <w:webHidden/>
              </w:rPr>
              <w:fldChar w:fldCharType="end"/>
            </w:r>
          </w:hyperlink>
        </w:p>
        <w:p w14:paraId="2B9DB206" w14:textId="69BCD496" w:rsidR="00644013" w:rsidRDefault="00644013">
          <w:pPr>
            <w:pStyle w:val="TOC2"/>
            <w:tabs>
              <w:tab w:val="left" w:pos="960"/>
              <w:tab w:val="right" w:leader="dot" w:pos="10790"/>
            </w:tabs>
            <w:rPr>
              <w:rFonts w:eastAsiaTheme="minorEastAsia"/>
              <w:noProof/>
              <w:sz w:val="24"/>
              <w:szCs w:val="24"/>
            </w:rPr>
          </w:pPr>
          <w:hyperlink w:anchor="_Toc236052990" w:history="1">
            <w:r w:rsidRPr="0090569D">
              <w:rPr>
                <w:rStyle w:val="Hyperlink"/>
                <w:noProof/>
              </w:rPr>
              <w:t>3.3</w:t>
            </w:r>
            <w:r>
              <w:rPr>
                <w:rFonts w:eastAsiaTheme="minorEastAsia"/>
                <w:noProof/>
                <w:sz w:val="24"/>
                <w:szCs w:val="24"/>
              </w:rPr>
              <w:tab/>
            </w:r>
            <w:r w:rsidRPr="0090569D">
              <w:rPr>
                <w:rStyle w:val="Hyperlink"/>
                <w:noProof/>
              </w:rPr>
              <w:t>API Design</w:t>
            </w:r>
            <w:r>
              <w:rPr>
                <w:noProof/>
                <w:webHidden/>
              </w:rPr>
              <w:tab/>
            </w:r>
            <w:r>
              <w:rPr>
                <w:noProof/>
                <w:webHidden/>
              </w:rPr>
              <w:fldChar w:fldCharType="begin"/>
            </w:r>
            <w:r>
              <w:rPr>
                <w:noProof/>
                <w:webHidden/>
              </w:rPr>
              <w:instrText xml:space="preserve"> PAGEREF _Toc236052990 \h </w:instrText>
            </w:r>
            <w:r>
              <w:rPr>
                <w:noProof/>
                <w:webHidden/>
              </w:rPr>
            </w:r>
            <w:r>
              <w:rPr>
                <w:noProof/>
                <w:webHidden/>
              </w:rPr>
              <w:fldChar w:fldCharType="separate"/>
            </w:r>
            <w:r>
              <w:rPr>
                <w:noProof/>
                <w:webHidden/>
              </w:rPr>
              <w:t>7</w:t>
            </w:r>
            <w:r>
              <w:rPr>
                <w:noProof/>
                <w:webHidden/>
              </w:rPr>
              <w:fldChar w:fldCharType="end"/>
            </w:r>
          </w:hyperlink>
        </w:p>
        <w:p w14:paraId="5BC352DD" w14:textId="54634A8B" w:rsidR="00644013" w:rsidRDefault="00644013">
          <w:pPr>
            <w:pStyle w:val="TOC2"/>
            <w:tabs>
              <w:tab w:val="left" w:pos="960"/>
              <w:tab w:val="right" w:leader="dot" w:pos="10790"/>
            </w:tabs>
            <w:rPr>
              <w:rFonts w:eastAsiaTheme="minorEastAsia"/>
              <w:noProof/>
              <w:sz w:val="24"/>
              <w:szCs w:val="24"/>
            </w:rPr>
          </w:pPr>
          <w:hyperlink w:anchor="_Toc236052991" w:history="1">
            <w:r w:rsidRPr="0090569D">
              <w:rPr>
                <w:rStyle w:val="Hyperlink"/>
                <w:noProof/>
              </w:rPr>
              <w:t>3.4</w:t>
            </w:r>
            <w:r>
              <w:rPr>
                <w:rFonts w:eastAsiaTheme="minorEastAsia"/>
                <w:noProof/>
                <w:sz w:val="24"/>
                <w:szCs w:val="24"/>
              </w:rPr>
              <w:tab/>
            </w:r>
            <w:r w:rsidRPr="0090569D">
              <w:rPr>
                <w:rStyle w:val="Hyperlink"/>
                <w:noProof/>
              </w:rPr>
              <w:t>User Interface Design</w:t>
            </w:r>
            <w:r>
              <w:rPr>
                <w:noProof/>
                <w:webHidden/>
              </w:rPr>
              <w:tab/>
            </w:r>
            <w:r>
              <w:rPr>
                <w:noProof/>
                <w:webHidden/>
              </w:rPr>
              <w:fldChar w:fldCharType="begin"/>
            </w:r>
            <w:r>
              <w:rPr>
                <w:noProof/>
                <w:webHidden/>
              </w:rPr>
              <w:instrText xml:space="preserve"> PAGEREF _Toc236052991 \h </w:instrText>
            </w:r>
            <w:r>
              <w:rPr>
                <w:noProof/>
                <w:webHidden/>
              </w:rPr>
            </w:r>
            <w:r>
              <w:rPr>
                <w:noProof/>
                <w:webHidden/>
              </w:rPr>
              <w:fldChar w:fldCharType="separate"/>
            </w:r>
            <w:r>
              <w:rPr>
                <w:noProof/>
                <w:webHidden/>
              </w:rPr>
              <w:t>10</w:t>
            </w:r>
            <w:r>
              <w:rPr>
                <w:noProof/>
                <w:webHidden/>
              </w:rPr>
              <w:fldChar w:fldCharType="end"/>
            </w:r>
          </w:hyperlink>
        </w:p>
        <w:p w14:paraId="6F4EDB73" w14:textId="3C95BB58" w:rsidR="00644013" w:rsidRDefault="00644013">
          <w:pPr>
            <w:pStyle w:val="TOC3"/>
            <w:tabs>
              <w:tab w:val="left" w:pos="1440"/>
              <w:tab w:val="right" w:leader="dot" w:pos="10790"/>
            </w:tabs>
            <w:rPr>
              <w:rFonts w:eastAsiaTheme="minorEastAsia"/>
              <w:noProof/>
              <w:sz w:val="24"/>
              <w:szCs w:val="24"/>
            </w:rPr>
          </w:pPr>
          <w:hyperlink w:anchor="_Toc236052992" w:history="1">
            <w:r w:rsidRPr="0090569D">
              <w:rPr>
                <w:rStyle w:val="Hyperlink"/>
                <w:noProof/>
              </w:rPr>
              <w:t>3.4.1</w:t>
            </w:r>
            <w:r>
              <w:rPr>
                <w:rFonts w:eastAsiaTheme="minorEastAsia"/>
                <w:noProof/>
                <w:sz w:val="24"/>
                <w:szCs w:val="24"/>
              </w:rPr>
              <w:tab/>
            </w:r>
            <w:r w:rsidRPr="0090569D">
              <w:rPr>
                <w:rStyle w:val="Hyperlink"/>
                <w:noProof/>
              </w:rPr>
              <w:t>Reports page</w:t>
            </w:r>
            <w:r>
              <w:rPr>
                <w:noProof/>
                <w:webHidden/>
              </w:rPr>
              <w:tab/>
            </w:r>
            <w:r>
              <w:rPr>
                <w:noProof/>
                <w:webHidden/>
              </w:rPr>
              <w:fldChar w:fldCharType="begin"/>
            </w:r>
            <w:r>
              <w:rPr>
                <w:noProof/>
                <w:webHidden/>
              </w:rPr>
              <w:instrText xml:space="preserve"> PAGEREF _Toc236052992 \h </w:instrText>
            </w:r>
            <w:r>
              <w:rPr>
                <w:noProof/>
                <w:webHidden/>
              </w:rPr>
            </w:r>
            <w:r>
              <w:rPr>
                <w:noProof/>
                <w:webHidden/>
              </w:rPr>
              <w:fldChar w:fldCharType="separate"/>
            </w:r>
            <w:r>
              <w:rPr>
                <w:noProof/>
                <w:webHidden/>
              </w:rPr>
              <w:t>10</w:t>
            </w:r>
            <w:r>
              <w:rPr>
                <w:noProof/>
                <w:webHidden/>
              </w:rPr>
              <w:fldChar w:fldCharType="end"/>
            </w:r>
          </w:hyperlink>
        </w:p>
        <w:p w14:paraId="3F45AB96" w14:textId="72CF7AAB" w:rsidR="00644013" w:rsidRDefault="00644013">
          <w:pPr>
            <w:pStyle w:val="TOC3"/>
            <w:tabs>
              <w:tab w:val="left" w:pos="1440"/>
              <w:tab w:val="right" w:leader="dot" w:pos="10790"/>
            </w:tabs>
            <w:rPr>
              <w:rFonts w:eastAsiaTheme="minorEastAsia"/>
              <w:noProof/>
              <w:sz w:val="24"/>
              <w:szCs w:val="24"/>
            </w:rPr>
          </w:pPr>
          <w:hyperlink w:anchor="_Toc236052993" w:history="1">
            <w:r w:rsidRPr="0090569D">
              <w:rPr>
                <w:rStyle w:val="Hyperlink"/>
                <w:noProof/>
              </w:rPr>
              <w:t>3.4.2</w:t>
            </w:r>
            <w:r>
              <w:rPr>
                <w:rFonts w:eastAsiaTheme="minorEastAsia"/>
                <w:noProof/>
                <w:sz w:val="24"/>
                <w:szCs w:val="24"/>
              </w:rPr>
              <w:tab/>
            </w:r>
            <w:r w:rsidRPr="0090569D">
              <w:rPr>
                <w:rStyle w:val="Hyperlink"/>
                <w:noProof/>
              </w:rPr>
              <w:t>Last Access dashboard page</w:t>
            </w:r>
            <w:r>
              <w:rPr>
                <w:noProof/>
                <w:webHidden/>
              </w:rPr>
              <w:tab/>
            </w:r>
            <w:r>
              <w:rPr>
                <w:noProof/>
                <w:webHidden/>
              </w:rPr>
              <w:fldChar w:fldCharType="begin"/>
            </w:r>
            <w:r>
              <w:rPr>
                <w:noProof/>
                <w:webHidden/>
              </w:rPr>
              <w:instrText xml:space="preserve"> PAGEREF _Toc236052993 \h </w:instrText>
            </w:r>
            <w:r>
              <w:rPr>
                <w:noProof/>
                <w:webHidden/>
              </w:rPr>
            </w:r>
            <w:r>
              <w:rPr>
                <w:noProof/>
                <w:webHidden/>
              </w:rPr>
              <w:fldChar w:fldCharType="separate"/>
            </w:r>
            <w:r>
              <w:rPr>
                <w:noProof/>
                <w:webHidden/>
              </w:rPr>
              <w:t>11</w:t>
            </w:r>
            <w:r>
              <w:rPr>
                <w:noProof/>
                <w:webHidden/>
              </w:rPr>
              <w:fldChar w:fldCharType="end"/>
            </w:r>
          </w:hyperlink>
        </w:p>
        <w:p w14:paraId="6ED4670A" w14:textId="0A367EC9" w:rsidR="00644013" w:rsidRDefault="00644013">
          <w:pPr>
            <w:pStyle w:val="TOC3"/>
            <w:tabs>
              <w:tab w:val="left" w:pos="1440"/>
              <w:tab w:val="right" w:leader="dot" w:pos="10790"/>
            </w:tabs>
            <w:rPr>
              <w:rFonts w:eastAsiaTheme="minorEastAsia"/>
              <w:noProof/>
              <w:sz w:val="24"/>
              <w:szCs w:val="24"/>
            </w:rPr>
          </w:pPr>
          <w:hyperlink w:anchor="_Toc236052994" w:history="1">
            <w:r w:rsidRPr="0090569D">
              <w:rPr>
                <w:rStyle w:val="Hyperlink"/>
                <w:noProof/>
              </w:rPr>
              <w:t>3.4.3</w:t>
            </w:r>
            <w:r>
              <w:rPr>
                <w:rFonts w:eastAsiaTheme="minorEastAsia"/>
                <w:noProof/>
                <w:sz w:val="24"/>
                <w:szCs w:val="24"/>
              </w:rPr>
              <w:tab/>
            </w:r>
            <w:r w:rsidRPr="0090569D">
              <w:rPr>
                <w:rStyle w:val="Hyperlink"/>
                <w:noProof/>
              </w:rPr>
              <w:t>Navigation</w:t>
            </w:r>
            <w:r>
              <w:rPr>
                <w:noProof/>
                <w:webHidden/>
              </w:rPr>
              <w:tab/>
            </w:r>
            <w:r>
              <w:rPr>
                <w:noProof/>
                <w:webHidden/>
              </w:rPr>
              <w:fldChar w:fldCharType="begin"/>
            </w:r>
            <w:r>
              <w:rPr>
                <w:noProof/>
                <w:webHidden/>
              </w:rPr>
              <w:instrText xml:space="preserve"> PAGEREF _Toc236052994 \h </w:instrText>
            </w:r>
            <w:r>
              <w:rPr>
                <w:noProof/>
                <w:webHidden/>
              </w:rPr>
            </w:r>
            <w:r>
              <w:rPr>
                <w:noProof/>
                <w:webHidden/>
              </w:rPr>
              <w:fldChar w:fldCharType="separate"/>
            </w:r>
            <w:r>
              <w:rPr>
                <w:noProof/>
                <w:webHidden/>
              </w:rPr>
              <w:t>11</w:t>
            </w:r>
            <w:r>
              <w:rPr>
                <w:noProof/>
                <w:webHidden/>
              </w:rPr>
              <w:fldChar w:fldCharType="end"/>
            </w:r>
          </w:hyperlink>
        </w:p>
        <w:p w14:paraId="6581EAC2" w14:textId="15D17B83" w:rsidR="00644013" w:rsidRDefault="00644013">
          <w:pPr>
            <w:pStyle w:val="TOC2"/>
            <w:tabs>
              <w:tab w:val="left" w:pos="960"/>
              <w:tab w:val="right" w:leader="dot" w:pos="10790"/>
            </w:tabs>
            <w:rPr>
              <w:rFonts w:eastAsiaTheme="minorEastAsia"/>
              <w:noProof/>
              <w:sz w:val="24"/>
              <w:szCs w:val="24"/>
            </w:rPr>
          </w:pPr>
          <w:hyperlink w:anchor="_Toc236052995" w:history="1">
            <w:r w:rsidRPr="0090569D">
              <w:rPr>
                <w:rStyle w:val="Hyperlink"/>
                <w:noProof/>
              </w:rPr>
              <w:t>3.5</w:t>
            </w:r>
            <w:r>
              <w:rPr>
                <w:rFonts w:eastAsiaTheme="minorEastAsia"/>
                <w:noProof/>
                <w:sz w:val="24"/>
                <w:szCs w:val="24"/>
              </w:rPr>
              <w:tab/>
            </w:r>
            <w:r w:rsidRPr="0090569D">
              <w:rPr>
                <w:rStyle w:val="Hyperlink"/>
                <w:noProof/>
              </w:rPr>
              <w:t>System Integration</w:t>
            </w:r>
            <w:r>
              <w:rPr>
                <w:noProof/>
                <w:webHidden/>
              </w:rPr>
              <w:tab/>
            </w:r>
            <w:r>
              <w:rPr>
                <w:noProof/>
                <w:webHidden/>
              </w:rPr>
              <w:fldChar w:fldCharType="begin"/>
            </w:r>
            <w:r>
              <w:rPr>
                <w:noProof/>
                <w:webHidden/>
              </w:rPr>
              <w:instrText xml:space="preserve"> PAGEREF _Toc236052995 \h </w:instrText>
            </w:r>
            <w:r>
              <w:rPr>
                <w:noProof/>
                <w:webHidden/>
              </w:rPr>
            </w:r>
            <w:r>
              <w:rPr>
                <w:noProof/>
                <w:webHidden/>
              </w:rPr>
              <w:fldChar w:fldCharType="separate"/>
            </w:r>
            <w:r>
              <w:rPr>
                <w:noProof/>
                <w:webHidden/>
              </w:rPr>
              <w:t>11</w:t>
            </w:r>
            <w:r>
              <w:rPr>
                <w:noProof/>
                <w:webHidden/>
              </w:rPr>
              <w:fldChar w:fldCharType="end"/>
            </w:r>
          </w:hyperlink>
        </w:p>
        <w:p w14:paraId="441805B1" w14:textId="50F6EEDF" w:rsidR="00644013" w:rsidRDefault="00644013">
          <w:pPr>
            <w:pStyle w:val="TOC1"/>
            <w:tabs>
              <w:tab w:val="left" w:pos="440"/>
              <w:tab w:val="right" w:leader="dot" w:pos="10790"/>
            </w:tabs>
            <w:rPr>
              <w:rFonts w:eastAsiaTheme="minorEastAsia"/>
              <w:noProof/>
              <w:sz w:val="24"/>
              <w:szCs w:val="24"/>
            </w:rPr>
          </w:pPr>
          <w:hyperlink w:anchor="_Toc236052996" w:history="1">
            <w:r w:rsidRPr="0090569D">
              <w:rPr>
                <w:rStyle w:val="Hyperlink"/>
                <w:noProof/>
              </w:rPr>
              <w:t>4</w:t>
            </w:r>
            <w:r>
              <w:rPr>
                <w:rFonts w:eastAsiaTheme="minorEastAsia"/>
                <w:noProof/>
                <w:sz w:val="24"/>
                <w:szCs w:val="24"/>
              </w:rPr>
              <w:tab/>
            </w:r>
            <w:r w:rsidRPr="0090569D">
              <w:rPr>
                <w:rStyle w:val="Hyperlink"/>
                <w:noProof/>
              </w:rPr>
              <w:t>Database Design</w:t>
            </w:r>
            <w:r>
              <w:rPr>
                <w:noProof/>
                <w:webHidden/>
              </w:rPr>
              <w:tab/>
            </w:r>
            <w:r>
              <w:rPr>
                <w:noProof/>
                <w:webHidden/>
              </w:rPr>
              <w:fldChar w:fldCharType="begin"/>
            </w:r>
            <w:r>
              <w:rPr>
                <w:noProof/>
                <w:webHidden/>
              </w:rPr>
              <w:instrText xml:space="preserve"> PAGEREF _Toc236052996 \h </w:instrText>
            </w:r>
            <w:r>
              <w:rPr>
                <w:noProof/>
                <w:webHidden/>
              </w:rPr>
            </w:r>
            <w:r>
              <w:rPr>
                <w:noProof/>
                <w:webHidden/>
              </w:rPr>
              <w:fldChar w:fldCharType="separate"/>
            </w:r>
            <w:r>
              <w:rPr>
                <w:noProof/>
                <w:webHidden/>
              </w:rPr>
              <w:t>12</w:t>
            </w:r>
            <w:r>
              <w:rPr>
                <w:noProof/>
                <w:webHidden/>
              </w:rPr>
              <w:fldChar w:fldCharType="end"/>
            </w:r>
          </w:hyperlink>
        </w:p>
        <w:p w14:paraId="689F42BF" w14:textId="4DA4CC98" w:rsidR="00644013" w:rsidRDefault="00644013">
          <w:pPr>
            <w:pStyle w:val="TOC2"/>
            <w:tabs>
              <w:tab w:val="left" w:pos="960"/>
              <w:tab w:val="right" w:leader="dot" w:pos="10790"/>
            </w:tabs>
            <w:rPr>
              <w:rFonts w:eastAsiaTheme="minorEastAsia"/>
              <w:noProof/>
              <w:sz w:val="24"/>
              <w:szCs w:val="24"/>
            </w:rPr>
          </w:pPr>
          <w:hyperlink w:anchor="_Toc236052997" w:history="1">
            <w:r w:rsidRPr="0090569D">
              <w:rPr>
                <w:rStyle w:val="Hyperlink"/>
                <w:noProof/>
              </w:rPr>
              <w:t>4.1</w:t>
            </w:r>
            <w:r>
              <w:rPr>
                <w:rFonts w:eastAsiaTheme="minorEastAsia"/>
                <w:noProof/>
                <w:sz w:val="24"/>
                <w:szCs w:val="24"/>
              </w:rPr>
              <w:tab/>
            </w:r>
            <w:r w:rsidRPr="0090569D">
              <w:rPr>
                <w:rStyle w:val="Hyperlink"/>
                <w:noProof/>
              </w:rPr>
              <w:t>Database Objects</w:t>
            </w:r>
            <w:r>
              <w:rPr>
                <w:noProof/>
                <w:webHidden/>
              </w:rPr>
              <w:tab/>
            </w:r>
            <w:r>
              <w:rPr>
                <w:noProof/>
                <w:webHidden/>
              </w:rPr>
              <w:fldChar w:fldCharType="begin"/>
            </w:r>
            <w:r>
              <w:rPr>
                <w:noProof/>
                <w:webHidden/>
              </w:rPr>
              <w:instrText xml:space="preserve"> PAGEREF _Toc236052997 \h </w:instrText>
            </w:r>
            <w:r>
              <w:rPr>
                <w:noProof/>
                <w:webHidden/>
              </w:rPr>
            </w:r>
            <w:r>
              <w:rPr>
                <w:noProof/>
                <w:webHidden/>
              </w:rPr>
              <w:fldChar w:fldCharType="separate"/>
            </w:r>
            <w:r>
              <w:rPr>
                <w:noProof/>
                <w:webHidden/>
              </w:rPr>
              <w:t>12</w:t>
            </w:r>
            <w:r>
              <w:rPr>
                <w:noProof/>
                <w:webHidden/>
              </w:rPr>
              <w:fldChar w:fldCharType="end"/>
            </w:r>
          </w:hyperlink>
        </w:p>
        <w:p w14:paraId="40D0855C" w14:textId="18E63798" w:rsidR="00644013" w:rsidRDefault="00644013">
          <w:pPr>
            <w:pStyle w:val="TOC2"/>
            <w:tabs>
              <w:tab w:val="left" w:pos="960"/>
              <w:tab w:val="right" w:leader="dot" w:pos="10790"/>
            </w:tabs>
            <w:rPr>
              <w:rFonts w:eastAsiaTheme="minorEastAsia"/>
              <w:noProof/>
              <w:sz w:val="24"/>
              <w:szCs w:val="24"/>
            </w:rPr>
          </w:pPr>
          <w:hyperlink w:anchor="_Toc236052998" w:history="1">
            <w:r w:rsidRPr="0090569D">
              <w:rPr>
                <w:rStyle w:val="Hyperlink"/>
                <w:noProof/>
              </w:rPr>
              <w:t>4.2</w:t>
            </w:r>
            <w:r>
              <w:rPr>
                <w:rFonts w:eastAsiaTheme="minorEastAsia"/>
                <w:noProof/>
                <w:sz w:val="24"/>
                <w:szCs w:val="24"/>
              </w:rPr>
              <w:tab/>
            </w:r>
            <w:r w:rsidRPr="0090569D">
              <w:rPr>
                <w:rStyle w:val="Hyperlink"/>
                <w:noProof/>
              </w:rPr>
              <w:t>Query Patterns</w:t>
            </w:r>
            <w:r>
              <w:rPr>
                <w:noProof/>
                <w:webHidden/>
              </w:rPr>
              <w:tab/>
            </w:r>
            <w:r>
              <w:rPr>
                <w:noProof/>
                <w:webHidden/>
              </w:rPr>
              <w:fldChar w:fldCharType="begin"/>
            </w:r>
            <w:r>
              <w:rPr>
                <w:noProof/>
                <w:webHidden/>
              </w:rPr>
              <w:instrText xml:space="preserve"> PAGEREF _Toc236052998 \h </w:instrText>
            </w:r>
            <w:r>
              <w:rPr>
                <w:noProof/>
                <w:webHidden/>
              </w:rPr>
            </w:r>
            <w:r>
              <w:rPr>
                <w:noProof/>
                <w:webHidden/>
              </w:rPr>
              <w:fldChar w:fldCharType="separate"/>
            </w:r>
            <w:r>
              <w:rPr>
                <w:noProof/>
                <w:webHidden/>
              </w:rPr>
              <w:t>12</w:t>
            </w:r>
            <w:r>
              <w:rPr>
                <w:noProof/>
                <w:webHidden/>
              </w:rPr>
              <w:fldChar w:fldCharType="end"/>
            </w:r>
          </w:hyperlink>
        </w:p>
        <w:p w14:paraId="0FCFF850" w14:textId="1A98EA73" w:rsidR="0015484C" w:rsidRDefault="00EE478B" w:rsidP="781B8420">
          <w:pPr>
            <w:pStyle w:val="TOC2"/>
            <w:tabs>
              <w:tab w:val="left" w:pos="780"/>
              <w:tab w:val="right" w:leader="dot" w:pos="10800"/>
            </w:tabs>
            <w:rPr>
              <w:rStyle w:val="Hyperlink"/>
              <w:noProof/>
            </w:rPr>
          </w:pPr>
          <w:r>
            <w:rPr>
              <w:color w:val="2B579A"/>
              <w:shd w:val="clear" w:color="auto" w:fill="E6E6E6"/>
            </w:rPr>
            <w:fldChar w:fldCharType="end"/>
          </w:r>
        </w:p>
      </w:sdtContent>
    </w:sdt>
    <w:p w14:paraId="2B5B472F" w14:textId="3875D726" w:rsidR="002C58F4" w:rsidRDefault="002C58F4"/>
    <w:p w14:paraId="74A57BDE" w14:textId="77777777" w:rsidR="00B36C60" w:rsidRDefault="00B36C60"/>
    <w:p w14:paraId="489BF866" w14:textId="77777777" w:rsidR="00B36C60" w:rsidRDefault="00B36C60"/>
    <w:p w14:paraId="1B75002D" w14:textId="77777777" w:rsidR="00B36C60" w:rsidRDefault="00B36C60"/>
    <w:p w14:paraId="1E286A4E" w14:textId="77777777" w:rsidR="00B36C60" w:rsidRDefault="00B36C60"/>
    <w:p w14:paraId="07A79045" w14:textId="77777777" w:rsidR="00B36C60" w:rsidRDefault="00B36C60"/>
    <w:p w14:paraId="66A7B2B5" w14:textId="77777777" w:rsidR="00B36C60" w:rsidRDefault="00B36C60"/>
    <w:p w14:paraId="0405432F" w14:textId="06DB44B3" w:rsidR="000D2C14" w:rsidRDefault="000D2C14"/>
    <w:p w14:paraId="353EA333" w14:textId="16B59592" w:rsidR="004663EA" w:rsidRPr="004663EA" w:rsidRDefault="00DE446B" w:rsidP="004663EA">
      <w:pPr>
        <w:pStyle w:val="Heading1"/>
      </w:pPr>
      <w:bookmarkStart w:id="1" w:name="_Toc236052976"/>
      <w:r>
        <w:t>Introduction</w:t>
      </w:r>
      <w:bookmarkEnd w:id="1"/>
    </w:p>
    <w:p w14:paraId="202EF348" w14:textId="5F90B000" w:rsidR="00E15083" w:rsidRDefault="004D3CE7" w:rsidP="00E15083">
      <w:pPr>
        <w:pStyle w:val="Heading2"/>
      </w:pPr>
      <w:bookmarkStart w:id="2" w:name="_Toc236052977"/>
      <w:r>
        <w:t>Purpose of this document</w:t>
      </w:r>
      <w:bookmarkEnd w:id="2"/>
    </w:p>
    <w:p w14:paraId="49D8D1C9" w14:textId="6379B0FF" w:rsidR="00BB7B78" w:rsidRPr="00BB7B78" w:rsidRDefault="00BB7B78" w:rsidP="00BB7B78">
      <w:r w:rsidRPr="00BB7B78">
        <w:t xml:space="preserve">This document describes the detailed software design introduced by the </w:t>
      </w:r>
      <w:r>
        <w:t>Collection Access Distribution Reporting ticket HPCDATAMGM-2204.</w:t>
      </w:r>
      <w:r w:rsidRPr="00BB7B78">
        <w:t xml:space="preserve"> It translates the implementation changes across hpc-web and hpc-server into a consolidated design for review, maintenance, testing, and future enhancement.</w:t>
      </w:r>
    </w:p>
    <w:p w14:paraId="2D94B584" w14:textId="37B253C1" w:rsidR="00E15083" w:rsidRDefault="00BB7B78" w:rsidP="00BB7B78">
      <w:r w:rsidRPr="00BB7B78">
        <w:t xml:space="preserve">The change adds two complementary reporting capabilities: a tabular Last Accessed Data Object report and a visual </w:t>
      </w:r>
      <w:r w:rsidR="008A28F4">
        <w:t>C</w:t>
      </w:r>
      <w:r w:rsidRPr="00BB7B78">
        <w:t xml:space="preserve">ollection </w:t>
      </w:r>
      <w:r w:rsidR="008A28F4">
        <w:t xml:space="preserve">Access Distribution Report </w:t>
      </w:r>
      <w:r w:rsidRPr="00BB7B78">
        <w:t>dashboard. The design covers presentation components, request translation, REST contracts, DTO and domain schemas, business and application services, DAO behavior, and database query integration.</w:t>
      </w:r>
      <w:r w:rsidR="00E15083">
        <w:t xml:space="preserve">. </w:t>
      </w:r>
    </w:p>
    <w:p w14:paraId="2662CC65" w14:textId="77777777" w:rsidR="00596EB0" w:rsidRPr="00E15083" w:rsidRDefault="00596EB0" w:rsidP="008D4CA2"/>
    <w:p w14:paraId="30C982A7" w14:textId="1D670826" w:rsidR="07A0966A" w:rsidRDefault="07A0966A" w:rsidP="001FB821">
      <w:pPr>
        <w:pStyle w:val="Heading2"/>
      </w:pPr>
      <w:bookmarkStart w:id="3" w:name="_Toc236052978"/>
      <w:r>
        <w:t>Background</w:t>
      </w:r>
      <w:bookmarkEnd w:id="3"/>
    </w:p>
    <w:p w14:paraId="04D22813" w14:textId="21C14347" w:rsidR="00BA6113" w:rsidRDefault="00BA6113" w:rsidP="00BA6113">
      <w:r>
        <w:t xml:space="preserve">DME </w:t>
      </w:r>
      <w:r>
        <w:t>reporting previously supported established report types through the reports page and server-side report-generation pipeline. The pull request extends this framework so users can analyze when stored data was last accessed and identify collections or data objects that may require operational review, lifecycle action, or follow-up.</w:t>
      </w:r>
    </w:p>
    <w:p w14:paraId="0D5819A0" w14:textId="77777777" w:rsidR="00BA6113" w:rsidRDefault="00BA6113" w:rsidP="00BA6113">
      <w:r>
        <w:t>The implementation provides:</w:t>
      </w:r>
    </w:p>
    <w:p w14:paraId="07DBD5DC" w14:textId="77777777" w:rsidR="00BA6113" w:rsidRDefault="00BA6113" w:rsidP="00BA6113">
      <w:r>
        <w:t>•</w:t>
      </w:r>
      <w:r>
        <w:tab/>
        <w:t>A Last Accessed Data Object tabular report filtered by date range and path or base path, with export through the existing report flow.</w:t>
      </w:r>
    </w:p>
    <w:p w14:paraId="17A81E62" w14:textId="77777777" w:rsidR="00BA6113" w:rsidRDefault="00BA6113" w:rsidP="00BA6113">
      <w:r>
        <w:t>•</w:t>
      </w:r>
      <w:r>
        <w:tab/>
        <w:t>A Last Accessed Collection dashboard containing pie and bar charts, drill-down interaction, and PDF or Excel export.</w:t>
      </w:r>
    </w:p>
    <w:p w14:paraId="27A257B1" w14:textId="77777777" w:rsidR="00BA6113" w:rsidRDefault="00BA6113" w:rsidP="00BA6113">
      <w:r>
        <w:t>•</w:t>
      </w:r>
      <w:r>
        <w:tab/>
        <w:t>New hpc-server endpoints and typed schema objects for chart-oriented responses.</w:t>
      </w:r>
    </w:p>
    <w:p w14:paraId="3941EC08" w14:textId="1A0ADCB9" w:rsidR="00D336FD" w:rsidRPr="00D336FD" w:rsidRDefault="00BA6113" w:rsidP="00BA6113">
      <w:r>
        <w:t>•</w:t>
      </w:r>
      <w:r>
        <w:tab/>
        <w:t>Oracle DAO queries against the last-access materialized-view data source and a report-generation path for data-object results.</w:t>
      </w:r>
    </w:p>
    <w:p w14:paraId="559B279E" w14:textId="01EA3D1A" w:rsidR="00177465" w:rsidRDefault="00177465" w:rsidP="00177465">
      <w:pPr>
        <w:pStyle w:val="Heading2"/>
      </w:pPr>
      <w:bookmarkStart w:id="4" w:name="_Toc236052979"/>
      <w:r>
        <w:lastRenderedPageBreak/>
        <w:t>Scope</w:t>
      </w:r>
      <w:bookmarkEnd w:id="4"/>
    </w:p>
    <w:p w14:paraId="7F5EBAC2" w14:textId="583A8903" w:rsidR="004663EA" w:rsidRPr="009A0002" w:rsidRDefault="009A0002" w:rsidP="009A0002">
      <w:pPr>
        <w:spacing w:after="120"/>
        <w:rPr>
          <w:sz w:val="19"/>
        </w:rPr>
      </w:pPr>
      <w:r>
        <w:t>In scope are the UI, controller, API, schema, service, DAO, and configuration changes required to deliver last-access reporting. The design includes both synchronous chart-data retrieval and the established tabular report-submission flow</w:t>
      </w:r>
      <w:r w:rsidR="004663EA">
        <w:t xml:space="preserve">. </w:t>
      </w:r>
    </w:p>
    <w:p w14:paraId="2706786F" w14:textId="77777777" w:rsidR="004663EA" w:rsidRPr="004663EA" w:rsidRDefault="004663EA" w:rsidP="008D4CA2"/>
    <w:p w14:paraId="1C059435" w14:textId="27286723" w:rsidR="00177465" w:rsidRDefault="00177465" w:rsidP="00177465">
      <w:pPr>
        <w:pStyle w:val="Heading2"/>
      </w:pPr>
      <w:bookmarkStart w:id="5" w:name="_Toc236052980"/>
      <w:r>
        <w:t>Assumptions</w:t>
      </w:r>
      <w:bookmarkEnd w:id="5"/>
    </w:p>
    <w:p w14:paraId="3D2B95BC" w14:textId="4678BF3C" w:rsidR="008E6F30" w:rsidRDefault="008E6F30" w:rsidP="008E6F30">
      <w:r>
        <w:t>•</w:t>
      </w:r>
      <w:r>
        <w:tab/>
        <w:t xml:space="preserve">The last-access materialized view already exists, contains the required access-date and hierarchy attributes, and is refreshed at an operationally acceptable </w:t>
      </w:r>
      <w:r>
        <w:t>frequency</w:t>
      </w:r>
      <w:r>
        <w:t>.</w:t>
      </w:r>
    </w:p>
    <w:p w14:paraId="2135264B" w14:textId="4C1C27F6" w:rsidR="004663EA" w:rsidRPr="005600BC" w:rsidRDefault="008E6F30" w:rsidP="008E6F30">
      <w:r>
        <w:t>•</w:t>
      </w:r>
      <w:r>
        <w:tab/>
        <w:t>Users invoking the new functions are authenticated and assigned roles authorized for the relevant REST endpoints.</w:t>
      </w:r>
      <w:r w:rsidR="004663EA">
        <w:t>.</w:t>
      </w:r>
    </w:p>
    <w:p w14:paraId="60C2B05C" w14:textId="77777777" w:rsidR="004663EA" w:rsidRPr="004663EA" w:rsidRDefault="004663EA" w:rsidP="008D4CA2"/>
    <w:p w14:paraId="04A24C54" w14:textId="06B298BB" w:rsidR="005C0EC6" w:rsidRDefault="00177465" w:rsidP="005C0EC6">
      <w:pPr>
        <w:pStyle w:val="Heading2"/>
      </w:pPr>
      <w:bookmarkStart w:id="6" w:name="_Toc236052981"/>
      <w:r>
        <w:t>Constraints</w:t>
      </w:r>
      <w:bookmarkEnd w:id="6"/>
    </w:p>
    <w:p w14:paraId="10BA9996" w14:textId="59047A37" w:rsidR="004663EA" w:rsidRPr="004663EA" w:rsidRDefault="00FF37A9" w:rsidP="008D4CA2">
      <w:r w:rsidRPr="00FF37A9">
        <w:t>•</w:t>
      </w:r>
      <w:r w:rsidRPr="00FF37A9">
        <w:tab/>
        <w:t>Large date ranges or broad base paths may produce expensive queries or large exports.</w:t>
      </w:r>
    </w:p>
    <w:p w14:paraId="4240656C" w14:textId="24856071" w:rsidR="004D3CE7" w:rsidRDefault="000473E1" w:rsidP="000473E1">
      <w:pPr>
        <w:pStyle w:val="Heading1"/>
      </w:pPr>
      <w:bookmarkStart w:id="7" w:name="_Toc236052982"/>
      <w:r>
        <w:t>Architecture Design</w:t>
      </w:r>
      <w:bookmarkEnd w:id="7"/>
    </w:p>
    <w:p w14:paraId="28FBD925" w14:textId="131F800F" w:rsidR="000473E1" w:rsidRDefault="00177465" w:rsidP="000473E1">
      <w:pPr>
        <w:pStyle w:val="Heading2"/>
      </w:pPr>
      <w:bookmarkStart w:id="8" w:name="_Toc236052983"/>
      <w:r>
        <w:t>Hardware Architecture</w:t>
      </w:r>
      <w:bookmarkEnd w:id="8"/>
    </w:p>
    <w:p w14:paraId="59225CEA" w14:textId="5F9FFE7E" w:rsidR="00303361" w:rsidRPr="00CE4F0E" w:rsidRDefault="00317FC6" w:rsidP="00303361">
      <w:r w:rsidRPr="00317FC6">
        <w:t>No new hardware components are introduced</w:t>
      </w:r>
      <w:r w:rsidR="00303361">
        <w:t>.</w:t>
      </w:r>
    </w:p>
    <w:p w14:paraId="5167D41A" w14:textId="77777777" w:rsidR="004663EA" w:rsidRPr="004663EA" w:rsidRDefault="004663EA" w:rsidP="008D4CA2"/>
    <w:p w14:paraId="1EAA2162" w14:textId="16875869" w:rsidR="000473E1" w:rsidRDefault="2EBDFC45" w:rsidP="00177465">
      <w:pPr>
        <w:pStyle w:val="Heading2"/>
      </w:pPr>
      <w:bookmarkStart w:id="9" w:name="_Toc236052984"/>
      <w:r>
        <w:t xml:space="preserve">Software </w:t>
      </w:r>
      <w:r w:rsidR="00177465">
        <w:t>Architecture</w:t>
      </w:r>
      <w:bookmarkEnd w:id="9"/>
    </w:p>
    <w:p w14:paraId="4D46651A" w14:textId="77777777" w:rsidR="00317FC6" w:rsidRPr="00317FC6" w:rsidRDefault="00317FC6" w:rsidP="00317FC6">
      <w:r w:rsidRPr="00317FC6">
        <w:t>The feature follows the existing multi-tier architecture and introduces a new vertical slice for last-access reporting.</w:t>
      </w:r>
    </w:p>
    <w:p w14:paraId="20A16473" w14:textId="77777777" w:rsidR="00317FC6" w:rsidRPr="00317FC6" w:rsidRDefault="00317FC6" w:rsidP="00317FC6">
      <w:r w:rsidRPr="00317FC6">
        <w:t>Presentation tier: reports.html exposes the new tabular report option and lastaccess.html provides the dashboard. hpcLastAccess.js controls filters, AJAX calls, chart rendering, drill-down, and exports.</w:t>
      </w:r>
    </w:p>
    <w:p w14:paraId="6A97469F" w14:textId="77777777" w:rsidR="00317FC6" w:rsidRPr="00317FC6" w:rsidRDefault="00317FC6" w:rsidP="00317FC6">
      <w:r w:rsidRPr="00317FC6">
        <w:t>Web controller tier: HpcReportsController maps the new tabular report into the standard report request. HpcLastAccessController serves /lastAccess and proxies chart requests to hpc-server.</w:t>
      </w:r>
    </w:p>
    <w:p w14:paraId="487D4077" w14:textId="77777777" w:rsidR="00317FC6" w:rsidRPr="00317FC6" w:rsidRDefault="00317FC6" w:rsidP="00317FC6">
      <w:r w:rsidRPr="00317FC6">
        <w:t>REST tier: HpcReportRestService and HpcReportRestServiceImpl define and implement pie-chart and bar-chart operations.</w:t>
      </w:r>
    </w:p>
    <w:p w14:paraId="081EF4FE" w14:textId="77777777" w:rsidR="00317FC6" w:rsidRPr="00317FC6" w:rsidRDefault="00317FC6" w:rsidP="00317FC6">
      <w:r w:rsidRPr="00317FC6">
        <w:t>Contract tier: HpcReport.xsd, HpcReportTypes.xsd, HpcLastAccessTypes.xsd, and JAXB bindings define request fields, chart entries, and report-type constants.</w:t>
      </w:r>
    </w:p>
    <w:p w14:paraId="26A96CFF" w14:textId="77777777" w:rsidR="00317FC6" w:rsidRPr="00317FC6" w:rsidRDefault="00317FC6" w:rsidP="00317FC6">
      <w:r w:rsidRPr="00317FC6">
        <w:lastRenderedPageBreak/>
        <w:t>Business and application tiers: HpcReportBusService and HpcReportService expose methods that transfer chart requests and results between REST and DAO layers.</w:t>
      </w:r>
    </w:p>
    <w:p w14:paraId="4CC7395E" w14:textId="77777777" w:rsidR="00317FC6" w:rsidRPr="00317FC6" w:rsidRDefault="00317FC6" w:rsidP="00317FC6">
      <w:r w:rsidRPr="00317FC6">
        <w:t>Data-access tier: HpcLastAccessDAO and HpcLastAccessDAOImpl execute aggregate chart queries, while HpcReportsDAO and HpcReportsDAOImpl generate the tabular data-object report.</w:t>
      </w:r>
    </w:p>
    <w:p w14:paraId="11F0B6F9" w14:textId="77777777" w:rsidR="00317FC6" w:rsidRPr="00317FC6" w:rsidRDefault="00317FC6" w:rsidP="00317FC6">
      <w:r w:rsidRPr="00317FC6">
        <w:t>Configuration tier: Spring bean files, endpoint authorization properties, common labels, and OpenAPI definitions register and describe the new functionality.</w:t>
      </w:r>
    </w:p>
    <w:p w14:paraId="5AA8308B" w14:textId="77777777" w:rsidR="00317FC6" w:rsidRPr="00317FC6" w:rsidRDefault="00317FC6" w:rsidP="00317FC6">
      <w:r w:rsidRPr="00317FC6">
        <w:t>The architectural flow for the dashboard is: Browser -&gt; hpc-web /lastAccess controller -&gt; hpc-server REST endpoint -&gt; report bus service -&gt; report application service -&gt; HpcLastAccessDAO -&gt; Oracle materialized view -&gt; typed chart response -&gt; browser Chart.js rendering.</w:t>
      </w:r>
    </w:p>
    <w:p w14:paraId="3C66027E" w14:textId="6A381B17" w:rsidR="00303361" w:rsidRPr="003A64E9" w:rsidRDefault="00317FC6" w:rsidP="00303361">
      <w:r w:rsidRPr="00317FC6">
        <w:t>The architectural flow for the tabular report is: Browser reports form -&gt; HpcReportsController -&gt; standard report request with LAST_ACCESS_DATA_OBJECT_REPORT -&gt; report service -&gt; HpcReportsDAOImpl SQL/report generation -&gt; existing report result and export mechanisms</w:t>
      </w:r>
      <w:r w:rsidR="00303361">
        <w:t>.</w:t>
      </w:r>
    </w:p>
    <w:p w14:paraId="62468001" w14:textId="77777777" w:rsidR="00303361" w:rsidRPr="00303361" w:rsidRDefault="00303361" w:rsidP="008D4CA2"/>
    <w:p w14:paraId="7F3F16DF" w14:textId="5E00E65E" w:rsidR="000473E1" w:rsidRDefault="00401042" w:rsidP="00401042">
      <w:pPr>
        <w:pStyle w:val="Heading1"/>
      </w:pPr>
      <w:bookmarkStart w:id="10" w:name="_Toc236052985"/>
      <w:r>
        <w:t>Software Design</w:t>
      </w:r>
      <w:bookmarkEnd w:id="10"/>
    </w:p>
    <w:p w14:paraId="4FBFFC6D" w14:textId="64B03119" w:rsidR="255E9BAD" w:rsidRDefault="00E15083" w:rsidP="11CB9A55">
      <w:pPr>
        <w:pStyle w:val="Heading2"/>
      </w:pPr>
      <w:bookmarkStart w:id="11" w:name="_Toc236052986"/>
      <w:r>
        <w:t>Overview</w:t>
      </w:r>
      <w:bookmarkEnd w:id="11"/>
    </w:p>
    <w:p w14:paraId="0C9E1819" w14:textId="6B3F361C" w:rsidR="00057C2D" w:rsidRDefault="000F4CA8" w:rsidP="00057C2D">
      <w:r w:rsidRPr="000F4CA8">
        <w:t>The software design intentionally reuses the existing report infrastructure where the output is tabular and adds specialized endpoints where chart-oriented aggregate data is required. This separates reusable report execution from interactive dashboard retrieval while maintaining common authorization and service-layer conventions</w:t>
      </w:r>
      <w:r w:rsidR="00057C2D">
        <w:t>.</w:t>
      </w:r>
    </w:p>
    <w:p w14:paraId="6F7DD9E1" w14:textId="77777777" w:rsidR="00057C2D" w:rsidRPr="00057C2D" w:rsidRDefault="00057C2D" w:rsidP="008D4CA2"/>
    <w:p w14:paraId="28F8CD07" w14:textId="77777777" w:rsidR="00E3515E" w:rsidRDefault="00177465" w:rsidP="00E3515E">
      <w:pPr>
        <w:pStyle w:val="Heading2"/>
      </w:pPr>
      <w:bookmarkStart w:id="12" w:name="_Toc236052987"/>
      <w:r>
        <w:t>Detailed</w:t>
      </w:r>
      <w:r w:rsidR="0053417B">
        <w:t xml:space="preserve"> Design</w:t>
      </w:r>
      <w:bookmarkEnd w:id="12"/>
    </w:p>
    <w:p w14:paraId="61421FEE" w14:textId="49DE609C" w:rsidR="00E3515E" w:rsidRPr="00E3515E" w:rsidRDefault="00E3515E" w:rsidP="00E3515E">
      <w:pPr>
        <w:pStyle w:val="Heading3"/>
      </w:pPr>
      <w:bookmarkStart w:id="13" w:name="_Toc236052988"/>
      <w:r w:rsidRPr="00E3515E">
        <w:t>Tabular Last Accessed Data Object report</w:t>
      </w:r>
      <w:bookmarkEnd w:id="13"/>
    </w:p>
    <w:p w14:paraId="40CFD430" w14:textId="77777777" w:rsidR="00E3515E" w:rsidRPr="00E3515E" w:rsidRDefault="00E3515E" w:rsidP="00E3515E">
      <w:r w:rsidRPr="00E3515E">
        <w:t>A new report type, LAST_ACCESS_DATA_OBJECT_REPORT, is added to the domain report enumeration. The reports page presents the option and conditionally displays fields required by the report, including date range, path/base path, and the includeAWSBucket flag. HpcReportRequest carries the new flag through the web model.</w:t>
      </w:r>
    </w:p>
    <w:p w14:paraId="000C1068" w14:textId="77777777" w:rsidR="00E3515E" w:rsidRPr="00E3515E" w:rsidRDefault="00E3515E" w:rsidP="00E3515E">
      <w:r w:rsidRPr="00E3515E">
        <w:t>HpcReportsController recognizes the new type, maps the web request into the server report criteria, and selects the report columns and labels configured in common.conf. The request then uses the established report generation pipeline. HpcReportsDAOImpl adds a dedicated SQL-generation branch and HpcReportsDAO exposes the corresponding interface method.</w:t>
      </w:r>
    </w:p>
    <w:p w14:paraId="69DE0686" w14:textId="77777777" w:rsidR="00E3515E" w:rsidRDefault="00E3515E" w:rsidP="00E3515E">
      <w:r w:rsidRPr="00E3515E">
        <w:lastRenderedPageBreak/>
        <w:t>The report output is designed for export through the same mechanisms used by other HPC tabular reports. The exact selected columns are driven by the new last-access column labels and domain entry attributes introduced in the schemas.</w:t>
      </w:r>
    </w:p>
    <w:p w14:paraId="05FEDC16" w14:textId="77777777" w:rsidR="00DF3E44" w:rsidRDefault="00DF3E44" w:rsidP="00E3515E"/>
    <w:p w14:paraId="0EDCF452" w14:textId="37DFB26F" w:rsidR="00E3515E" w:rsidRPr="00E3515E" w:rsidRDefault="00E3515E" w:rsidP="00E3515E">
      <w:pPr>
        <w:pStyle w:val="Heading3"/>
      </w:pPr>
      <w:bookmarkStart w:id="14" w:name="_Toc236052989"/>
      <w:r w:rsidRPr="00E3515E">
        <w:t>Last Accessed Collection dashboard</w:t>
      </w:r>
      <w:bookmarkEnd w:id="14"/>
    </w:p>
    <w:p w14:paraId="5F56C0AA" w14:textId="77777777" w:rsidR="00E3515E" w:rsidRPr="00E3515E" w:rsidRDefault="00E3515E" w:rsidP="00E3515E">
      <w:r w:rsidRPr="00E3515E">
        <w:t>The /lastAccess page provides two complementary aggregate views. A pie chart summarizes collection access distribution, while a bar chart shows grouped or drill-down values over the selected criteria. The page includes filter controls, export actions, and a path into the tabular reporting flow.</w:t>
      </w:r>
    </w:p>
    <w:p w14:paraId="1E2A1FAA" w14:textId="77777777" w:rsidR="00E3515E" w:rsidRPr="00E3515E" w:rsidRDefault="00E3515E" w:rsidP="00E3515E">
      <w:r w:rsidRPr="00E3515E">
        <w:t>HpcLastAccess.js performs the following responsibilities:</w:t>
      </w:r>
    </w:p>
    <w:p w14:paraId="510D716F" w14:textId="77777777" w:rsidR="00E3515E" w:rsidRPr="00E3515E" w:rsidRDefault="00E3515E" w:rsidP="00E3515E">
      <w:r w:rsidRPr="00E3515E">
        <w:t>Collect and validate dashboard filter values.</w:t>
      </w:r>
    </w:p>
    <w:p w14:paraId="0BC57D67" w14:textId="77777777" w:rsidR="00E3515E" w:rsidRPr="00E3515E" w:rsidRDefault="00E3515E" w:rsidP="00E3515E">
      <w:r w:rsidRPr="00E3515E">
        <w:t>Call hpc-web AJAX proxy endpoints for pie and bar datasets.</w:t>
      </w:r>
    </w:p>
    <w:p w14:paraId="3268963C" w14:textId="77777777" w:rsidR="00E3515E" w:rsidRPr="00E3515E" w:rsidRDefault="00E3515E" w:rsidP="00E3515E">
      <w:r w:rsidRPr="00E3515E">
        <w:t>Transform typed response entries into Chart.js labels and series.</w:t>
      </w:r>
    </w:p>
    <w:p w14:paraId="71585003" w14:textId="77777777" w:rsidR="00E3515E" w:rsidRPr="00E3515E" w:rsidRDefault="00E3515E" w:rsidP="00E3515E">
      <w:r w:rsidRPr="00E3515E">
        <w:t>Render or refresh pie and bar charts.</w:t>
      </w:r>
    </w:p>
    <w:p w14:paraId="64028996" w14:textId="77777777" w:rsidR="00E3515E" w:rsidRPr="00E3515E" w:rsidRDefault="00E3515E" w:rsidP="00E3515E">
      <w:r w:rsidRPr="00E3515E">
        <w:t>Handle chart selection and drill-down to a more specific grouping or path.</w:t>
      </w:r>
    </w:p>
    <w:p w14:paraId="50651B21" w14:textId="77777777" w:rsidR="00E3515E" w:rsidRPr="00E3515E" w:rsidRDefault="00E3515E" w:rsidP="00E3515E">
      <w:r w:rsidRPr="00E3515E">
        <w:t>Export dashboard content to PDF and dataset content to Excel.</w:t>
      </w:r>
    </w:p>
    <w:p w14:paraId="51CEA072" w14:textId="77777777" w:rsidR="00E3515E" w:rsidRPr="00E3515E" w:rsidRDefault="00E3515E" w:rsidP="00E3515E">
      <w:r w:rsidRPr="00E3515E">
        <w:t>Submit selected criteria into the existing reports flow when a tabular data-object view is requested.</w:t>
      </w:r>
    </w:p>
    <w:p w14:paraId="7EEE1EFC" w14:textId="77777777" w:rsidR="00E3515E" w:rsidRPr="00E3515E" w:rsidRDefault="00E3515E" w:rsidP="00E3515E">
      <w:r w:rsidRPr="00E3515E">
        <w:t>HpcLastAccessController isolates browser code from direct hpc-server access. It serves the dashboard template and proxies requests to the new server endpoints, preserving the application’s existing authentication, routing, and error-handling model.</w:t>
      </w:r>
    </w:p>
    <w:p w14:paraId="72B48968" w14:textId="77777777" w:rsidR="00057C2D" w:rsidRPr="00057C2D" w:rsidRDefault="00057C2D" w:rsidP="008D4CA2"/>
    <w:p w14:paraId="7B49CFCB" w14:textId="15FD7D49" w:rsidR="00057C2D" w:rsidRDefault="00057C2D" w:rsidP="00177465">
      <w:pPr>
        <w:pStyle w:val="Heading2"/>
      </w:pPr>
      <w:bookmarkStart w:id="15" w:name="_Toc236052990"/>
      <w:r>
        <w:t>API Design</w:t>
      </w:r>
      <w:bookmarkEnd w:id="15"/>
    </w:p>
    <w:p w14:paraId="0AE4E12A" w14:textId="666845F6" w:rsidR="00057C2D" w:rsidRDefault="00AB6D6F" w:rsidP="00AB6D6F">
      <w:pPr>
        <w:spacing w:after="120"/>
      </w:pPr>
      <w:r>
        <w:t>HpcReportRestService declares two new operations for last-access pie and bar data. HpcReportRestServiceImpl validates and delegates requests to HpcReportBusService. Endpoint authorization keys are registered in hpc-ws-rs-beans-configuration.xml and role properties are defined in hpc-server.properties</w:t>
      </w:r>
      <w:r w:rsidR="00057C2D">
        <w:t>.</w:t>
      </w:r>
      <w:r w:rsidR="002C1AFC">
        <w:br/>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2C1AFC" w:rsidRPr="00087D39" w14:paraId="10F90216" w14:textId="77777777" w:rsidTr="003A0EA6">
        <w:tc>
          <w:tcPr>
            <w:tcW w:w="1548" w:type="dxa"/>
          </w:tcPr>
          <w:p w14:paraId="6C0D678B" w14:textId="77777777" w:rsidR="002C1AFC" w:rsidRPr="00087D39" w:rsidRDefault="002C1AFC" w:rsidP="003A0EA6">
            <w:pPr>
              <w:rPr>
                <w:color w:val="000000"/>
              </w:rPr>
            </w:pPr>
            <w:r w:rsidRPr="00087D39">
              <w:rPr>
                <w:color w:val="000000"/>
              </w:rPr>
              <w:t>URL</w:t>
            </w:r>
          </w:p>
        </w:tc>
        <w:tc>
          <w:tcPr>
            <w:tcW w:w="8028" w:type="dxa"/>
          </w:tcPr>
          <w:p w14:paraId="594A42FE" w14:textId="77777777" w:rsidR="002C1AFC" w:rsidRPr="00087D39" w:rsidRDefault="002C1AFC" w:rsidP="003A0EA6">
            <w:pPr>
              <w:rPr>
                <w:color w:val="000000"/>
              </w:rPr>
            </w:pPr>
            <w:r w:rsidRPr="00211984">
              <w:rPr>
                <w:color w:val="000000"/>
              </w:rPr>
              <w:t>/</w:t>
            </w:r>
            <w:r w:rsidRPr="0010167C">
              <w:rPr>
                <w:color w:val="000000"/>
              </w:rPr>
              <w:t>report/</w:t>
            </w:r>
            <w:proofErr w:type="spellStart"/>
            <w:r w:rsidRPr="0010167C">
              <w:rPr>
                <w:color w:val="000000"/>
              </w:rPr>
              <w:t>lastAccessPieChart</w:t>
            </w:r>
            <w:proofErr w:type="spellEnd"/>
            <w:r>
              <w:rPr>
                <w:color w:val="000000"/>
              </w:rPr>
              <w:br/>
              <w:t>/</w:t>
            </w:r>
            <w:r w:rsidRPr="0010167C">
              <w:rPr>
                <w:color w:val="000000"/>
              </w:rPr>
              <w:t>report/</w:t>
            </w:r>
            <w:proofErr w:type="spellStart"/>
            <w:r w:rsidRPr="0010167C">
              <w:rPr>
                <w:color w:val="000000"/>
              </w:rPr>
              <w:t>lastAccess</w:t>
            </w:r>
            <w:r>
              <w:rPr>
                <w:color w:val="000000"/>
              </w:rPr>
              <w:t>Bar</w:t>
            </w:r>
            <w:r w:rsidRPr="0010167C">
              <w:rPr>
                <w:color w:val="000000"/>
              </w:rPr>
              <w:t>Chart</w:t>
            </w:r>
            <w:proofErr w:type="spellEnd"/>
          </w:p>
        </w:tc>
      </w:tr>
      <w:tr w:rsidR="002C1AFC" w:rsidRPr="00087D39" w14:paraId="2464A946" w14:textId="77777777" w:rsidTr="003A0EA6">
        <w:tc>
          <w:tcPr>
            <w:tcW w:w="1548" w:type="dxa"/>
          </w:tcPr>
          <w:p w14:paraId="3BD1CA7A" w14:textId="77777777" w:rsidR="002C1AFC" w:rsidRPr="00087D39" w:rsidRDefault="002C1AFC" w:rsidP="003A0EA6">
            <w:pPr>
              <w:rPr>
                <w:color w:val="000000"/>
              </w:rPr>
            </w:pPr>
            <w:r w:rsidRPr="00087D39">
              <w:rPr>
                <w:color w:val="000000"/>
              </w:rPr>
              <w:lastRenderedPageBreak/>
              <w:t>Method</w:t>
            </w:r>
          </w:p>
        </w:tc>
        <w:tc>
          <w:tcPr>
            <w:tcW w:w="8028" w:type="dxa"/>
          </w:tcPr>
          <w:p w14:paraId="7A5184E8" w14:textId="77777777" w:rsidR="002C1AFC" w:rsidRPr="00087D39" w:rsidRDefault="002C1AFC" w:rsidP="003A0EA6">
            <w:pPr>
              <w:rPr>
                <w:color w:val="000000"/>
              </w:rPr>
            </w:pPr>
            <w:r>
              <w:rPr>
                <w:color w:val="000000"/>
              </w:rPr>
              <w:t>GET</w:t>
            </w:r>
          </w:p>
        </w:tc>
      </w:tr>
      <w:tr w:rsidR="002C1AFC" w:rsidRPr="00087D39" w14:paraId="1A3BA112" w14:textId="77777777" w:rsidTr="003A0EA6">
        <w:tc>
          <w:tcPr>
            <w:tcW w:w="1548" w:type="dxa"/>
          </w:tcPr>
          <w:p w14:paraId="146BB8A6" w14:textId="77777777" w:rsidR="002C1AFC" w:rsidRPr="00087D39" w:rsidRDefault="002C1AFC" w:rsidP="003A0EA6">
            <w:pPr>
              <w:rPr>
                <w:color w:val="000000"/>
              </w:rPr>
            </w:pPr>
            <w:r>
              <w:rPr>
                <w:color w:val="000000"/>
              </w:rPr>
              <w:t>Query</w:t>
            </w:r>
            <w:r w:rsidRPr="00087D39">
              <w:rPr>
                <w:color w:val="000000"/>
              </w:rPr>
              <w:t xml:space="preserve"> Params</w:t>
            </w:r>
          </w:p>
        </w:tc>
        <w:tc>
          <w:tcPr>
            <w:tcW w:w="8028" w:type="dxa"/>
          </w:tcPr>
          <w:p w14:paraId="0397759A" w14:textId="77777777" w:rsidR="002C1AFC" w:rsidRPr="0010167C" w:rsidRDefault="002C1AFC" w:rsidP="003A0EA6">
            <w:pPr>
              <w:rPr>
                <w:color w:val="000000"/>
              </w:rPr>
            </w:pPr>
            <w:proofErr w:type="spellStart"/>
            <w:r w:rsidRPr="0010167C">
              <w:rPr>
                <w:color w:val="000000"/>
              </w:rPr>
              <w:t>basePath</w:t>
            </w:r>
            <w:proofErr w:type="spellEnd"/>
            <w:r>
              <w:rPr>
                <w:color w:val="000000"/>
              </w:rPr>
              <w:t xml:space="preserve"> – base path of the archive to aggregate</w:t>
            </w:r>
          </w:p>
          <w:p w14:paraId="64873862" w14:textId="77777777" w:rsidR="002C1AFC" w:rsidRPr="0010167C" w:rsidRDefault="002C1AFC" w:rsidP="003A0EA6">
            <w:pPr>
              <w:rPr>
                <w:color w:val="000000"/>
              </w:rPr>
            </w:pPr>
            <w:proofErr w:type="spellStart"/>
            <w:r w:rsidRPr="0010167C">
              <w:rPr>
                <w:color w:val="000000"/>
              </w:rPr>
              <w:t>currentPath</w:t>
            </w:r>
            <w:proofErr w:type="spellEnd"/>
            <w:r>
              <w:rPr>
                <w:color w:val="000000"/>
              </w:rPr>
              <w:t xml:space="preserve"> – path of data objects or sub-collection to aggregate</w:t>
            </w:r>
          </w:p>
          <w:p w14:paraId="328B0495" w14:textId="77777777" w:rsidR="002C1AFC" w:rsidRPr="00087D39" w:rsidRDefault="002C1AFC" w:rsidP="003A0EA6">
            <w:pPr>
              <w:rPr>
                <w:color w:val="000000"/>
              </w:rPr>
            </w:pPr>
            <w:r w:rsidRPr="0010167C">
              <w:rPr>
                <w:color w:val="000000"/>
              </w:rPr>
              <w:t>includeAWSBucket</w:t>
            </w:r>
            <w:r>
              <w:rPr>
                <w:color w:val="000000"/>
              </w:rPr>
              <w:t xml:space="preserve"> – true/false whether objects in AWS buckets shall be included or not</w:t>
            </w:r>
          </w:p>
        </w:tc>
      </w:tr>
      <w:tr w:rsidR="002C1AFC" w:rsidRPr="00087D39" w14:paraId="26E7EBA9" w14:textId="77777777" w:rsidTr="003A0EA6">
        <w:tc>
          <w:tcPr>
            <w:tcW w:w="1548" w:type="dxa"/>
          </w:tcPr>
          <w:p w14:paraId="7C9EFA50" w14:textId="77777777" w:rsidR="002C1AFC" w:rsidRPr="00087D39" w:rsidRDefault="002C1AFC" w:rsidP="003A0EA6">
            <w:pPr>
              <w:rPr>
                <w:color w:val="000000"/>
              </w:rPr>
            </w:pPr>
            <w:r w:rsidRPr="00087D39">
              <w:rPr>
                <w:color w:val="000000"/>
              </w:rPr>
              <w:t>Success Response</w:t>
            </w:r>
          </w:p>
        </w:tc>
        <w:tc>
          <w:tcPr>
            <w:tcW w:w="8028" w:type="dxa"/>
          </w:tcPr>
          <w:p w14:paraId="79F5D9E7"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w:t>
            </w:r>
          </w:p>
          <w:p w14:paraId="67B56315"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pieChartEntries</w:t>
            </w:r>
            <w:proofErr w:type="spellEnd"/>
            <w:r w:rsidRPr="00F6669C">
              <w:rPr>
                <w:rFonts w:cs="Arial"/>
                <w:bCs/>
                <w:color w:val="000000"/>
                <w:shd w:val="clear" w:color="auto" w:fill="F9F9F9"/>
              </w:rPr>
              <w:t>": [</w:t>
            </w:r>
          </w:p>
          <w:p w14:paraId="34A719AF"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09912E7C"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bucketLabel</w:t>
            </w:r>
            <w:proofErr w:type="spellEnd"/>
            <w:r w:rsidRPr="00F6669C">
              <w:rPr>
                <w:rFonts w:cs="Arial"/>
                <w:bCs/>
                <w:color w:val="000000"/>
                <w:shd w:val="clear" w:color="auto" w:fill="F9F9F9"/>
              </w:rPr>
              <w:t>": "Green: accessed within 90 days",</w:t>
            </w:r>
          </w:p>
          <w:p w14:paraId="21B111B5"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bucketOrder</w:t>
            </w:r>
            <w:proofErr w:type="spellEnd"/>
            <w:r w:rsidRPr="00F6669C">
              <w:rPr>
                <w:rFonts w:cs="Arial"/>
                <w:bCs/>
                <w:color w:val="000000"/>
                <w:shd w:val="clear" w:color="auto" w:fill="F9F9F9"/>
              </w:rPr>
              <w:t>": 1,</w:t>
            </w:r>
          </w:p>
          <w:p w14:paraId="21010B3F"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fileCount</w:t>
            </w:r>
            <w:proofErr w:type="spellEnd"/>
            <w:r w:rsidRPr="00F6669C">
              <w:rPr>
                <w:rFonts w:cs="Arial"/>
                <w:bCs/>
                <w:color w:val="000000"/>
                <w:shd w:val="clear" w:color="auto" w:fill="F9F9F9"/>
              </w:rPr>
              <w:t>": 3302,</w:t>
            </w:r>
          </w:p>
          <w:p w14:paraId="40193618"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"dataSize": 67913,</w:t>
            </w:r>
          </w:p>
          <w:p w14:paraId="223D1821"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dataSizePercentage</w:t>
            </w:r>
            <w:proofErr w:type="spellEnd"/>
            <w:r w:rsidRPr="00F6669C">
              <w:rPr>
                <w:rFonts w:cs="Arial"/>
                <w:bCs/>
                <w:color w:val="000000"/>
                <w:shd w:val="clear" w:color="auto" w:fill="F9F9F9"/>
              </w:rPr>
              <w:t>": 16.32</w:t>
            </w:r>
          </w:p>
          <w:p w14:paraId="1CD36290"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7478E71B"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5D46EADF"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bucketLabel</w:t>
            </w:r>
            <w:proofErr w:type="spellEnd"/>
            <w:r w:rsidRPr="00F6669C">
              <w:rPr>
                <w:rFonts w:cs="Arial"/>
                <w:bCs/>
                <w:color w:val="000000"/>
                <w:shd w:val="clear" w:color="auto" w:fill="F9F9F9"/>
              </w:rPr>
              <w:t>": "Yellow: 90-180 days",</w:t>
            </w:r>
          </w:p>
          <w:p w14:paraId="04AD54CB"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bucketOrder</w:t>
            </w:r>
            <w:proofErr w:type="spellEnd"/>
            <w:r w:rsidRPr="00F6669C">
              <w:rPr>
                <w:rFonts w:cs="Arial"/>
                <w:bCs/>
                <w:color w:val="000000"/>
                <w:shd w:val="clear" w:color="auto" w:fill="F9F9F9"/>
              </w:rPr>
              <w:t>": 2,</w:t>
            </w:r>
          </w:p>
          <w:p w14:paraId="089A92D1"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fileCount</w:t>
            </w:r>
            <w:proofErr w:type="spellEnd"/>
            <w:r w:rsidRPr="00F6669C">
              <w:rPr>
                <w:rFonts w:cs="Arial"/>
                <w:bCs/>
                <w:color w:val="000000"/>
                <w:shd w:val="clear" w:color="auto" w:fill="F9F9F9"/>
              </w:rPr>
              <w:t>": 3374,</w:t>
            </w:r>
          </w:p>
          <w:p w14:paraId="2CFF0FB4"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"dataSize": 66343,</w:t>
            </w:r>
          </w:p>
          <w:p w14:paraId="500A3392"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dataSizePercentage</w:t>
            </w:r>
            <w:proofErr w:type="spellEnd"/>
            <w:r w:rsidRPr="00F6669C">
              <w:rPr>
                <w:rFonts w:cs="Arial"/>
                <w:bCs/>
                <w:color w:val="000000"/>
                <w:shd w:val="clear" w:color="auto" w:fill="F9F9F9"/>
              </w:rPr>
              <w:t>": 15.95</w:t>
            </w:r>
          </w:p>
          <w:p w14:paraId="3269574F"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0E47416D"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5EA5B043"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bucketLabel</w:t>
            </w:r>
            <w:proofErr w:type="spellEnd"/>
            <w:r w:rsidRPr="00F6669C">
              <w:rPr>
                <w:rFonts w:cs="Arial"/>
                <w:bCs/>
                <w:color w:val="000000"/>
                <w:shd w:val="clear" w:color="auto" w:fill="F9F9F9"/>
              </w:rPr>
              <w:t>": "Red: 180-365 days",</w:t>
            </w:r>
          </w:p>
          <w:p w14:paraId="1567E6FD"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bucketOrder</w:t>
            </w:r>
            <w:proofErr w:type="spellEnd"/>
            <w:r w:rsidRPr="00F6669C">
              <w:rPr>
                <w:rFonts w:cs="Arial"/>
                <w:bCs/>
                <w:color w:val="000000"/>
                <w:shd w:val="clear" w:color="auto" w:fill="F9F9F9"/>
              </w:rPr>
              <w:t>": 3,</w:t>
            </w:r>
          </w:p>
          <w:p w14:paraId="4E1539EC"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fileCount</w:t>
            </w:r>
            <w:proofErr w:type="spellEnd"/>
            <w:r w:rsidRPr="00F6669C">
              <w:rPr>
                <w:rFonts w:cs="Arial"/>
                <w:bCs/>
                <w:color w:val="000000"/>
                <w:shd w:val="clear" w:color="auto" w:fill="F9F9F9"/>
              </w:rPr>
              <w:t>": 5921,</w:t>
            </w:r>
          </w:p>
          <w:p w14:paraId="1F5BED8D"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"dataSize": 118011,</w:t>
            </w:r>
          </w:p>
          <w:p w14:paraId="24B4F365"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lastRenderedPageBreak/>
              <w:t xml:space="preserve">            "</w:t>
            </w:r>
            <w:proofErr w:type="spellStart"/>
            <w:r w:rsidRPr="00F6669C">
              <w:rPr>
                <w:rFonts w:cs="Arial"/>
                <w:bCs/>
                <w:color w:val="000000"/>
                <w:shd w:val="clear" w:color="auto" w:fill="F9F9F9"/>
              </w:rPr>
              <w:t>dataSizePercentage</w:t>
            </w:r>
            <w:proofErr w:type="spellEnd"/>
            <w:r w:rsidRPr="00F6669C">
              <w:rPr>
                <w:rFonts w:cs="Arial"/>
                <w:bCs/>
                <w:color w:val="000000"/>
                <w:shd w:val="clear" w:color="auto" w:fill="F9F9F9"/>
              </w:rPr>
              <w:t>": 28.37</w:t>
            </w:r>
          </w:p>
          <w:p w14:paraId="4CEA33DF"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4FD4C51B"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309A8782"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bucketLabel</w:t>
            </w:r>
            <w:proofErr w:type="spellEnd"/>
            <w:r w:rsidRPr="00F6669C">
              <w:rPr>
                <w:rFonts w:cs="Arial"/>
                <w:bCs/>
                <w:color w:val="000000"/>
                <w:shd w:val="clear" w:color="auto" w:fill="F9F9F9"/>
              </w:rPr>
              <w:t>": "Dark red: over 365 days",</w:t>
            </w:r>
          </w:p>
          <w:p w14:paraId="334D52E1"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bucketOrder</w:t>
            </w:r>
            <w:proofErr w:type="spellEnd"/>
            <w:r w:rsidRPr="00F6669C">
              <w:rPr>
                <w:rFonts w:cs="Arial"/>
                <w:bCs/>
                <w:color w:val="000000"/>
                <w:shd w:val="clear" w:color="auto" w:fill="F9F9F9"/>
              </w:rPr>
              <w:t>": 4,</w:t>
            </w:r>
          </w:p>
          <w:p w14:paraId="3871549C"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fileCount</w:t>
            </w:r>
            <w:proofErr w:type="spellEnd"/>
            <w:r w:rsidRPr="00F6669C">
              <w:rPr>
                <w:rFonts w:cs="Arial"/>
                <w:bCs/>
                <w:color w:val="000000"/>
                <w:shd w:val="clear" w:color="auto" w:fill="F9F9F9"/>
              </w:rPr>
              <w:t>": 9277,</w:t>
            </w:r>
          </w:p>
          <w:p w14:paraId="6EC7BA76"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"dataSize": 163745,</w:t>
            </w:r>
          </w:p>
          <w:p w14:paraId="7F49403E"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dataSizePercentage</w:t>
            </w:r>
            <w:proofErr w:type="spellEnd"/>
            <w:r w:rsidRPr="00F6669C">
              <w:rPr>
                <w:rFonts w:cs="Arial"/>
                <w:bCs/>
                <w:color w:val="000000"/>
                <w:shd w:val="clear" w:color="auto" w:fill="F9F9F9"/>
              </w:rPr>
              <w:t>": 39.36</w:t>
            </w:r>
          </w:p>
          <w:p w14:paraId="383282A2"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04CA614A"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6302FE97"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w:t>
            </w:r>
            <w:r>
              <w:rPr>
                <w:rFonts w:cs="Arial"/>
                <w:bCs/>
                <w:color w:val="000000"/>
                <w:shd w:val="clear" w:color="auto" w:fill="F9F9F9"/>
              </w:rPr>
              <w:br/>
            </w:r>
            <w:r w:rsidRPr="00F6669C">
              <w:rPr>
                <w:rFonts w:cs="Arial"/>
                <w:bCs/>
                <w:color w:val="000000"/>
                <w:shd w:val="clear" w:color="auto" w:fill="F9F9F9"/>
              </w:rPr>
              <w:t>{</w:t>
            </w:r>
          </w:p>
          <w:p w14:paraId="04EDD53B"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barChartEntries</w:t>
            </w:r>
            <w:proofErr w:type="spellEnd"/>
            <w:r w:rsidRPr="00F6669C">
              <w:rPr>
                <w:rFonts w:cs="Arial"/>
                <w:bCs/>
                <w:color w:val="000000"/>
                <w:shd w:val="clear" w:color="auto" w:fill="F9F9F9"/>
              </w:rPr>
              <w:t>": [</w:t>
            </w:r>
          </w:p>
          <w:p w14:paraId="3319DAE7"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01EF98AD"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"subfolder": "</w:t>
            </w:r>
            <w:proofErr w:type="spellStart"/>
            <w:r w:rsidRPr="00F6669C">
              <w:rPr>
                <w:rFonts w:cs="Arial"/>
                <w:bCs/>
                <w:color w:val="000000"/>
                <w:shd w:val="clear" w:color="auto" w:fill="F9F9F9"/>
              </w:rPr>
              <w:t>TEST_Archive</w:t>
            </w:r>
            <w:proofErr w:type="spellEnd"/>
            <w:r w:rsidRPr="00F6669C">
              <w:rPr>
                <w:rFonts w:cs="Arial"/>
                <w:bCs/>
                <w:color w:val="000000"/>
                <w:shd w:val="clear" w:color="auto" w:fill="F9F9F9"/>
              </w:rPr>
              <w:t>",</w:t>
            </w:r>
          </w:p>
          <w:p w14:paraId="5FC0E6A2"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bucketLabel</w:t>
            </w:r>
            <w:proofErr w:type="spellEnd"/>
            <w:r w:rsidRPr="00F6669C">
              <w:rPr>
                <w:rFonts w:cs="Arial"/>
                <w:bCs/>
                <w:color w:val="000000"/>
                <w:shd w:val="clear" w:color="auto" w:fill="F9F9F9"/>
              </w:rPr>
              <w:t>": "Dark red: over 365 days",</w:t>
            </w:r>
          </w:p>
          <w:p w14:paraId="065CC121"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bucketOrder</w:t>
            </w:r>
            <w:proofErr w:type="spellEnd"/>
            <w:r w:rsidRPr="00F6669C">
              <w:rPr>
                <w:rFonts w:cs="Arial"/>
                <w:bCs/>
                <w:color w:val="000000"/>
                <w:shd w:val="clear" w:color="auto" w:fill="F9F9F9"/>
              </w:rPr>
              <w:t>": 4,</w:t>
            </w:r>
          </w:p>
          <w:p w14:paraId="2F69C52A"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fileCount</w:t>
            </w:r>
            <w:proofErr w:type="spellEnd"/>
            <w:r w:rsidRPr="00F6669C">
              <w:rPr>
                <w:rFonts w:cs="Arial"/>
                <w:bCs/>
                <w:color w:val="000000"/>
                <w:shd w:val="clear" w:color="auto" w:fill="F9F9F9"/>
              </w:rPr>
              <w:t>": 9277,</w:t>
            </w:r>
          </w:p>
          <w:p w14:paraId="07BD9C40"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"dataSize": 163745,</w:t>
            </w:r>
          </w:p>
          <w:p w14:paraId="101FFB60"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dataSizePercentage</w:t>
            </w:r>
            <w:proofErr w:type="spellEnd"/>
            <w:r w:rsidRPr="00F6669C">
              <w:rPr>
                <w:rFonts w:cs="Arial"/>
                <w:bCs/>
                <w:color w:val="000000"/>
                <w:shd w:val="clear" w:color="auto" w:fill="F9F9F9"/>
              </w:rPr>
              <w:t>": 39.36</w:t>
            </w:r>
          </w:p>
          <w:p w14:paraId="35FB473A"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03E83C23"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7F57C9CD"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"subfolder": "</w:t>
            </w:r>
            <w:proofErr w:type="spellStart"/>
            <w:r w:rsidRPr="00F6669C">
              <w:rPr>
                <w:rFonts w:cs="Arial"/>
                <w:bCs/>
                <w:color w:val="000000"/>
                <w:shd w:val="clear" w:color="auto" w:fill="F9F9F9"/>
              </w:rPr>
              <w:t>TEST_Archive</w:t>
            </w:r>
            <w:proofErr w:type="spellEnd"/>
            <w:r w:rsidRPr="00F6669C">
              <w:rPr>
                <w:rFonts w:cs="Arial"/>
                <w:bCs/>
                <w:color w:val="000000"/>
                <w:shd w:val="clear" w:color="auto" w:fill="F9F9F9"/>
              </w:rPr>
              <w:t>",</w:t>
            </w:r>
          </w:p>
          <w:p w14:paraId="65E5BB6D"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bucketLabel</w:t>
            </w:r>
            <w:proofErr w:type="spellEnd"/>
            <w:r w:rsidRPr="00F6669C">
              <w:rPr>
                <w:rFonts w:cs="Arial"/>
                <w:bCs/>
                <w:color w:val="000000"/>
                <w:shd w:val="clear" w:color="auto" w:fill="F9F9F9"/>
              </w:rPr>
              <w:t>": "Green: accessed within 90 days",</w:t>
            </w:r>
          </w:p>
          <w:p w14:paraId="39542B7A"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bucketOrder</w:t>
            </w:r>
            <w:proofErr w:type="spellEnd"/>
            <w:r w:rsidRPr="00F6669C">
              <w:rPr>
                <w:rFonts w:cs="Arial"/>
                <w:bCs/>
                <w:color w:val="000000"/>
                <w:shd w:val="clear" w:color="auto" w:fill="F9F9F9"/>
              </w:rPr>
              <w:t>": 1,</w:t>
            </w:r>
          </w:p>
          <w:p w14:paraId="6D14A9DB"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fileCount</w:t>
            </w:r>
            <w:proofErr w:type="spellEnd"/>
            <w:r w:rsidRPr="00F6669C">
              <w:rPr>
                <w:rFonts w:cs="Arial"/>
                <w:bCs/>
                <w:color w:val="000000"/>
                <w:shd w:val="clear" w:color="auto" w:fill="F9F9F9"/>
              </w:rPr>
              <w:t>": 3302,</w:t>
            </w:r>
          </w:p>
          <w:p w14:paraId="4CC51BC9"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lastRenderedPageBreak/>
              <w:t xml:space="preserve">            "dataSize": 67913,</w:t>
            </w:r>
          </w:p>
          <w:p w14:paraId="40C7D725"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dataSizePercentage</w:t>
            </w:r>
            <w:proofErr w:type="spellEnd"/>
            <w:r w:rsidRPr="00F6669C">
              <w:rPr>
                <w:rFonts w:cs="Arial"/>
                <w:bCs/>
                <w:color w:val="000000"/>
                <w:shd w:val="clear" w:color="auto" w:fill="F9F9F9"/>
              </w:rPr>
              <w:t>": 16.32</w:t>
            </w:r>
          </w:p>
          <w:p w14:paraId="4D957A36"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7A7E464D"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595BEC43"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"subfolder": "</w:t>
            </w:r>
            <w:proofErr w:type="spellStart"/>
            <w:r w:rsidRPr="00F6669C">
              <w:rPr>
                <w:rFonts w:cs="Arial"/>
                <w:bCs/>
                <w:color w:val="000000"/>
                <w:shd w:val="clear" w:color="auto" w:fill="F9F9F9"/>
              </w:rPr>
              <w:t>TEST_Archive</w:t>
            </w:r>
            <w:proofErr w:type="spellEnd"/>
            <w:r w:rsidRPr="00F6669C">
              <w:rPr>
                <w:rFonts w:cs="Arial"/>
                <w:bCs/>
                <w:color w:val="000000"/>
                <w:shd w:val="clear" w:color="auto" w:fill="F9F9F9"/>
              </w:rPr>
              <w:t>",</w:t>
            </w:r>
          </w:p>
          <w:p w14:paraId="36839C95"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bucketLabel</w:t>
            </w:r>
            <w:proofErr w:type="spellEnd"/>
            <w:r w:rsidRPr="00F6669C">
              <w:rPr>
                <w:rFonts w:cs="Arial"/>
                <w:bCs/>
                <w:color w:val="000000"/>
                <w:shd w:val="clear" w:color="auto" w:fill="F9F9F9"/>
              </w:rPr>
              <w:t>": "Red: 180-365 days",</w:t>
            </w:r>
          </w:p>
          <w:p w14:paraId="721ADC96"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bucketOrder</w:t>
            </w:r>
            <w:proofErr w:type="spellEnd"/>
            <w:r w:rsidRPr="00F6669C">
              <w:rPr>
                <w:rFonts w:cs="Arial"/>
                <w:bCs/>
                <w:color w:val="000000"/>
                <w:shd w:val="clear" w:color="auto" w:fill="F9F9F9"/>
              </w:rPr>
              <w:t>": 3,</w:t>
            </w:r>
          </w:p>
          <w:p w14:paraId="0B8D6C3E"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fileCount</w:t>
            </w:r>
            <w:proofErr w:type="spellEnd"/>
            <w:r w:rsidRPr="00F6669C">
              <w:rPr>
                <w:rFonts w:cs="Arial"/>
                <w:bCs/>
                <w:color w:val="000000"/>
                <w:shd w:val="clear" w:color="auto" w:fill="F9F9F9"/>
              </w:rPr>
              <w:t>": 5921,</w:t>
            </w:r>
          </w:p>
          <w:p w14:paraId="4B7E42D7"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"dataSize": 118011,</w:t>
            </w:r>
          </w:p>
          <w:p w14:paraId="45D71469"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dataSizePercentage</w:t>
            </w:r>
            <w:proofErr w:type="spellEnd"/>
            <w:r w:rsidRPr="00F6669C">
              <w:rPr>
                <w:rFonts w:cs="Arial"/>
                <w:bCs/>
                <w:color w:val="000000"/>
                <w:shd w:val="clear" w:color="auto" w:fill="F9F9F9"/>
              </w:rPr>
              <w:t>": 28.37</w:t>
            </w:r>
          </w:p>
          <w:p w14:paraId="6736E5F8"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40215587"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59DAEE3D"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"subfolder": "</w:t>
            </w:r>
            <w:proofErr w:type="spellStart"/>
            <w:r w:rsidRPr="00F6669C">
              <w:rPr>
                <w:rFonts w:cs="Arial"/>
                <w:bCs/>
                <w:color w:val="000000"/>
                <w:shd w:val="clear" w:color="auto" w:fill="F9F9F9"/>
              </w:rPr>
              <w:t>TEST_Archive</w:t>
            </w:r>
            <w:proofErr w:type="spellEnd"/>
            <w:r w:rsidRPr="00F6669C">
              <w:rPr>
                <w:rFonts w:cs="Arial"/>
                <w:bCs/>
                <w:color w:val="000000"/>
                <w:shd w:val="clear" w:color="auto" w:fill="F9F9F9"/>
              </w:rPr>
              <w:t>",</w:t>
            </w:r>
          </w:p>
          <w:p w14:paraId="3EF27DF7"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bucketLabel</w:t>
            </w:r>
            <w:proofErr w:type="spellEnd"/>
            <w:r w:rsidRPr="00F6669C">
              <w:rPr>
                <w:rFonts w:cs="Arial"/>
                <w:bCs/>
                <w:color w:val="000000"/>
                <w:shd w:val="clear" w:color="auto" w:fill="F9F9F9"/>
              </w:rPr>
              <w:t>": "Yellow: 90-180 days",</w:t>
            </w:r>
          </w:p>
          <w:p w14:paraId="77D74478"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bucketOrder</w:t>
            </w:r>
            <w:proofErr w:type="spellEnd"/>
            <w:r w:rsidRPr="00F6669C">
              <w:rPr>
                <w:rFonts w:cs="Arial"/>
                <w:bCs/>
                <w:color w:val="000000"/>
                <w:shd w:val="clear" w:color="auto" w:fill="F9F9F9"/>
              </w:rPr>
              <w:t>": 2,</w:t>
            </w:r>
          </w:p>
          <w:p w14:paraId="186AA456"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fileCount</w:t>
            </w:r>
            <w:proofErr w:type="spellEnd"/>
            <w:r w:rsidRPr="00F6669C">
              <w:rPr>
                <w:rFonts w:cs="Arial"/>
                <w:bCs/>
                <w:color w:val="000000"/>
                <w:shd w:val="clear" w:color="auto" w:fill="F9F9F9"/>
              </w:rPr>
              <w:t>": 3374,</w:t>
            </w:r>
          </w:p>
          <w:p w14:paraId="4E2F2AB8"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"dataSize": 66343,</w:t>
            </w:r>
          </w:p>
          <w:p w14:paraId="0286A685"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roofErr w:type="spellStart"/>
            <w:r w:rsidRPr="00F6669C">
              <w:rPr>
                <w:rFonts w:cs="Arial"/>
                <w:bCs/>
                <w:color w:val="000000"/>
                <w:shd w:val="clear" w:color="auto" w:fill="F9F9F9"/>
              </w:rPr>
              <w:t>dataSizePercentage</w:t>
            </w:r>
            <w:proofErr w:type="spellEnd"/>
            <w:r w:rsidRPr="00F6669C">
              <w:rPr>
                <w:rFonts w:cs="Arial"/>
                <w:bCs/>
                <w:color w:val="000000"/>
                <w:shd w:val="clear" w:color="auto" w:fill="F9F9F9"/>
              </w:rPr>
              <w:t>": 15.95</w:t>
            </w:r>
          </w:p>
          <w:p w14:paraId="02AEEF59"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0C20D133" w14:textId="77777777" w:rsidR="002C1AFC" w:rsidRPr="00F6669C" w:rsidRDefault="002C1AFC" w:rsidP="003A0EA6">
            <w:pPr>
              <w:rPr>
                <w:rFonts w:cs="Arial"/>
                <w:bCs/>
                <w:color w:val="000000"/>
                <w:shd w:val="clear" w:color="auto" w:fill="F9F9F9"/>
              </w:rPr>
            </w:pPr>
            <w:r w:rsidRPr="00F6669C">
              <w:rPr>
                <w:rFonts w:cs="Arial"/>
                <w:bCs/>
                <w:color w:val="000000"/>
                <w:shd w:val="clear" w:color="auto" w:fill="F9F9F9"/>
              </w:rPr>
              <w:t xml:space="preserve">    ]</w:t>
            </w:r>
          </w:p>
          <w:p w14:paraId="62064DEA" w14:textId="77777777" w:rsidR="002C1AFC" w:rsidRPr="00087D39" w:rsidRDefault="002C1AFC" w:rsidP="003A0EA6">
            <w:pPr>
              <w:rPr>
                <w:rFonts w:cs="Arial"/>
                <w:bCs/>
                <w:color w:val="000000"/>
                <w:shd w:val="clear" w:color="auto" w:fill="F9F9F9"/>
              </w:rPr>
            </w:pPr>
            <w:r w:rsidRPr="00F6669C">
              <w:rPr>
                <w:rFonts w:cs="Arial"/>
                <w:bCs/>
                <w:color w:val="000000"/>
                <w:shd w:val="clear" w:color="auto" w:fill="F9F9F9"/>
              </w:rPr>
              <w:t>}</w:t>
            </w:r>
          </w:p>
        </w:tc>
      </w:tr>
    </w:tbl>
    <w:p w14:paraId="3F02DE0D" w14:textId="77777777" w:rsidR="002C1AFC" w:rsidRPr="00AB6D6F" w:rsidRDefault="002C1AFC" w:rsidP="00AB6D6F">
      <w:pPr>
        <w:spacing w:after="120"/>
        <w:rPr>
          <w:sz w:val="19"/>
        </w:rPr>
      </w:pPr>
    </w:p>
    <w:p w14:paraId="110D54F8" w14:textId="77777777" w:rsidR="001A1FE8" w:rsidRPr="00057C2D" w:rsidRDefault="001A1FE8" w:rsidP="008D4CA2"/>
    <w:p w14:paraId="63CB1292" w14:textId="707CB572" w:rsidR="00177465" w:rsidRDefault="00E976F6" w:rsidP="00177465">
      <w:pPr>
        <w:pStyle w:val="Heading2"/>
      </w:pPr>
      <w:bookmarkStart w:id="16" w:name="_Toc236052991"/>
      <w:r>
        <w:t>User Interface</w:t>
      </w:r>
      <w:r w:rsidR="0053417B">
        <w:t xml:space="preserve"> Design</w:t>
      </w:r>
      <w:bookmarkEnd w:id="16"/>
    </w:p>
    <w:p w14:paraId="0B1060DD" w14:textId="76E17C0F" w:rsidR="00AB6D6F" w:rsidRDefault="00AB6D6F" w:rsidP="00AB6D6F">
      <w:pPr>
        <w:pStyle w:val="Heading3"/>
      </w:pPr>
      <w:bookmarkStart w:id="17" w:name="_Toc236052992"/>
      <w:r>
        <w:t>Reports page</w:t>
      </w:r>
      <w:bookmarkEnd w:id="17"/>
    </w:p>
    <w:p w14:paraId="0E60BE34" w14:textId="77777777" w:rsidR="00AB6D6F" w:rsidRDefault="00AB6D6F" w:rsidP="00AB6D6F">
      <w:r>
        <w:t xml:space="preserve">The reports dropdown includes the Last Accessed Data Object report. Selecting it reveals a dedicated form layout so users can enter date and path criteria without unrelated report controls. </w:t>
      </w:r>
      <w:r>
        <w:lastRenderedPageBreak/>
        <w:t>The include-AWS-bucket toggle controls whether bucket information is requested or displayed where supported.</w:t>
      </w:r>
    </w:p>
    <w:p w14:paraId="306D820B" w14:textId="77777777" w:rsidR="00AB6D6F" w:rsidRDefault="00AB6D6F" w:rsidP="00AB6D6F">
      <w:r>
        <w:t>The form should preserve the visual language and validation behavior of existing report types. Labels are externalized in common.conf to support consistent terminology and future localization or configuration changes.</w:t>
      </w:r>
    </w:p>
    <w:p w14:paraId="2566ABA7" w14:textId="77777777" w:rsidR="00DF3E44" w:rsidRDefault="00DF3E44" w:rsidP="00AB6D6F"/>
    <w:p w14:paraId="7422BFD4" w14:textId="313EAF67" w:rsidR="00AB6D6F" w:rsidRDefault="00AB6D6F" w:rsidP="00524168">
      <w:pPr>
        <w:pStyle w:val="Heading3"/>
      </w:pPr>
      <w:bookmarkStart w:id="18" w:name="_Toc236052993"/>
      <w:r>
        <w:t>Last Access dashboard page</w:t>
      </w:r>
      <w:bookmarkEnd w:id="18"/>
    </w:p>
    <w:p w14:paraId="74260E11" w14:textId="77777777" w:rsidR="00AB6D6F" w:rsidRDefault="00AB6D6F" w:rsidP="00AB6D6F">
      <w:r>
        <w:t>The dashboard page contains criteria controls followed by pie and bar chart regions. The pie chart provides a high-level distribution; selecting a segment triggers a filtered bar-chart retrieval or a drill-down operation. Export controls allow users to save the visual report as PDF and underlying data as Excel.</w:t>
      </w:r>
    </w:p>
    <w:p w14:paraId="72F68B4C" w14:textId="77777777" w:rsidR="00AB6D6F" w:rsidRDefault="00AB6D6F" w:rsidP="00AB6D6F">
      <w:r>
        <w:t>Recommended interaction rules are:</w:t>
      </w:r>
    </w:p>
    <w:p w14:paraId="774ADCD0" w14:textId="77777777" w:rsidR="00AB6D6F" w:rsidRDefault="00AB6D6F" w:rsidP="00AB6D6F">
      <w:r>
        <w:t>•</w:t>
      </w:r>
      <w:r>
        <w:tab/>
        <w:t>Show an in-progress indicator while data is requested.</w:t>
      </w:r>
    </w:p>
    <w:p w14:paraId="0E0621A9" w14:textId="77777777" w:rsidR="00AB6D6F" w:rsidRDefault="00AB6D6F" w:rsidP="00AB6D6F">
      <w:r>
        <w:t>•</w:t>
      </w:r>
      <w:r>
        <w:tab/>
        <w:t>Replace charts atomically after successful responses to avoid stale mixed criteria.</w:t>
      </w:r>
    </w:p>
    <w:p w14:paraId="1C45FAE2" w14:textId="77777777" w:rsidR="00AB6D6F" w:rsidRDefault="00AB6D6F" w:rsidP="00AB6D6F">
      <w:r>
        <w:t>•</w:t>
      </w:r>
      <w:r>
        <w:tab/>
        <w:t>Display a clear no-data state for valid searches returning no rows.</w:t>
      </w:r>
    </w:p>
    <w:p w14:paraId="43B66334" w14:textId="77777777" w:rsidR="00AB6D6F" w:rsidRDefault="00AB6D6F" w:rsidP="00AB6D6F">
      <w:r>
        <w:t>•</w:t>
      </w:r>
      <w:r>
        <w:tab/>
        <w:t>Retain selected filters during drill-down and report submission.</w:t>
      </w:r>
    </w:p>
    <w:p w14:paraId="47089716" w14:textId="77777777" w:rsidR="00AB6D6F" w:rsidRDefault="00AB6D6F" w:rsidP="00AB6D6F">
      <w:r>
        <w:t>•</w:t>
      </w:r>
      <w:r>
        <w:tab/>
        <w:t>Provide accessible text labels or tabular alternatives for chart data.</w:t>
      </w:r>
    </w:p>
    <w:p w14:paraId="2F98EEA0" w14:textId="77777777" w:rsidR="00AB6D6F" w:rsidRDefault="00AB6D6F" w:rsidP="00AB6D6F">
      <w:r>
        <w:t>•</w:t>
      </w:r>
      <w:r>
        <w:tab/>
        <w:t>Ensure export filenames include report type and criteria date where practical.</w:t>
      </w:r>
    </w:p>
    <w:p w14:paraId="5132871F" w14:textId="77777777" w:rsidR="00DF3E44" w:rsidRDefault="00DF3E44" w:rsidP="00AB6D6F"/>
    <w:p w14:paraId="19073C7B" w14:textId="62FCA752" w:rsidR="00AB6D6F" w:rsidRDefault="00AB6D6F" w:rsidP="00524168">
      <w:pPr>
        <w:pStyle w:val="Heading3"/>
      </w:pPr>
      <w:bookmarkStart w:id="19" w:name="_Toc236052994"/>
      <w:r>
        <w:t>Navigation</w:t>
      </w:r>
      <w:bookmarkEnd w:id="19"/>
    </w:p>
    <w:p w14:paraId="3BE4275B" w14:textId="10C3C63F" w:rsidR="00EA4367" w:rsidRDefault="00AB6D6F" w:rsidP="00AB6D6F">
      <w:r>
        <w:t xml:space="preserve">The dedicated page is exposed at /lastAccess. Navigation </w:t>
      </w:r>
      <w:r w:rsidR="00DF3E44">
        <w:t>to both the reports are from the Reports tab by selecting the new Report Type in the dropdown</w:t>
      </w:r>
      <w:r>
        <w:t xml:space="preserve">. The </w:t>
      </w:r>
      <w:r w:rsidR="00C669FC">
        <w:t>Collection Access Distribution Report dashboard</w:t>
      </w:r>
      <w:r>
        <w:t xml:space="preserve"> can submit criteria into the existing reports flow, enabling users to move from aggregate visualization to detailed data-object records</w:t>
      </w:r>
      <w:r w:rsidR="00EA4367">
        <w:t>.</w:t>
      </w:r>
      <w:r w:rsidR="001A1FE8">
        <w:t xml:space="preserve"> </w:t>
      </w:r>
    </w:p>
    <w:p w14:paraId="1EA8DF2F" w14:textId="77777777" w:rsidR="001A1FE8" w:rsidRPr="00EA4367" w:rsidRDefault="001A1FE8" w:rsidP="008D4CA2"/>
    <w:p w14:paraId="6E528080" w14:textId="77777777" w:rsidR="00177465" w:rsidRDefault="1BC28BCD" w:rsidP="00177465">
      <w:pPr>
        <w:pStyle w:val="Heading2"/>
      </w:pPr>
      <w:bookmarkStart w:id="20" w:name="_Toc236052995"/>
      <w:r>
        <w:t>System Integration</w:t>
      </w:r>
      <w:bookmarkEnd w:id="20"/>
    </w:p>
    <w:p w14:paraId="44A2F638" w14:textId="5AEB4F9E" w:rsidR="0048088D" w:rsidRPr="0048088D" w:rsidRDefault="0048088D" w:rsidP="0048088D">
      <w:r w:rsidRPr="0048088D">
        <w:t>Integration occurs at four primary boundaries: browser-to-hpc-web, hpc-web-to-hpc-server, hpc-server-to-Oracle, and report-output-to-export libraries</w:t>
      </w:r>
      <w:r w:rsidR="00DA4391">
        <w:t>.</w:t>
      </w:r>
    </w:p>
    <w:p w14:paraId="7906BE34" w14:textId="7B7FBBBF" w:rsidR="00C116B8" w:rsidRDefault="00C116B8" w:rsidP="00177465">
      <w:pPr>
        <w:pStyle w:val="Heading1"/>
      </w:pPr>
      <w:bookmarkStart w:id="21" w:name="_Toc236052996"/>
      <w:r>
        <w:lastRenderedPageBreak/>
        <w:t>Database Design</w:t>
      </w:r>
      <w:bookmarkEnd w:id="21"/>
    </w:p>
    <w:p w14:paraId="72492F79" w14:textId="56586638" w:rsidR="00D07A39" w:rsidRDefault="00057C2D" w:rsidP="005F51BF">
      <w:pPr>
        <w:pStyle w:val="Heading2"/>
      </w:pPr>
      <w:bookmarkStart w:id="22" w:name="OLE_LINK2"/>
      <w:bookmarkStart w:id="23" w:name="_Toc236052997"/>
      <w:r>
        <w:t>Database Objects</w:t>
      </w:r>
      <w:bookmarkEnd w:id="23"/>
    </w:p>
    <w:p w14:paraId="0F955080" w14:textId="03EC02A4" w:rsidR="00057C2D" w:rsidRPr="003A5431" w:rsidRDefault="003A5431" w:rsidP="003A5431">
      <w:pPr>
        <w:spacing w:after="120"/>
        <w:rPr>
          <w:sz w:val="19"/>
        </w:rPr>
      </w:pPr>
      <w:r>
        <w:t>It relies on an existing last-access materialized view</w:t>
      </w:r>
      <w:r w:rsidR="00855145">
        <w:t xml:space="preserve">, </w:t>
      </w:r>
      <w:r w:rsidR="00855145" w:rsidRPr="00855145">
        <w:t>HPC_DATA_OBJECT_LAST_ACCESS_MV</w:t>
      </w:r>
      <w:r>
        <w:t xml:space="preserve"> as the reporting source. Therefore, this section documents the query design rather than a new DDL definition</w:t>
      </w:r>
      <w:r>
        <w:t>.</w:t>
      </w:r>
    </w:p>
    <w:p w14:paraId="4C74E4B6" w14:textId="77777777" w:rsidR="00057C2D" w:rsidRPr="00057C2D" w:rsidRDefault="00057C2D" w:rsidP="008D4CA2"/>
    <w:p w14:paraId="2E1557D8" w14:textId="10BF8C9E" w:rsidR="00D336FD" w:rsidRDefault="007D2A26" w:rsidP="00057C2D">
      <w:pPr>
        <w:pStyle w:val="Heading2"/>
      </w:pPr>
      <w:bookmarkStart w:id="24" w:name="_Toc236052998"/>
      <w:bookmarkEnd w:id="22"/>
      <w:r>
        <w:t>Query Patterns</w:t>
      </w:r>
      <w:bookmarkEnd w:id="24"/>
    </w:p>
    <w:p w14:paraId="7D19C741" w14:textId="77777777" w:rsidR="007D2A26" w:rsidRPr="007D2A26" w:rsidRDefault="007D2A26" w:rsidP="007D2A26">
      <w:r w:rsidRPr="007D2A26">
        <w:t>Three query patterns are introduced:</w:t>
      </w:r>
    </w:p>
    <w:p w14:paraId="60FE0F8F" w14:textId="77777777" w:rsidR="007D2A26" w:rsidRPr="007D2A26" w:rsidRDefault="007D2A26" w:rsidP="007D2A26">
      <w:r w:rsidRPr="007D2A26">
        <w:t>Pie aggregation: filter by criteria and group rows into high-level last-access categories, returning a label and numeric count or measure.</w:t>
      </w:r>
    </w:p>
    <w:p w14:paraId="0DA7C009" w14:textId="77777777" w:rsidR="007D2A26" w:rsidRPr="007D2A26" w:rsidRDefault="007D2A26" w:rsidP="007D2A26">
      <w:r w:rsidRPr="007D2A26">
        <w:t>Bar aggregation: filter by criteria and group rows by the selected collection or drill-down dimension, returning category labels and values.</w:t>
      </w:r>
    </w:p>
    <w:p w14:paraId="07793B97" w14:textId="02BB2701" w:rsidR="00B36C60" w:rsidRPr="00B36C60" w:rsidRDefault="007D2A26" w:rsidP="008D4CA2">
      <w:r w:rsidRPr="007D2A26">
        <w:t>Data-object detail: filter by date range and path/base path, select report columns, and optionally include AWS-bucket data</w:t>
      </w:r>
      <w:r w:rsidR="00B36C60">
        <w:t xml:space="preserve">. </w:t>
      </w:r>
    </w:p>
    <w:sectPr w:rsidR="00B36C60" w:rsidRPr="00B36C60" w:rsidSect="00C20D10">
      <w:headerReference w:type="default" r:id="rId8"/>
      <w:footerReference w:type="default" r:id="rId9"/>
      <w:headerReference w:type="first" r:id="rId10"/>
      <w:footerReference w:type="first" r:id="rId11"/>
      <w:pgSz w:w="12240" w:h="15840"/>
      <w:pgMar w:top="144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630A6" w14:textId="77777777" w:rsidR="006B39A9" w:rsidRDefault="006B39A9" w:rsidP="002C49F9">
      <w:pPr>
        <w:spacing w:after="0" w:line="240" w:lineRule="auto"/>
      </w:pPr>
      <w:r>
        <w:separator/>
      </w:r>
    </w:p>
  </w:endnote>
  <w:endnote w:type="continuationSeparator" w:id="0">
    <w:p w14:paraId="394DA65B" w14:textId="77777777" w:rsidR="006B39A9" w:rsidRDefault="006B39A9" w:rsidP="002C49F9">
      <w:pPr>
        <w:spacing w:after="0" w:line="240" w:lineRule="auto"/>
      </w:pPr>
      <w:r>
        <w:continuationSeparator/>
      </w:r>
    </w:p>
  </w:endnote>
  <w:endnote w:type="continuationNotice" w:id="1">
    <w:p w14:paraId="0DC16AF9" w14:textId="77777777" w:rsidR="006B39A9" w:rsidRDefault="006B39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763343"/>
      <w:docPartObj>
        <w:docPartGallery w:val="Page Numbers (Bottom of Page)"/>
        <w:docPartUnique/>
      </w:docPartObj>
    </w:sdtPr>
    <w:sdtEndPr>
      <w:rPr>
        <w:noProof/>
      </w:rPr>
    </w:sdtEndPr>
    <w:sdtContent>
      <w:p w14:paraId="59886C4A" w14:textId="195D2692" w:rsidR="002C49F9" w:rsidRDefault="00DB2BB5">
        <w:pPr>
          <w:pStyle w:val="Footer"/>
          <w:jc w:val="right"/>
        </w:pPr>
        <w:r w:rsidRPr="002C49F9">
          <w:rPr>
            <w:noProof/>
            <w:color w:val="2B579A"/>
            <w:shd w:val="clear" w:color="auto" w:fill="E6E6E6"/>
          </w:rPr>
          <w:drawing>
            <wp:anchor distT="0" distB="0" distL="114300" distR="114300" simplePos="0" relativeHeight="251660290" behindDoc="0" locked="0" layoutInCell="1" allowOverlap="1" wp14:anchorId="1DEA5948" wp14:editId="202DC146">
              <wp:simplePos x="0" y="0"/>
              <wp:positionH relativeFrom="margin">
                <wp:align>left</wp:align>
              </wp:positionH>
              <wp:positionV relativeFrom="paragraph">
                <wp:posOffset>-6350</wp:posOffset>
              </wp:positionV>
              <wp:extent cx="2149475" cy="350520"/>
              <wp:effectExtent l="0" t="0" r="0" b="0"/>
              <wp:wrapSquare wrapText="bothSides"/>
              <wp:docPr id="273488766" name="Picture 27348876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9475" cy="35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49F9">
          <w:rPr>
            <w:color w:val="2B579A"/>
            <w:shd w:val="clear" w:color="auto" w:fill="E6E6E6"/>
          </w:rPr>
          <w:fldChar w:fldCharType="begin"/>
        </w:r>
        <w:r w:rsidR="002C49F9">
          <w:instrText xml:space="preserve"> PAGE   \* MERGEFORMAT </w:instrText>
        </w:r>
        <w:r w:rsidR="002C49F9">
          <w:rPr>
            <w:color w:val="2B579A"/>
            <w:shd w:val="clear" w:color="auto" w:fill="E6E6E6"/>
          </w:rPr>
          <w:fldChar w:fldCharType="separate"/>
        </w:r>
        <w:r w:rsidR="002C49F9">
          <w:rPr>
            <w:noProof/>
          </w:rPr>
          <w:t>2</w:t>
        </w:r>
        <w:r w:rsidR="002C49F9">
          <w:rPr>
            <w:noProof/>
            <w:color w:val="2B579A"/>
            <w:shd w:val="clear" w:color="auto" w:fill="E6E6E6"/>
          </w:rPr>
          <w:fldChar w:fldCharType="end"/>
        </w:r>
      </w:p>
    </w:sdtContent>
  </w:sdt>
  <w:p w14:paraId="1E19A981" w14:textId="5A841D19" w:rsidR="002C49F9" w:rsidRDefault="002C4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277"/>
      <w:docPartObj>
        <w:docPartGallery w:val="Page Numbers (Bottom of Page)"/>
        <w:docPartUnique/>
      </w:docPartObj>
    </w:sdtPr>
    <w:sdtEndPr>
      <w:rPr>
        <w:noProof/>
      </w:rPr>
    </w:sdtEndPr>
    <w:sdtContent>
      <w:p w14:paraId="4DB18866" w14:textId="2D786B42" w:rsidR="002C49F9" w:rsidRDefault="002C49F9">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78BFD348" w14:textId="77777777" w:rsidR="002C49F9" w:rsidRDefault="002C4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8C54" w14:textId="77777777" w:rsidR="006B39A9" w:rsidRDefault="006B39A9" w:rsidP="002C49F9">
      <w:pPr>
        <w:spacing w:after="0" w:line="240" w:lineRule="auto"/>
      </w:pPr>
      <w:r>
        <w:separator/>
      </w:r>
    </w:p>
  </w:footnote>
  <w:footnote w:type="continuationSeparator" w:id="0">
    <w:p w14:paraId="0EE3F6D0" w14:textId="77777777" w:rsidR="006B39A9" w:rsidRDefault="006B39A9" w:rsidP="002C49F9">
      <w:pPr>
        <w:spacing w:after="0" w:line="240" w:lineRule="auto"/>
      </w:pPr>
      <w:r>
        <w:continuationSeparator/>
      </w:r>
    </w:p>
  </w:footnote>
  <w:footnote w:type="continuationNotice" w:id="1">
    <w:p w14:paraId="04E917DA" w14:textId="77777777" w:rsidR="006B39A9" w:rsidRDefault="006B39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705D" w14:textId="1D7629A1" w:rsidR="002C49F9" w:rsidRPr="00C068CC" w:rsidRDefault="002C49F9" w:rsidP="002F64ED">
    <w:pPr>
      <w:spacing w:line="264" w:lineRule="auto"/>
      <w:rPr>
        <w:color w:val="1F497D" w:themeColor="text2"/>
      </w:rPr>
    </w:pPr>
    <w:r w:rsidRPr="00C068CC">
      <w:rPr>
        <w:noProof/>
        <w:color w:val="1F497D" w:themeColor="text2"/>
        <w:shd w:val="clear" w:color="auto" w:fill="E6E6E6"/>
      </w:rPr>
      <mc:AlternateContent>
        <mc:Choice Requires="wps">
          <w:drawing>
            <wp:anchor distT="0" distB="0" distL="114300" distR="114300" simplePos="0" relativeHeight="251658241" behindDoc="0" locked="0" layoutInCell="1" allowOverlap="1" wp14:anchorId="543B55A8" wp14:editId="0351FEE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arto="http://schemas.microsoft.com/office/word/2006/arto" xmlns:w16cei="http://schemas.microsoft.com/office/word/2026/wordml/cei">
          <w:pict>
            <v:rect id="Rectangle 72"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938953 [1614]" strokeweight="1.25pt" w14:anchorId="5C3517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r w:rsidR="00A27183" w:rsidRPr="00A27183">
      <w:t xml:space="preserve"> </w:t>
    </w:r>
    <w:r w:rsidR="00A27183" w:rsidRPr="00A27183">
      <w:rPr>
        <w:color w:val="1F497D" w:themeColor="text2"/>
      </w:rPr>
      <w:t>Collection Access Distribution Report Design Doc</w:t>
    </w:r>
  </w:p>
  <w:p w14:paraId="2C6F10A5" w14:textId="77777777" w:rsidR="002C49F9" w:rsidRDefault="002C49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9ABA" w14:textId="3E037D8E" w:rsidR="002C49F9" w:rsidRDefault="002C49F9">
    <w:pPr>
      <w:pStyle w:val="Header"/>
    </w:pPr>
    <w:r w:rsidRPr="002C49F9">
      <w:rPr>
        <w:noProof/>
        <w:color w:val="2B579A"/>
        <w:shd w:val="clear" w:color="auto" w:fill="E6E6E6"/>
      </w:rPr>
      <w:drawing>
        <wp:anchor distT="0" distB="0" distL="114300" distR="114300" simplePos="0" relativeHeight="251662338" behindDoc="0" locked="0" layoutInCell="1" allowOverlap="1" wp14:anchorId="151CB2E2" wp14:editId="2EB35E41">
          <wp:simplePos x="0" y="0"/>
          <wp:positionH relativeFrom="margin">
            <wp:posOffset>-257175</wp:posOffset>
          </wp:positionH>
          <wp:positionV relativeFrom="paragraph">
            <wp:posOffset>-228600</wp:posOffset>
          </wp:positionV>
          <wp:extent cx="3140075" cy="512445"/>
          <wp:effectExtent l="0" t="0" r="0" b="0"/>
          <wp:wrapSquare wrapText="bothSides"/>
          <wp:docPr id="228465917" name="Picture 2284659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0075" cy="5124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7D54"/>
    <w:multiLevelType w:val="hybridMultilevel"/>
    <w:tmpl w:val="80583A20"/>
    <w:lvl w:ilvl="0" w:tplc="4B4AD906">
      <w:start w:val="2"/>
      <w:numFmt w:val="decimal"/>
      <w:lvlText w:val="%1."/>
      <w:lvlJc w:val="left"/>
      <w:pPr>
        <w:ind w:left="720" w:hanging="360"/>
      </w:pPr>
    </w:lvl>
    <w:lvl w:ilvl="1" w:tplc="58EE07DA">
      <w:start w:val="1"/>
      <w:numFmt w:val="lowerLetter"/>
      <w:lvlText w:val="%2."/>
      <w:lvlJc w:val="left"/>
      <w:pPr>
        <w:ind w:left="1440" w:hanging="360"/>
      </w:pPr>
    </w:lvl>
    <w:lvl w:ilvl="2" w:tplc="80F815C0">
      <w:start w:val="1"/>
      <w:numFmt w:val="lowerRoman"/>
      <w:lvlText w:val="%3."/>
      <w:lvlJc w:val="right"/>
      <w:pPr>
        <w:ind w:left="2160" w:hanging="180"/>
      </w:pPr>
    </w:lvl>
    <w:lvl w:ilvl="3" w:tplc="ED5A5A06">
      <w:start w:val="1"/>
      <w:numFmt w:val="decimal"/>
      <w:lvlText w:val="%4."/>
      <w:lvlJc w:val="left"/>
      <w:pPr>
        <w:ind w:left="2880" w:hanging="360"/>
      </w:pPr>
    </w:lvl>
    <w:lvl w:ilvl="4" w:tplc="252C5ED4">
      <w:start w:val="1"/>
      <w:numFmt w:val="lowerLetter"/>
      <w:lvlText w:val="%5."/>
      <w:lvlJc w:val="left"/>
      <w:pPr>
        <w:ind w:left="3600" w:hanging="360"/>
      </w:pPr>
    </w:lvl>
    <w:lvl w:ilvl="5" w:tplc="3E2EE32C">
      <w:start w:val="1"/>
      <w:numFmt w:val="lowerRoman"/>
      <w:lvlText w:val="%6."/>
      <w:lvlJc w:val="right"/>
      <w:pPr>
        <w:ind w:left="4320" w:hanging="180"/>
      </w:pPr>
    </w:lvl>
    <w:lvl w:ilvl="6" w:tplc="9EA498B4">
      <w:start w:val="1"/>
      <w:numFmt w:val="decimal"/>
      <w:lvlText w:val="%7."/>
      <w:lvlJc w:val="left"/>
      <w:pPr>
        <w:ind w:left="5040" w:hanging="360"/>
      </w:pPr>
    </w:lvl>
    <w:lvl w:ilvl="7" w:tplc="9A9A81B4">
      <w:start w:val="1"/>
      <w:numFmt w:val="lowerLetter"/>
      <w:lvlText w:val="%8."/>
      <w:lvlJc w:val="left"/>
      <w:pPr>
        <w:ind w:left="5760" w:hanging="360"/>
      </w:pPr>
    </w:lvl>
    <w:lvl w:ilvl="8" w:tplc="69463C5E">
      <w:start w:val="1"/>
      <w:numFmt w:val="lowerRoman"/>
      <w:lvlText w:val="%9."/>
      <w:lvlJc w:val="right"/>
      <w:pPr>
        <w:ind w:left="6480" w:hanging="180"/>
      </w:pPr>
    </w:lvl>
  </w:abstractNum>
  <w:abstractNum w:abstractNumId="1" w15:restartNumberingAfterBreak="0">
    <w:nsid w:val="06719813"/>
    <w:multiLevelType w:val="hybridMultilevel"/>
    <w:tmpl w:val="44F02EDE"/>
    <w:lvl w:ilvl="0" w:tplc="479CA238">
      <w:start w:val="3"/>
      <w:numFmt w:val="decimal"/>
      <w:lvlText w:val="%1."/>
      <w:lvlJc w:val="left"/>
      <w:pPr>
        <w:ind w:left="720" w:hanging="360"/>
      </w:pPr>
    </w:lvl>
    <w:lvl w:ilvl="1" w:tplc="B98CAEAE">
      <w:start w:val="1"/>
      <w:numFmt w:val="lowerLetter"/>
      <w:lvlText w:val="%2."/>
      <w:lvlJc w:val="left"/>
      <w:pPr>
        <w:ind w:left="1440" w:hanging="360"/>
      </w:pPr>
    </w:lvl>
    <w:lvl w:ilvl="2" w:tplc="E2EABBD8">
      <w:start w:val="1"/>
      <w:numFmt w:val="lowerRoman"/>
      <w:lvlText w:val="%3."/>
      <w:lvlJc w:val="right"/>
      <w:pPr>
        <w:ind w:left="2160" w:hanging="180"/>
      </w:pPr>
    </w:lvl>
    <w:lvl w:ilvl="3" w:tplc="EBB2C322">
      <w:start w:val="1"/>
      <w:numFmt w:val="decimal"/>
      <w:lvlText w:val="%4."/>
      <w:lvlJc w:val="left"/>
      <w:pPr>
        <w:ind w:left="2880" w:hanging="360"/>
      </w:pPr>
    </w:lvl>
    <w:lvl w:ilvl="4" w:tplc="A30A1F20">
      <w:start w:val="1"/>
      <w:numFmt w:val="lowerLetter"/>
      <w:lvlText w:val="%5."/>
      <w:lvlJc w:val="left"/>
      <w:pPr>
        <w:ind w:left="3600" w:hanging="360"/>
      </w:pPr>
    </w:lvl>
    <w:lvl w:ilvl="5" w:tplc="731A312A">
      <w:start w:val="1"/>
      <w:numFmt w:val="lowerRoman"/>
      <w:lvlText w:val="%6."/>
      <w:lvlJc w:val="right"/>
      <w:pPr>
        <w:ind w:left="4320" w:hanging="180"/>
      </w:pPr>
    </w:lvl>
    <w:lvl w:ilvl="6" w:tplc="7B526B26">
      <w:start w:val="1"/>
      <w:numFmt w:val="decimal"/>
      <w:lvlText w:val="%7."/>
      <w:lvlJc w:val="left"/>
      <w:pPr>
        <w:ind w:left="5040" w:hanging="360"/>
      </w:pPr>
    </w:lvl>
    <w:lvl w:ilvl="7" w:tplc="1F740CA6">
      <w:start w:val="1"/>
      <w:numFmt w:val="lowerLetter"/>
      <w:lvlText w:val="%8."/>
      <w:lvlJc w:val="left"/>
      <w:pPr>
        <w:ind w:left="5760" w:hanging="360"/>
      </w:pPr>
    </w:lvl>
    <w:lvl w:ilvl="8" w:tplc="B1581CC2">
      <w:start w:val="1"/>
      <w:numFmt w:val="lowerRoman"/>
      <w:lvlText w:val="%9."/>
      <w:lvlJc w:val="right"/>
      <w:pPr>
        <w:ind w:left="6480" w:hanging="180"/>
      </w:pPr>
    </w:lvl>
  </w:abstractNum>
  <w:abstractNum w:abstractNumId="2" w15:restartNumberingAfterBreak="0">
    <w:nsid w:val="091B7553"/>
    <w:multiLevelType w:val="hybridMultilevel"/>
    <w:tmpl w:val="6602F30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0F29AAA8"/>
    <w:multiLevelType w:val="hybridMultilevel"/>
    <w:tmpl w:val="1F26571A"/>
    <w:lvl w:ilvl="0" w:tplc="F744A454">
      <w:start w:val="1"/>
      <w:numFmt w:val="decimal"/>
      <w:lvlText w:val="%1."/>
      <w:lvlJc w:val="left"/>
      <w:pPr>
        <w:ind w:left="720" w:hanging="360"/>
      </w:pPr>
    </w:lvl>
    <w:lvl w:ilvl="1" w:tplc="92F8DF4E">
      <w:start w:val="1"/>
      <w:numFmt w:val="lowerLetter"/>
      <w:lvlText w:val="%2."/>
      <w:lvlJc w:val="left"/>
      <w:pPr>
        <w:ind w:left="1440" w:hanging="360"/>
      </w:pPr>
    </w:lvl>
    <w:lvl w:ilvl="2" w:tplc="6AF84DEA">
      <w:start w:val="1"/>
      <w:numFmt w:val="lowerRoman"/>
      <w:lvlText w:val="%3."/>
      <w:lvlJc w:val="right"/>
      <w:pPr>
        <w:ind w:left="2160" w:hanging="180"/>
      </w:pPr>
    </w:lvl>
    <w:lvl w:ilvl="3" w:tplc="74DA70EC">
      <w:start w:val="1"/>
      <w:numFmt w:val="decimal"/>
      <w:lvlText w:val="%4."/>
      <w:lvlJc w:val="left"/>
      <w:pPr>
        <w:ind w:left="2880" w:hanging="360"/>
      </w:pPr>
    </w:lvl>
    <w:lvl w:ilvl="4" w:tplc="739475D8">
      <w:start w:val="1"/>
      <w:numFmt w:val="lowerLetter"/>
      <w:lvlText w:val="%5."/>
      <w:lvlJc w:val="left"/>
      <w:pPr>
        <w:ind w:left="3600" w:hanging="360"/>
      </w:pPr>
    </w:lvl>
    <w:lvl w:ilvl="5" w:tplc="4EA2F5A2">
      <w:start w:val="1"/>
      <w:numFmt w:val="lowerRoman"/>
      <w:lvlText w:val="%6."/>
      <w:lvlJc w:val="right"/>
      <w:pPr>
        <w:ind w:left="4320" w:hanging="180"/>
      </w:pPr>
    </w:lvl>
    <w:lvl w:ilvl="6" w:tplc="E0C0A482">
      <w:start w:val="1"/>
      <w:numFmt w:val="decimal"/>
      <w:lvlText w:val="%7."/>
      <w:lvlJc w:val="left"/>
      <w:pPr>
        <w:ind w:left="5040" w:hanging="360"/>
      </w:pPr>
    </w:lvl>
    <w:lvl w:ilvl="7" w:tplc="8BA4AA7C">
      <w:start w:val="1"/>
      <w:numFmt w:val="lowerLetter"/>
      <w:lvlText w:val="%8."/>
      <w:lvlJc w:val="left"/>
      <w:pPr>
        <w:ind w:left="5760" w:hanging="360"/>
      </w:pPr>
    </w:lvl>
    <w:lvl w:ilvl="8" w:tplc="D664585C">
      <w:start w:val="1"/>
      <w:numFmt w:val="lowerRoman"/>
      <w:lvlText w:val="%9."/>
      <w:lvlJc w:val="right"/>
      <w:pPr>
        <w:ind w:left="6480" w:hanging="180"/>
      </w:pPr>
    </w:lvl>
  </w:abstractNum>
  <w:abstractNum w:abstractNumId="4" w15:restartNumberingAfterBreak="0">
    <w:nsid w:val="180926F0"/>
    <w:multiLevelType w:val="hybridMultilevel"/>
    <w:tmpl w:val="79BCA572"/>
    <w:lvl w:ilvl="0" w:tplc="959E7AA8">
      <w:start w:val="1"/>
      <w:numFmt w:val="bullet"/>
      <w:lvlText w:val="·"/>
      <w:lvlJc w:val="left"/>
      <w:pPr>
        <w:ind w:left="720" w:hanging="360"/>
      </w:pPr>
      <w:rPr>
        <w:rFonts w:ascii="Symbol" w:hAnsi="Symbol" w:hint="default"/>
      </w:rPr>
    </w:lvl>
    <w:lvl w:ilvl="1" w:tplc="ECFE8AC6">
      <w:start w:val="1"/>
      <w:numFmt w:val="bullet"/>
      <w:lvlText w:val="o"/>
      <w:lvlJc w:val="left"/>
      <w:pPr>
        <w:ind w:left="1440" w:hanging="360"/>
      </w:pPr>
      <w:rPr>
        <w:rFonts w:ascii="Courier New" w:hAnsi="Courier New" w:hint="default"/>
      </w:rPr>
    </w:lvl>
    <w:lvl w:ilvl="2" w:tplc="5E66CF9A">
      <w:start w:val="1"/>
      <w:numFmt w:val="bullet"/>
      <w:lvlText w:val=""/>
      <w:lvlJc w:val="left"/>
      <w:pPr>
        <w:ind w:left="2160" w:hanging="360"/>
      </w:pPr>
      <w:rPr>
        <w:rFonts w:ascii="Wingdings" w:hAnsi="Wingdings" w:hint="default"/>
      </w:rPr>
    </w:lvl>
    <w:lvl w:ilvl="3" w:tplc="CF241F62">
      <w:start w:val="1"/>
      <w:numFmt w:val="bullet"/>
      <w:lvlText w:val=""/>
      <w:lvlJc w:val="left"/>
      <w:pPr>
        <w:ind w:left="2880" w:hanging="360"/>
      </w:pPr>
      <w:rPr>
        <w:rFonts w:ascii="Symbol" w:hAnsi="Symbol" w:hint="default"/>
      </w:rPr>
    </w:lvl>
    <w:lvl w:ilvl="4" w:tplc="64569F48">
      <w:start w:val="1"/>
      <w:numFmt w:val="bullet"/>
      <w:lvlText w:val="o"/>
      <w:lvlJc w:val="left"/>
      <w:pPr>
        <w:ind w:left="3600" w:hanging="360"/>
      </w:pPr>
      <w:rPr>
        <w:rFonts w:ascii="Courier New" w:hAnsi="Courier New" w:hint="default"/>
      </w:rPr>
    </w:lvl>
    <w:lvl w:ilvl="5" w:tplc="33D01A0E">
      <w:start w:val="1"/>
      <w:numFmt w:val="bullet"/>
      <w:lvlText w:val=""/>
      <w:lvlJc w:val="left"/>
      <w:pPr>
        <w:ind w:left="4320" w:hanging="360"/>
      </w:pPr>
      <w:rPr>
        <w:rFonts w:ascii="Wingdings" w:hAnsi="Wingdings" w:hint="default"/>
      </w:rPr>
    </w:lvl>
    <w:lvl w:ilvl="6" w:tplc="DB0E3772">
      <w:start w:val="1"/>
      <w:numFmt w:val="bullet"/>
      <w:lvlText w:val=""/>
      <w:lvlJc w:val="left"/>
      <w:pPr>
        <w:ind w:left="5040" w:hanging="360"/>
      </w:pPr>
      <w:rPr>
        <w:rFonts w:ascii="Symbol" w:hAnsi="Symbol" w:hint="default"/>
      </w:rPr>
    </w:lvl>
    <w:lvl w:ilvl="7" w:tplc="86865CAA">
      <w:start w:val="1"/>
      <w:numFmt w:val="bullet"/>
      <w:lvlText w:val="o"/>
      <w:lvlJc w:val="left"/>
      <w:pPr>
        <w:ind w:left="5760" w:hanging="360"/>
      </w:pPr>
      <w:rPr>
        <w:rFonts w:ascii="Courier New" w:hAnsi="Courier New" w:hint="default"/>
      </w:rPr>
    </w:lvl>
    <w:lvl w:ilvl="8" w:tplc="582E3B88">
      <w:start w:val="1"/>
      <w:numFmt w:val="bullet"/>
      <w:lvlText w:val=""/>
      <w:lvlJc w:val="left"/>
      <w:pPr>
        <w:ind w:left="6480" w:hanging="360"/>
      </w:pPr>
      <w:rPr>
        <w:rFonts w:ascii="Wingdings" w:hAnsi="Wingdings" w:hint="default"/>
      </w:rPr>
    </w:lvl>
  </w:abstractNum>
  <w:abstractNum w:abstractNumId="5" w15:restartNumberingAfterBreak="0">
    <w:nsid w:val="1DF85339"/>
    <w:multiLevelType w:val="hybridMultilevel"/>
    <w:tmpl w:val="9C1A162A"/>
    <w:lvl w:ilvl="0" w:tplc="CE509102">
      <w:start w:val="2"/>
      <w:numFmt w:val="decimal"/>
      <w:lvlText w:val="%1."/>
      <w:lvlJc w:val="left"/>
      <w:pPr>
        <w:ind w:left="720" w:hanging="360"/>
      </w:pPr>
    </w:lvl>
    <w:lvl w:ilvl="1" w:tplc="9B18681A">
      <w:start w:val="1"/>
      <w:numFmt w:val="lowerLetter"/>
      <w:lvlText w:val="%2."/>
      <w:lvlJc w:val="left"/>
      <w:pPr>
        <w:ind w:left="1440" w:hanging="360"/>
      </w:pPr>
    </w:lvl>
    <w:lvl w:ilvl="2" w:tplc="0BEA4B32">
      <w:start w:val="1"/>
      <w:numFmt w:val="lowerRoman"/>
      <w:lvlText w:val="%3."/>
      <w:lvlJc w:val="right"/>
      <w:pPr>
        <w:ind w:left="2160" w:hanging="180"/>
      </w:pPr>
    </w:lvl>
    <w:lvl w:ilvl="3" w:tplc="1BF87804">
      <w:start w:val="1"/>
      <w:numFmt w:val="decimal"/>
      <w:lvlText w:val="%4."/>
      <w:lvlJc w:val="left"/>
      <w:pPr>
        <w:ind w:left="2880" w:hanging="360"/>
      </w:pPr>
    </w:lvl>
    <w:lvl w:ilvl="4" w:tplc="90E8AE82">
      <w:start w:val="1"/>
      <w:numFmt w:val="lowerLetter"/>
      <w:lvlText w:val="%5."/>
      <w:lvlJc w:val="left"/>
      <w:pPr>
        <w:ind w:left="3600" w:hanging="360"/>
      </w:pPr>
    </w:lvl>
    <w:lvl w:ilvl="5" w:tplc="540CE174">
      <w:start w:val="1"/>
      <w:numFmt w:val="lowerRoman"/>
      <w:lvlText w:val="%6."/>
      <w:lvlJc w:val="right"/>
      <w:pPr>
        <w:ind w:left="4320" w:hanging="180"/>
      </w:pPr>
    </w:lvl>
    <w:lvl w:ilvl="6" w:tplc="AAC848AE">
      <w:start w:val="1"/>
      <w:numFmt w:val="decimal"/>
      <w:lvlText w:val="%7."/>
      <w:lvlJc w:val="left"/>
      <w:pPr>
        <w:ind w:left="5040" w:hanging="360"/>
      </w:pPr>
    </w:lvl>
    <w:lvl w:ilvl="7" w:tplc="BB263E84">
      <w:start w:val="1"/>
      <w:numFmt w:val="lowerLetter"/>
      <w:lvlText w:val="%8."/>
      <w:lvlJc w:val="left"/>
      <w:pPr>
        <w:ind w:left="5760" w:hanging="360"/>
      </w:pPr>
    </w:lvl>
    <w:lvl w:ilvl="8" w:tplc="992CD538">
      <w:start w:val="1"/>
      <w:numFmt w:val="lowerRoman"/>
      <w:lvlText w:val="%9."/>
      <w:lvlJc w:val="right"/>
      <w:pPr>
        <w:ind w:left="6480" w:hanging="180"/>
      </w:pPr>
    </w:lvl>
  </w:abstractNum>
  <w:abstractNum w:abstractNumId="6" w15:restartNumberingAfterBreak="0">
    <w:nsid w:val="217E3019"/>
    <w:multiLevelType w:val="hybridMultilevel"/>
    <w:tmpl w:val="4A503A24"/>
    <w:lvl w:ilvl="0" w:tplc="05D86DD0">
      <w:start w:val="2"/>
      <w:numFmt w:val="lowerLetter"/>
      <w:lvlText w:val="%1."/>
      <w:lvlJc w:val="left"/>
      <w:pPr>
        <w:ind w:left="720" w:hanging="360"/>
      </w:pPr>
    </w:lvl>
    <w:lvl w:ilvl="1" w:tplc="3C6091D2">
      <w:start w:val="1"/>
      <w:numFmt w:val="lowerLetter"/>
      <w:lvlText w:val="%2."/>
      <w:lvlJc w:val="left"/>
      <w:pPr>
        <w:ind w:left="1440" w:hanging="360"/>
      </w:pPr>
    </w:lvl>
    <w:lvl w:ilvl="2" w:tplc="9C64132C">
      <w:start w:val="1"/>
      <w:numFmt w:val="lowerRoman"/>
      <w:lvlText w:val="%3."/>
      <w:lvlJc w:val="right"/>
      <w:pPr>
        <w:ind w:left="2160" w:hanging="180"/>
      </w:pPr>
    </w:lvl>
    <w:lvl w:ilvl="3" w:tplc="DD00CD64">
      <w:start w:val="1"/>
      <w:numFmt w:val="decimal"/>
      <w:lvlText w:val="%4."/>
      <w:lvlJc w:val="left"/>
      <w:pPr>
        <w:ind w:left="2880" w:hanging="360"/>
      </w:pPr>
    </w:lvl>
    <w:lvl w:ilvl="4" w:tplc="EDE86D08">
      <w:start w:val="1"/>
      <w:numFmt w:val="lowerLetter"/>
      <w:lvlText w:val="%5."/>
      <w:lvlJc w:val="left"/>
      <w:pPr>
        <w:ind w:left="3600" w:hanging="360"/>
      </w:pPr>
    </w:lvl>
    <w:lvl w:ilvl="5" w:tplc="435EDA94">
      <w:start w:val="1"/>
      <w:numFmt w:val="lowerRoman"/>
      <w:lvlText w:val="%6."/>
      <w:lvlJc w:val="right"/>
      <w:pPr>
        <w:ind w:left="4320" w:hanging="180"/>
      </w:pPr>
    </w:lvl>
    <w:lvl w:ilvl="6" w:tplc="F14201D8">
      <w:start w:val="1"/>
      <w:numFmt w:val="decimal"/>
      <w:lvlText w:val="%7."/>
      <w:lvlJc w:val="left"/>
      <w:pPr>
        <w:ind w:left="5040" w:hanging="360"/>
      </w:pPr>
    </w:lvl>
    <w:lvl w:ilvl="7" w:tplc="FB64D6B0">
      <w:start w:val="1"/>
      <w:numFmt w:val="lowerLetter"/>
      <w:lvlText w:val="%8."/>
      <w:lvlJc w:val="left"/>
      <w:pPr>
        <w:ind w:left="5760" w:hanging="360"/>
      </w:pPr>
    </w:lvl>
    <w:lvl w:ilvl="8" w:tplc="D2883F62">
      <w:start w:val="1"/>
      <w:numFmt w:val="lowerRoman"/>
      <w:lvlText w:val="%9."/>
      <w:lvlJc w:val="right"/>
      <w:pPr>
        <w:ind w:left="6480" w:hanging="180"/>
      </w:pPr>
    </w:lvl>
  </w:abstractNum>
  <w:abstractNum w:abstractNumId="7" w15:restartNumberingAfterBreak="0">
    <w:nsid w:val="2423A905"/>
    <w:multiLevelType w:val="hybridMultilevel"/>
    <w:tmpl w:val="EF4242BC"/>
    <w:lvl w:ilvl="0" w:tplc="B406F96E">
      <w:start w:val="1"/>
      <w:numFmt w:val="decimal"/>
      <w:lvlText w:val="%1."/>
      <w:lvlJc w:val="left"/>
      <w:pPr>
        <w:ind w:left="720" w:hanging="360"/>
      </w:pPr>
    </w:lvl>
    <w:lvl w:ilvl="1" w:tplc="9078D6A2">
      <w:start w:val="1"/>
      <w:numFmt w:val="lowerLetter"/>
      <w:lvlText w:val="%2."/>
      <w:lvlJc w:val="left"/>
      <w:pPr>
        <w:ind w:left="1440" w:hanging="360"/>
      </w:pPr>
    </w:lvl>
    <w:lvl w:ilvl="2" w:tplc="B3AA2070">
      <w:start w:val="1"/>
      <w:numFmt w:val="lowerRoman"/>
      <w:lvlText w:val="%3."/>
      <w:lvlJc w:val="right"/>
      <w:pPr>
        <w:ind w:left="2160" w:hanging="180"/>
      </w:pPr>
    </w:lvl>
    <w:lvl w:ilvl="3" w:tplc="EC3EC462">
      <w:start w:val="1"/>
      <w:numFmt w:val="decimal"/>
      <w:lvlText w:val="%4."/>
      <w:lvlJc w:val="left"/>
      <w:pPr>
        <w:ind w:left="2880" w:hanging="360"/>
      </w:pPr>
    </w:lvl>
    <w:lvl w:ilvl="4" w:tplc="99886F04">
      <w:start w:val="1"/>
      <w:numFmt w:val="lowerLetter"/>
      <w:lvlText w:val="%5."/>
      <w:lvlJc w:val="left"/>
      <w:pPr>
        <w:ind w:left="3600" w:hanging="360"/>
      </w:pPr>
    </w:lvl>
    <w:lvl w:ilvl="5" w:tplc="52FC1062">
      <w:start w:val="1"/>
      <w:numFmt w:val="lowerRoman"/>
      <w:lvlText w:val="%6."/>
      <w:lvlJc w:val="right"/>
      <w:pPr>
        <w:ind w:left="4320" w:hanging="180"/>
      </w:pPr>
    </w:lvl>
    <w:lvl w:ilvl="6" w:tplc="D794051A">
      <w:start w:val="1"/>
      <w:numFmt w:val="decimal"/>
      <w:lvlText w:val="%7."/>
      <w:lvlJc w:val="left"/>
      <w:pPr>
        <w:ind w:left="5040" w:hanging="360"/>
      </w:pPr>
    </w:lvl>
    <w:lvl w:ilvl="7" w:tplc="0D582E4C">
      <w:start w:val="1"/>
      <w:numFmt w:val="lowerLetter"/>
      <w:lvlText w:val="%8."/>
      <w:lvlJc w:val="left"/>
      <w:pPr>
        <w:ind w:left="5760" w:hanging="360"/>
      </w:pPr>
    </w:lvl>
    <w:lvl w:ilvl="8" w:tplc="9FA4DE5A">
      <w:start w:val="1"/>
      <w:numFmt w:val="lowerRoman"/>
      <w:lvlText w:val="%9."/>
      <w:lvlJc w:val="right"/>
      <w:pPr>
        <w:ind w:left="6480" w:hanging="180"/>
      </w:pPr>
    </w:lvl>
  </w:abstractNum>
  <w:abstractNum w:abstractNumId="8" w15:restartNumberingAfterBreak="0">
    <w:nsid w:val="25C06768"/>
    <w:multiLevelType w:val="hybridMultilevel"/>
    <w:tmpl w:val="90E87A58"/>
    <w:lvl w:ilvl="0" w:tplc="80FE23AC">
      <w:start w:val="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5C2A9"/>
    <w:multiLevelType w:val="hybridMultilevel"/>
    <w:tmpl w:val="58FC1196"/>
    <w:lvl w:ilvl="0" w:tplc="13E6CFE6">
      <w:start w:val="1"/>
      <w:numFmt w:val="bullet"/>
      <w:lvlText w:val="·"/>
      <w:lvlJc w:val="left"/>
      <w:pPr>
        <w:ind w:left="720" w:hanging="360"/>
      </w:pPr>
      <w:rPr>
        <w:rFonts w:ascii="Symbol" w:hAnsi="Symbol" w:hint="default"/>
      </w:rPr>
    </w:lvl>
    <w:lvl w:ilvl="1" w:tplc="67CC9ACC">
      <w:start w:val="1"/>
      <w:numFmt w:val="bullet"/>
      <w:lvlText w:val="o"/>
      <w:lvlJc w:val="left"/>
      <w:pPr>
        <w:ind w:left="1440" w:hanging="360"/>
      </w:pPr>
      <w:rPr>
        <w:rFonts w:ascii="Courier New" w:hAnsi="Courier New" w:hint="default"/>
      </w:rPr>
    </w:lvl>
    <w:lvl w:ilvl="2" w:tplc="EB5A7468">
      <w:start w:val="1"/>
      <w:numFmt w:val="bullet"/>
      <w:lvlText w:val=""/>
      <w:lvlJc w:val="left"/>
      <w:pPr>
        <w:ind w:left="2160" w:hanging="360"/>
      </w:pPr>
      <w:rPr>
        <w:rFonts w:ascii="Wingdings" w:hAnsi="Wingdings" w:hint="default"/>
      </w:rPr>
    </w:lvl>
    <w:lvl w:ilvl="3" w:tplc="5078627E">
      <w:start w:val="1"/>
      <w:numFmt w:val="bullet"/>
      <w:lvlText w:val=""/>
      <w:lvlJc w:val="left"/>
      <w:pPr>
        <w:ind w:left="2880" w:hanging="360"/>
      </w:pPr>
      <w:rPr>
        <w:rFonts w:ascii="Symbol" w:hAnsi="Symbol" w:hint="default"/>
      </w:rPr>
    </w:lvl>
    <w:lvl w:ilvl="4" w:tplc="D02C9D98">
      <w:start w:val="1"/>
      <w:numFmt w:val="bullet"/>
      <w:lvlText w:val="o"/>
      <w:lvlJc w:val="left"/>
      <w:pPr>
        <w:ind w:left="3600" w:hanging="360"/>
      </w:pPr>
      <w:rPr>
        <w:rFonts w:ascii="Courier New" w:hAnsi="Courier New" w:hint="default"/>
      </w:rPr>
    </w:lvl>
    <w:lvl w:ilvl="5" w:tplc="7B4201F4">
      <w:start w:val="1"/>
      <w:numFmt w:val="bullet"/>
      <w:lvlText w:val=""/>
      <w:lvlJc w:val="left"/>
      <w:pPr>
        <w:ind w:left="4320" w:hanging="360"/>
      </w:pPr>
      <w:rPr>
        <w:rFonts w:ascii="Wingdings" w:hAnsi="Wingdings" w:hint="default"/>
      </w:rPr>
    </w:lvl>
    <w:lvl w:ilvl="6" w:tplc="2E2464F8">
      <w:start w:val="1"/>
      <w:numFmt w:val="bullet"/>
      <w:lvlText w:val=""/>
      <w:lvlJc w:val="left"/>
      <w:pPr>
        <w:ind w:left="5040" w:hanging="360"/>
      </w:pPr>
      <w:rPr>
        <w:rFonts w:ascii="Symbol" w:hAnsi="Symbol" w:hint="default"/>
      </w:rPr>
    </w:lvl>
    <w:lvl w:ilvl="7" w:tplc="09F43E2E">
      <w:start w:val="1"/>
      <w:numFmt w:val="bullet"/>
      <w:lvlText w:val="o"/>
      <w:lvlJc w:val="left"/>
      <w:pPr>
        <w:ind w:left="5760" w:hanging="360"/>
      </w:pPr>
      <w:rPr>
        <w:rFonts w:ascii="Courier New" w:hAnsi="Courier New" w:hint="default"/>
      </w:rPr>
    </w:lvl>
    <w:lvl w:ilvl="8" w:tplc="CA3E499E">
      <w:start w:val="1"/>
      <w:numFmt w:val="bullet"/>
      <w:lvlText w:val=""/>
      <w:lvlJc w:val="left"/>
      <w:pPr>
        <w:ind w:left="6480" w:hanging="360"/>
      </w:pPr>
      <w:rPr>
        <w:rFonts w:ascii="Wingdings" w:hAnsi="Wingdings" w:hint="default"/>
      </w:rPr>
    </w:lvl>
  </w:abstractNum>
  <w:abstractNum w:abstractNumId="10" w15:restartNumberingAfterBreak="0">
    <w:nsid w:val="279D646A"/>
    <w:multiLevelType w:val="hybridMultilevel"/>
    <w:tmpl w:val="D482FB38"/>
    <w:lvl w:ilvl="0" w:tplc="80FE23AC">
      <w:start w:val="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7967F1"/>
    <w:multiLevelType w:val="hybridMultilevel"/>
    <w:tmpl w:val="14068538"/>
    <w:lvl w:ilvl="0" w:tplc="3EA0EEAA">
      <w:start w:val="1"/>
      <w:numFmt w:val="bullet"/>
      <w:lvlText w:val="·"/>
      <w:lvlJc w:val="left"/>
      <w:pPr>
        <w:ind w:left="720" w:hanging="360"/>
      </w:pPr>
      <w:rPr>
        <w:rFonts w:ascii="Symbol" w:hAnsi="Symbol" w:hint="default"/>
      </w:rPr>
    </w:lvl>
    <w:lvl w:ilvl="1" w:tplc="AFA4B6AE">
      <w:start w:val="1"/>
      <w:numFmt w:val="bullet"/>
      <w:lvlText w:val="o"/>
      <w:lvlJc w:val="left"/>
      <w:pPr>
        <w:ind w:left="1440" w:hanging="360"/>
      </w:pPr>
      <w:rPr>
        <w:rFonts w:ascii="Courier New" w:hAnsi="Courier New" w:hint="default"/>
      </w:rPr>
    </w:lvl>
    <w:lvl w:ilvl="2" w:tplc="A5702944">
      <w:start w:val="1"/>
      <w:numFmt w:val="bullet"/>
      <w:lvlText w:val=""/>
      <w:lvlJc w:val="left"/>
      <w:pPr>
        <w:ind w:left="2160" w:hanging="360"/>
      </w:pPr>
      <w:rPr>
        <w:rFonts w:ascii="Wingdings" w:hAnsi="Wingdings" w:hint="default"/>
      </w:rPr>
    </w:lvl>
    <w:lvl w:ilvl="3" w:tplc="8B7C8632">
      <w:start w:val="1"/>
      <w:numFmt w:val="bullet"/>
      <w:lvlText w:val=""/>
      <w:lvlJc w:val="left"/>
      <w:pPr>
        <w:ind w:left="2880" w:hanging="360"/>
      </w:pPr>
      <w:rPr>
        <w:rFonts w:ascii="Symbol" w:hAnsi="Symbol" w:hint="default"/>
      </w:rPr>
    </w:lvl>
    <w:lvl w:ilvl="4" w:tplc="B2C009C2">
      <w:start w:val="1"/>
      <w:numFmt w:val="bullet"/>
      <w:lvlText w:val="o"/>
      <w:lvlJc w:val="left"/>
      <w:pPr>
        <w:ind w:left="3600" w:hanging="360"/>
      </w:pPr>
      <w:rPr>
        <w:rFonts w:ascii="Courier New" w:hAnsi="Courier New" w:hint="default"/>
      </w:rPr>
    </w:lvl>
    <w:lvl w:ilvl="5" w:tplc="A3906838">
      <w:start w:val="1"/>
      <w:numFmt w:val="bullet"/>
      <w:lvlText w:val=""/>
      <w:lvlJc w:val="left"/>
      <w:pPr>
        <w:ind w:left="4320" w:hanging="360"/>
      </w:pPr>
      <w:rPr>
        <w:rFonts w:ascii="Wingdings" w:hAnsi="Wingdings" w:hint="default"/>
      </w:rPr>
    </w:lvl>
    <w:lvl w:ilvl="6" w:tplc="C05E62C0">
      <w:start w:val="1"/>
      <w:numFmt w:val="bullet"/>
      <w:lvlText w:val=""/>
      <w:lvlJc w:val="left"/>
      <w:pPr>
        <w:ind w:left="5040" w:hanging="360"/>
      </w:pPr>
      <w:rPr>
        <w:rFonts w:ascii="Symbol" w:hAnsi="Symbol" w:hint="default"/>
      </w:rPr>
    </w:lvl>
    <w:lvl w:ilvl="7" w:tplc="FF6C8FF4">
      <w:start w:val="1"/>
      <w:numFmt w:val="bullet"/>
      <w:lvlText w:val="o"/>
      <w:lvlJc w:val="left"/>
      <w:pPr>
        <w:ind w:left="5760" w:hanging="360"/>
      </w:pPr>
      <w:rPr>
        <w:rFonts w:ascii="Courier New" w:hAnsi="Courier New" w:hint="default"/>
      </w:rPr>
    </w:lvl>
    <w:lvl w:ilvl="8" w:tplc="E4E01576">
      <w:start w:val="1"/>
      <w:numFmt w:val="bullet"/>
      <w:lvlText w:val=""/>
      <w:lvlJc w:val="left"/>
      <w:pPr>
        <w:ind w:left="6480" w:hanging="360"/>
      </w:pPr>
      <w:rPr>
        <w:rFonts w:ascii="Wingdings" w:hAnsi="Wingdings" w:hint="default"/>
      </w:rPr>
    </w:lvl>
  </w:abstractNum>
  <w:abstractNum w:abstractNumId="12" w15:restartNumberingAfterBreak="0">
    <w:nsid w:val="2C5E3F1A"/>
    <w:multiLevelType w:val="hybridMultilevel"/>
    <w:tmpl w:val="D93091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AC70FE"/>
    <w:multiLevelType w:val="hybridMultilevel"/>
    <w:tmpl w:val="46102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0C225"/>
    <w:multiLevelType w:val="hybridMultilevel"/>
    <w:tmpl w:val="49780382"/>
    <w:lvl w:ilvl="0" w:tplc="115A2B4C">
      <w:start w:val="1"/>
      <w:numFmt w:val="lowerLetter"/>
      <w:lvlText w:val="%1."/>
      <w:lvlJc w:val="left"/>
      <w:pPr>
        <w:ind w:left="720" w:hanging="360"/>
      </w:pPr>
    </w:lvl>
    <w:lvl w:ilvl="1" w:tplc="6B6EF43E">
      <w:start w:val="1"/>
      <w:numFmt w:val="lowerLetter"/>
      <w:lvlText w:val="%2."/>
      <w:lvlJc w:val="left"/>
      <w:pPr>
        <w:ind w:left="1440" w:hanging="360"/>
      </w:pPr>
    </w:lvl>
    <w:lvl w:ilvl="2" w:tplc="B35EC2C8">
      <w:start w:val="1"/>
      <w:numFmt w:val="lowerRoman"/>
      <w:lvlText w:val="%3."/>
      <w:lvlJc w:val="right"/>
      <w:pPr>
        <w:ind w:left="2160" w:hanging="180"/>
      </w:pPr>
    </w:lvl>
    <w:lvl w:ilvl="3" w:tplc="E78A39FA">
      <w:start w:val="1"/>
      <w:numFmt w:val="decimal"/>
      <w:lvlText w:val="%4."/>
      <w:lvlJc w:val="left"/>
      <w:pPr>
        <w:ind w:left="2880" w:hanging="360"/>
      </w:pPr>
    </w:lvl>
    <w:lvl w:ilvl="4" w:tplc="743232A4">
      <w:start w:val="1"/>
      <w:numFmt w:val="lowerLetter"/>
      <w:lvlText w:val="%5."/>
      <w:lvlJc w:val="left"/>
      <w:pPr>
        <w:ind w:left="3600" w:hanging="360"/>
      </w:pPr>
    </w:lvl>
    <w:lvl w:ilvl="5" w:tplc="05141C0C">
      <w:start w:val="1"/>
      <w:numFmt w:val="lowerRoman"/>
      <w:lvlText w:val="%6."/>
      <w:lvlJc w:val="right"/>
      <w:pPr>
        <w:ind w:left="4320" w:hanging="180"/>
      </w:pPr>
    </w:lvl>
    <w:lvl w:ilvl="6" w:tplc="6E68F4B0">
      <w:start w:val="1"/>
      <w:numFmt w:val="decimal"/>
      <w:lvlText w:val="%7."/>
      <w:lvlJc w:val="left"/>
      <w:pPr>
        <w:ind w:left="5040" w:hanging="360"/>
      </w:pPr>
    </w:lvl>
    <w:lvl w:ilvl="7" w:tplc="B008BD94">
      <w:start w:val="1"/>
      <w:numFmt w:val="lowerLetter"/>
      <w:lvlText w:val="%8."/>
      <w:lvlJc w:val="left"/>
      <w:pPr>
        <w:ind w:left="5760" w:hanging="360"/>
      </w:pPr>
    </w:lvl>
    <w:lvl w:ilvl="8" w:tplc="47D889A4">
      <w:start w:val="1"/>
      <w:numFmt w:val="lowerRoman"/>
      <w:lvlText w:val="%9."/>
      <w:lvlJc w:val="right"/>
      <w:pPr>
        <w:ind w:left="6480" w:hanging="180"/>
      </w:pPr>
    </w:lvl>
  </w:abstractNum>
  <w:abstractNum w:abstractNumId="15" w15:restartNumberingAfterBreak="0">
    <w:nsid w:val="3E78C2CE"/>
    <w:multiLevelType w:val="hybridMultilevel"/>
    <w:tmpl w:val="71AEC344"/>
    <w:lvl w:ilvl="0" w:tplc="88E65DFC">
      <w:start w:val="2"/>
      <w:numFmt w:val="decimal"/>
      <w:lvlText w:val="%1."/>
      <w:lvlJc w:val="left"/>
      <w:pPr>
        <w:ind w:left="720" w:hanging="360"/>
      </w:pPr>
    </w:lvl>
    <w:lvl w:ilvl="1" w:tplc="168EC562">
      <w:start w:val="1"/>
      <w:numFmt w:val="lowerLetter"/>
      <w:lvlText w:val="%2."/>
      <w:lvlJc w:val="left"/>
      <w:pPr>
        <w:ind w:left="1440" w:hanging="360"/>
      </w:pPr>
    </w:lvl>
    <w:lvl w:ilvl="2" w:tplc="BB0072C8">
      <w:start w:val="1"/>
      <w:numFmt w:val="lowerRoman"/>
      <w:lvlText w:val="%3."/>
      <w:lvlJc w:val="right"/>
      <w:pPr>
        <w:ind w:left="2160" w:hanging="180"/>
      </w:pPr>
    </w:lvl>
    <w:lvl w:ilvl="3" w:tplc="EC529500">
      <w:start w:val="1"/>
      <w:numFmt w:val="decimal"/>
      <w:lvlText w:val="%4."/>
      <w:lvlJc w:val="left"/>
      <w:pPr>
        <w:ind w:left="2880" w:hanging="360"/>
      </w:pPr>
    </w:lvl>
    <w:lvl w:ilvl="4" w:tplc="A2D8B7F4">
      <w:start w:val="1"/>
      <w:numFmt w:val="lowerLetter"/>
      <w:lvlText w:val="%5."/>
      <w:lvlJc w:val="left"/>
      <w:pPr>
        <w:ind w:left="3600" w:hanging="360"/>
      </w:pPr>
    </w:lvl>
    <w:lvl w:ilvl="5" w:tplc="C330A268">
      <w:start w:val="1"/>
      <w:numFmt w:val="lowerRoman"/>
      <w:lvlText w:val="%6."/>
      <w:lvlJc w:val="right"/>
      <w:pPr>
        <w:ind w:left="4320" w:hanging="180"/>
      </w:pPr>
    </w:lvl>
    <w:lvl w:ilvl="6" w:tplc="0D70DEEC">
      <w:start w:val="1"/>
      <w:numFmt w:val="decimal"/>
      <w:lvlText w:val="%7."/>
      <w:lvlJc w:val="left"/>
      <w:pPr>
        <w:ind w:left="5040" w:hanging="360"/>
      </w:pPr>
    </w:lvl>
    <w:lvl w:ilvl="7" w:tplc="A65A5048">
      <w:start w:val="1"/>
      <w:numFmt w:val="lowerLetter"/>
      <w:lvlText w:val="%8."/>
      <w:lvlJc w:val="left"/>
      <w:pPr>
        <w:ind w:left="5760" w:hanging="360"/>
      </w:pPr>
    </w:lvl>
    <w:lvl w:ilvl="8" w:tplc="70283F18">
      <w:start w:val="1"/>
      <w:numFmt w:val="lowerRoman"/>
      <w:lvlText w:val="%9."/>
      <w:lvlJc w:val="right"/>
      <w:pPr>
        <w:ind w:left="6480" w:hanging="180"/>
      </w:pPr>
    </w:lvl>
  </w:abstractNum>
  <w:abstractNum w:abstractNumId="16" w15:restartNumberingAfterBreak="0">
    <w:nsid w:val="3F4A728C"/>
    <w:multiLevelType w:val="hybridMultilevel"/>
    <w:tmpl w:val="2468349E"/>
    <w:lvl w:ilvl="0" w:tplc="D9EE3FE2">
      <w:start w:val="1"/>
      <w:numFmt w:val="bullet"/>
      <w:lvlText w:val="·"/>
      <w:lvlJc w:val="left"/>
      <w:pPr>
        <w:ind w:left="720" w:hanging="360"/>
      </w:pPr>
      <w:rPr>
        <w:rFonts w:ascii="Symbol" w:hAnsi="Symbol" w:hint="default"/>
      </w:rPr>
    </w:lvl>
    <w:lvl w:ilvl="1" w:tplc="0AA26638">
      <w:start w:val="1"/>
      <w:numFmt w:val="bullet"/>
      <w:lvlText w:val="o"/>
      <w:lvlJc w:val="left"/>
      <w:pPr>
        <w:ind w:left="1440" w:hanging="360"/>
      </w:pPr>
      <w:rPr>
        <w:rFonts w:ascii="Courier New" w:hAnsi="Courier New" w:hint="default"/>
      </w:rPr>
    </w:lvl>
    <w:lvl w:ilvl="2" w:tplc="CBAE4E94">
      <w:start w:val="1"/>
      <w:numFmt w:val="bullet"/>
      <w:lvlText w:val=""/>
      <w:lvlJc w:val="left"/>
      <w:pPr>
        <w:ind w:left="2160" w:hanging="360"/>
      </w:pPr>
      <w:rPr>
        <w:rFonts w:ascii="Wingdings" w:hAnsi="Wingdings" w:hint="default"/>
      </w:rPr>
    </w:lvl>
    <w:lvl w:ilvl="3" w:tplc="E38ACA5A">
      <w:start w:val="1"/>
      <w:numFmt w:val="bullet"/>
      <w:lvlText w:val=""/>
      <w:lvlJc w:val="left"/>
      <w:pPr>
        <w:ind w:left="2880" w:hanging="360"/>
      </w:pPr>
      <w:rPr>
        <w:rFonts w:ascii="Symbol" w:hAnsi="Symbol" w:hint="default"/>
      </w:rPr>
    </w:lvl>
    <w:lvl w:ilvl="4" w:tplc="6D56F88E">
      <w:start w:val="1"/>
      <w:numFmt w:val="bullet"/>
      <w:lvlText w:val="o"/>
      <w:lvlJc w:val="left"/>
      <w:pPr>
        <w:ind w:left="3600" w:hanging="360"/>
      </w:pPr>
      <w:rPr>
        <w:rFonts w:ascii="Courier New" w:hAnsi="Courier New" w:hint="default"/>
      </w:rPr>
    </w:lvl>
    <w:lvl w:ilvl="5" w:tplc="FB9899AC">
      <w:start w:val="1"/>
      <w:numFmt w:val="bullet"/>
      <w:lvlText w:val=""/>
      <w:lvlJc w:val="left"/>
      <w:pPr>
        <w:ind w:left="4320" w:hanging="360"/>
      </w:pPr>
      <w:rPr>
        <w:rFonts w:ascii="Wingdings" w:hAnsi="Wingdings" w:hint="default"/>
      </w:rPr>
    </w:lvl>
    <w:lvl w:ilvl="6" w:tplc="DFDA4B8E">
      <w:start w:val="1"/>
      <w:numFmt w:val="bullet"/>
      <w:lvlText w:val=""/>
      <w:lvlJc w:val="left"/>
      <w:pPr>
        <w:ind w:left="5040" w:hanging="360"/>
      </w:pPr>
      <w:rPr>
        <w:rFonts w:ascii="Symbol" w:hAnsi="Symbol" w:hint="default"/>
      </w:rPr>
    </w:lvl>
    <w:lvl w:ilvl="7" w:tplc="0ADABCC8">
      <w:start w:val="1"/>
      <w:numFmt w:val="bullet"/>
      <w:lvlText w:val="o"/>
      <w:lvlJc w:val="left"/>
      <w:pPr>
        <w:ind w:left="5760" w:hanging="360"/>
      </w:pPr>
      <w:rPr>
        <w:rFonts w:ascii="Courier New" w:hAnsi="Courier New" w:hint="default"/>
      </w:rPr>
    </w:lvl>
    <w:lvl w:ilvl="8" w:tplc="D99CF086">
      <w:start w:val="1"/>
      <w:numFmt w:val="bullet"/>
      <w:lvlText w:val=""/>
      <w:lvlJc w:val="left"/>
      <w:pPr>
        <w:ind w:left="6480" w:hanging="360"/>
      </w:pPr>
      <w:rPr>
        <w:rFonts w:ascii="Wingdings" w:hAnsi="Wingdings" w:hint="default"/>
      </w:rPr>
    </w:lvl>
  </w:abstractNum>
  <w:abstractNum w:abstractNumId="17" w15:restartNumberingAfterBreak="0">
    <w:nsid w:val="456D3477"/>
    <w:multiLevelType w:val="hybridMultilevel"/>
    <w:tmpl w:val="DB92FB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7B5D602"/>
    <w:multiLevelType w:val="hybridMultilevel"/>
    <w:tmpl w:val="FC68E6FE"/>
    <w:lvl w:ilvl="0" w:tplc="268E5D80">
      <w:start w:val="5"/>
      <w:numFmt w:val="decimal"/>
      <w:lvlText w:val="%1."/>
      <w:lvlJc w:val="left"/>
      <w:pPr>
        <w:ind w:left="720" w:hanging="360"/>
      </w:pPr>
    </w:lvl>
    <w:lvl w:ilvl="1" w:tplc="8B02744E">
      <w:start w:val="1"/>
      <w:numFmt w:val="lowerLetter"/>
      <w:lvlText w:val="%2."/>
      <w:lvlJc w:val="left"/>
      <w:pPr>
        <w:ind w:left="1440" w:hanging="360"/>
      </w:pPr>
    </w:lvl>
    <w:lvl w:ilvl="2" w:tplc="5072AA6C">
      <w:start w:val="1"/>
      <w:numFmt w:val="lowerRoman"/>
      <w:lvlText w:val="%3."/>
      <w:lvlJc w:val="right"/>
      <w:pPr>
        <w:ind w:left="2160" w:hanging="180"/>
      </w:pPr>
    </w:lvl>
    <w:lvl w:ilvl="3" w:tplc="66241460">
      <w:start w:val="1"/>
      <w:numFmt w:val="decimal"/>
      <w:lvlText w:val="%4."/>
      <w:lvlJc w:val="left"/>
      <w:pPr>
        <w:ind w:left="2880" w:hanging="360"/>
      </w:pPr>
    </w:lvl>
    <w:lvl w:ilvl="4" w:tplc="F3FEEA72">
      <w:start w:val="1"/>
      <w:numFmt w:val="lowerLetter"/>
      <w:lvlText w:val="%5."/>
      <w:lvlJc w:val="left"/>
      <w:pPr>
        <w:ind w:left="3600" w:hanging="360"/>
      </w:pPr>
    </w:lvl>
    <w:lvl w:ilvl="5" w:tplc="DC5AE15C">
      <w:start w:val="1"/>
      <w:numFmt w:val="lowerRoman"/>
      <w:lvlText w:val="%6."/>
      <w:lvlJc w:val="right"/>
      <w:pPr>
        <w:ind w:left="4320" w:hanging="180"/>
      </w:pPr>
    </w:lvl>
    <w:lvl w:ilvl="6" w:tplc="2F16D2EA">
      <w:start w:val="1"/>
      <w:numFmt w:val="decimal"/>
      <w:lvlText w:val="%7."/>
      <w:lvlJc w:val="left"/>
      <w:pPr>
        <w:ind w:left="5040" w:hanging="360"/>
      </w:pPr>
    </w:lvl>
    <w:lvl w:ilvl="7" w:tplc="DC10F172">
      <w:start w:val="1"/>
      <w:numFmt w:val="lowerLetter"/>
      <w:lvlText w:val="%8."/>
      <w:lvlJc w:val="left"/>
      <w:pPr>
        <w:ind w:left="5760" w:hanging="360"/>
      </w:pPr>
    </w:lvl>
    <w:lvl w:ilvl="8" w:tplc="6B68D626">
      <w:start w:val="1"/>
      <w:numFmt w:val="lowerRoman"/>
      <w:lvlText w:val="%9."/>
      <w:lvlJc w:val="right"/>
      <w:pPr>
        <w:ind w:left="6480" w:hanging="180"/>
      </w:pPr>
    </w:lvl>
  </w:abstractNum>
  <w:abstractNum w:abstractNumId="19" w15:restartNumberingAfterBreak="0">
    <w:nsid w:val="4B30A8C0"/>
    <w:multiLevelType w:val="hybridMultilevel"/>
    <w:tmpl w:val="85D0E94C"/>
    <w:lvl w:ilvl="0" w:tplc="A0BCED9A">
      <w:start w:val="1"/>
      <w:numFmt w:val="bullet"/>
      <w:lvlText w:val="·"/>
      <w:lvlJc w:val="left"/>
      <w:pPr>
        <w:ind w:left="720" w:hanging="360"/>
      </w:pPr>
      <w:rPr>
        <w:rFonts w:ascii="Symbol" w:hAnsi="Symbol" w:hint="default"/>
      </w:rPr>
    </w:lvl>
    <w:lvl w:ilvl="1" w:tplc="BA5E2E18">
      <w:start w:val="1"/>
      <w:numFmt w:val="bullet"/>
      <w:lvlText w:val="o"/>
      <w:lvlJc w:val="left"/>
      <w:pPr>
        <w:ind w:left="1440" w:hanging="360"/>
      </w:pPr>
      <w:rPr>
        <w:rFonts w:ascii="Courier New" w:hAnsi="Courier New" w:hint="default"/>
      </w:rPr>
    </w:lvl>
    <w:lvl w:ilvl="2" w:tplc="AA9CAC70">
      <w:start w:val="1"/>
      <w:numFmt w:val="bullet"/>
      <w:lvlText w:val=""/>
      <w:lvlJc w:val="left"/>
      <w:pPr>
        <w:ind w:left="2160" w:hanging="360"/>
      </w:pPr>
      <w:rPr>
        <w:rFonts w:ascii="Wingdings" w:hAnsi="Wingdings" w:hint="default"/>
      </w:rPr>
    </w:lvl>
    <w:lvl w:ilvl="3" w:tplc="B1BE6ACE">
      <w:start w:val="1"/>
      <w:numFmt w:val="bullet"/>
      <w:lvlText w:val=""/>
      <w:lvlJc w:val="left"/>
      <w:pPr>
        <w:ind w:left="2880" w:hanging="360"/>
      </w:pPr>
      <w:rPr>
        <w:rFonts w:ascii="Symbol" w:hAnsi="Symbol" w:hint="default"/>
      </w:rPr>
    </w:lvl>
    <w:lvl w:ilvl="4" w:tplc="D7E88696">
      <w:start w:val="1"/>
      <w:numFmt w:val="bullet"/>
      <w:lvlText w:val="o"/>
      <w:lvlJc w:val="left"/>
      <w:pPr>
        <w:ind w:left="3600" w:hanging="360"/>
      </w:pPr>
      <w:rPr>
        <w:rFonts w:ascii="Courier New" w:hAnsi="Courier New" w:hint="default"/>
      </w:rPr>
    </w:lvl>
    <w:lvl w:ilvl="5" w:tplc="9D0E947A">
      <w:start w:val="1"/>
      <w:numFmt w:val="bullet"/>
      <w:lvlText w:val=""/>
      <w:lvlJc w:val="left"/>
      <w:pPr>
        <w:ind w:left="4320" w:hanging="360"/>
      </w:pPr>
      <w:rPr>
        <w:rFonts w:ascii="Wingdings" w:hAnsi="Wingdings" w:hint="default"/>
      </w:rPr>
    </w:lvl>
    <w:lvl w:ilvl="6" w:tplc="762044E6">
      <w:start w:val="1"/>
      <w:numFmt w:val="bullet"/>
      <w:lvlText w:val=""/>
      <w:lvlJc w:val="left"/>
      <w:pPr>
        <w:ind w:left="5040" w:hanging="360"/>
      </w:pPr>
      <w:rPr>
        <w:rFonts w:ascii="Symbol" w:hAnsi="Symbol" w:hint="default"/>
      </w:rPr>
    </w:lvl>
    <w:lvl w:ilvl="7" w:tplc="BDB42758">
      <w:start w:val="1"/>
      <w:numFmt w:val="bullet"/>
      <w:lvlText w:val="o"/>
      <w:lvlJc w:val="left"/>
      <w:pPr>
        <w:ind w:left="5760" w:hanging="360"/>
      </w:pPr>
      <w:rPr>
        <w:rFonts w:ascii="Courier New" w:hAnsi="Courier New" w:hint="default"/>
      </w:rPr>
    </w:lvl>
    <w:lvl w:ilvl="8" w:tplc="B0B0EA36">
      <w:start w:val="1"/>
      <w:numFmt w:val="bullet"/>
      <w:lvlText w:val=""/>
      <w:lvlJc w:val="left"/>
      <w:pPr>
        <w:ind w:left="6480" w:hanging="360"/>
      </w:pPr>
      <w:rPr>
        <w:rFonts w:ascii="Wingdings" w:hAnsi="Wingdings" w:hint="default"/>
      </w:rPr>
    </w:lvl>
  </w:abstractNum>
  <w:abstractNum w:abstractNumId="20" w15:restartNumberingAfterBreak="0">
    <w:nsid w:val="4D191F75"/>
    <w:multiLevelType w:val="hybridMultilevel"/>
    <w:tmpl w:val="3E28E354"/>
    <w:lvl w:ilvl="0" w:tplc="B0FC3B94">
      <w:start w:val="1"/>
      <w:numFmt w:val="decimal"/>
      <w:lvlText w:val="%1."/>
      <w:lvlJc w:val="left"/>
      <w:pPr>
        <w:ind w:left="720" w:hanging="360"/>
      </w:pPr>
    </w:lvl>
    <w:lvl w:ilvl="1" w:tplc="EAC42256">
      <w:start w:val="1"/>
      <w:numFmt w:val="lowerLetter"/>
      <w:lvlText w:val="%2."/>
      <w:lvlJc w:val="left"/>
      <w:pPr>
        <w:ind w:left="1440" w:hanging="360"/>
      </w:pPr>
    </w:lvl>
    <w:lvl w:ilvl="2" w:tplc="9CD05038">
      <w:start w:val="1"/>
      <w:numFmt w:val="lowerRoman"/>
      <w:lvlText w:val="%3."/>
      <w:lvlJc w:val="right"/>
      <w:pPr>
        <w:ind w:left="2160" w:hanging="180"/>
      </w:pPr>
    </w:lvl>
    <w:lvl w:ilvl="3" w:tplc="F9A6E79C">
      <w:start w:val="1"/>
      <w:numFmt w:val="decimal"/>
      <w:lvlText w:val="%4."/>
      <w:lvlJc w:val="left"/>
      <w:pPr>
        <w:ind w:left="2880" w:hanging="360"/>
      </w:pPr>
    </w:lvl>
    <w:lvl w:ilvl="4" w:tplc="00366FFE">
      <w:start w:val="1"/>
      <w:numFmt w:val="lowerLetter"/>
      <w:lvlText w:val="%5."/>
      <w:lvlJc w:val="left"/>
      <w:pPr>
        <w:ind w:left="3600" w:hanging="360"/>
      </w:pPr>
    </w:lvl>
    <w:lvl w:ilvl="5" w:tplc="FFB21532">
      <w:start w:val="1"/>
      <w:numFmt w:val="lowerRoman"/>
      <w:lvlText w:val="%6."/>
      <w:lvlJc w:val="right"/>
      <w:pPr>
        <w:ind w:left="4320" w:hanging="180"/>
      </w:pPr>
    </w:lvl>
    <w:lvl w:ilvl="6" w:tplc="652248F4">
      <w:start w:val="1"/>
      <w:numFmt w:val="decimal"/>
      <w:lvlText w:val="%7."/>
      <w:lvlJc w:val="left"/>
      <w:pPr>
        <w:ind w:left="5040" w:hanging="360"/>
      </w:pPr>
    </w:lvl>
    <w:lvl w:ilvl="7" w:tplc="4BCAF28A">
      <w:start w:val="1"/>
      <w:numFmt w:val="lowerLetter"/>
      <w:lvlText w:val="%8."/>
      <w:lvlJc w:val="left"/>
      <w:pPr>
        <w:ind w:left="5760" w:hanging="360"/>
      </w:pPr>
    </w:lvl>
    <w:lvl w:ilvl="8" w:tplc="2DF2FE9C">
      <w:start w:val="1"/>
      <w:numFmt w:val="lowerRoman"/>
      <w:lvlText w:val="%9."/>
      <w:lvlJc w:val="right"/>
      <w:pPr>
        <w:ind w:left="6480" w:hanging="180"/>
      </w:pPr>
    </w:lvl>
  </w:abstractNum>
  <w:abstractNum w:abstractNumId="21" w15:restartNumberingAfterBreak="0">
    <w:nsid w:val="4EE40766"/>
    <w:multiLevelType w:val="hybridMultilevel"/>
    <w:tmpl w:val="BB36B9A2"/>
    <w:lvl w:ilvl="0" w:tplc="1C7AE60E">
      <w:start w:val="1"/>
      <w:numFmt w:val="bullet"/>
      <w:lvlText w:val="·"/>
      <w:lvlJc w:val="left"/>
      <w:pPr>
        <w:ind w:left="720" w:hanging="360"/>
      </w:pPr>
      <w:rPr>
        <w:rFonts w:ascii="Symbol" w:hAnsi="Symbol" w:hint="default"/>
      </w:rPr>
    </w:lvl>
    <w:lvl w:ilvl="1" w:tplc="4C70DB12">
      <w:start w:val="1"/>
      <w:numFmt w:val="bullet"/>
      <w:lvlText w:val="o"/>
      <w:lvlJc w:val="left"/>
      <w:pPr>
        <w:ind w:left="1440" w:hanging="360"/>
      </w:pPr>
      <w:rPr>
        <w:rFonts w:ascii="Courier New" w:hAnsi="Courier New" w:hint="default"/>
      </w:rPr>
    </w:lvl>
    <w:lvl w:ilvl="2" w:tplc="BA4228B8">
      <w:start w:val="1"/>
      <w:numFmt w:val="bullet"/>
      <w:lvlText w:val=""/>
      <w:lvlJc w:val="left"/>
      <w:pPr>
        <w:ind w:left="2160" w:hanging="360"/>
      </w:pPr>
      <w:rPr>
        <w:rFonts w:ascii="Wingdings" w:hAnsi="Wingdings" w:hint="default"/>
      </w:rPr>
    </w:lvl>
    <w:lvl w:ilvl="3" w:tplc="93E0812A">
      <w:start w:val="1"/>
      <w:numFmt w:val="bullet"/>
      <w:lvlText w:val=""/>
      <w:lvlJc w:val="left"/>
      <w:pPr>
        <w:ind w:left="2880" w:hanging="360"/>
      </w:pPr>
      <w:rPr>
        <w:rFonts w:ascii="Symbol" w:hAnsi="Symbol" w:hint="default"/>
      </w:rPr>
    </w:lvl>
    <w:lvl w:ilvl="4" w:tplc="C03A2BA4">
      <w:start w:val="1"/>
      <w:numFmt w:val="bullet"/>
      <w:lvlText w:val="o"/>
      <w:lvlJc w:val="left"/>
      <w:pPr>
        <w:ind w:left="3600" w:hanging="360"/>
      </w:pPr>
      <w:rPr>
        <w:rFonts w:ascii="Courier New" w:hAnsi="Courier New" w:hint="default"/>
      </w:rPr>
    </w:lvl>
    <w:lvl w:ilvl="5" w:tplc="B2ACF120">
      <w:start w:val="1"/>
      <w:numFmt w:val="bullet"/>
      <w:lvlText w:val=""/>
      <w:lvlJc w:val="left"/>
      <w:pPr>
        <w:ind w:left="4320" w:hanging="360"/>
      </w:pPr>
      <w:rPr>
        <w:rFonts w:ascii="Wingdings" w:hAnsi="Wingdings" w:hint="default"/>
      </w:rPr>
    </w:lvl>
    <w:lvl w:ilvl="6" w:tplc="0E066DF4">
      <w:start w:val="1"/>
      <w:numFmt w:val="bullet"/>
      <w:lvlText w:val=""/>
      <w:lvlJc w:val="left"/>
      <w:pPr>
        <w:ind w:left="5040" w:hanging="360"/>
      </w:pPr>
      <w:rPr>
        <w:rFonts w:ascii="Symbol" w:hAnsi="Symbol" w:hint="default"/>
      </w:rPr>
    </w:lvl>
    <w:lvl w:ilvl="7" w:tplc="C1C2EC42">
      <w:start w:val="1"/>
      <w:numFmt w:val="bullet"/>
      <w:lvlText w:val="o"/>
      <w:lvlJc w:val="left"/>
      <w:pPr>
        <w:ind w:left="5760" w:hanging="360"/>
      </w:pPr>
      <w:rPr>
        <w:rFonts w:ascii="Courier New" w:hAnsi="Courier New" w:hint="default"/>
      </w:rPr>
    </w:lvl>
    <w:lvl w:ilvl="8" w:tplc="3F3EB53C">
      <w:start w:val="1"/>
      <w:numFmt w:val="bullet"/>
      <w:lvlText w:val=""/>
      <w:lvlJc w:val="left"/>
      <w:pPr>
        <w:ind w:left="6480" w:hanging="360"/>
      </w:pPr>
      <w:rPr>
        <w:rFonts w:ascii="Wingdings" w:hAnsi="Wingdings" w:hint="default"/>
      </w:rPr>
    </w:lvl>
  </w:abstractNum>
  <w:abstractNum w:abstractNumId="22" w15:restartNumberingAfterBreak="0">
    <w:nsid w:val="5416A972"/>
    <w:multiLevelType w:val="hybridMultilevel"/>
    <w:tmpl w:val="08C02540"/>
    <w:lvl w:ilvl="0" w:tplc="5F50116C">
      <w:start w:val="4"/>
      <w:numFmt w:val="decimal"/>
      <w:lvlText w:val="%1."/>
      <w:lvlJc w:val="left"/>
      <w:pPr>
        <w:ind w:left="720" w:hanging="360"/>
      </w:pPr>
    </w:lvl>
    <w:lvl w:ilvl="1" w:tplc="AC164F34">
      <w:start w:val="1"/>
      <w:numFmt w:val="lowerLetter"/>
      <w:lvlText w:val="%2."/>
      <w:lvlJc w:val="left"/>
      <w:pPr>
        <w:ind w:left="1440" w:hanging="360"/>
      </w:pPr>
    </w:lvl>
    <w:lvl w:ilvl="2" w:tplc="D342476A">
      <w:start w:val="1"/>
      <w:numFmt w:val="lowerRoman"/>
      <w:lvlText w:val="%3."/>
      <w:lvlJc w:val="right"/>
      <w:pPr>
        <w:ind w:left="2160" w:hanging="180"/>
      </w:pPr>
    </w:lvl>
    <w:lvl w:ilvl="3" w:tplc="02E2E4D2">
      <w:start w:val="1"/>
      <w:numFmt w:val="decimal"/>
      <w:lvlText w:val="%4."/>
      <w:lvlJc w:val="left"/>
      <w:pPr>
        <w:ind w:left="2880" w:hanging="360"/>
      </w:pPr>
    </w:lvl>
    <w:lvl w:ilvl="4" w:tplc="CADE1E08">
      <w:start w:val="1"/>
      <w:numFmt w:val="lowerLetter"/>
      <w:lvlText w:val="%5."/>
      <w:lvlJc w:val="left"/>
      <w:pPr>
        <w:ind w:left="3600" w:hanging="360"/>
      </w:pPr>
    </w:lvl>
    <w:lvl w:ilvl="5" w:tplc="929A87DC">
      <w:start w:val="1"/>
      <w:numFmt w:val="lowerRoman"/>
      <w:lvlText w:val="%6."/>
      <w:lvlJc w:val="right"/>
      <w:pPr>
        <w:ind w:left="4320" w:hanging="180"/>
      </w:pPr>
    </w:lvl>
    <w:lvl w:ilvl="6" w:tplc="73620C86">
      <w:start w:val="1"/>
      <w:numFmt w:val="decimal"/>
      <w:lvlText w:val="%7."/>
      <w:lvlJc w:val="left"/>
      <w:pPr>
        <w:ind w:left="5040" w:hanging="360"/>
      </w:pPr>
    </w:lvl>
    <w:lvl w:ilvl="7" w:tplc="D86EA9AA">
      <w:start w:val="1"/>
      <w:numFmt w:val="lowerLetter"/>
      <w:lvlText w:val="%8."/>
      <w:lvlJc w:val="left"/>
      <w:pPr>
        <w:ind w:left="5760" w:hanging="360"/>
      </w:pPr>
    </w:lvl>
    <w:lvl w:ilvl="8" w:tplc="6E6481FE">
      <w:start w:val="1"/>
      <w:numFmt w:val="lowerRoman"/>
      <w:lvlText w:val="%9."/>
      <w:lvlJc w:val="right"/>
      <w:pPr>
        <w:ind w:left="6480" w:hanging="180"/>
      </w:pPr>
    </w:lvl>
  </w:abstractNum>
  <w:abstractNum w:abstractNumId="23" w15:restartNumberingAfterBreak="0">
    <w:nsid w:val="54B461E4"/>
    <w:multiLevelType w:val="hybridMultilevel"/>
    <w:tmpl w:val="5FAA5D24"/>
    <w:lvl w:ilvl="0" w:tplc="8C68EAB6">
      <w:start w:val="3"/>
      <w:numFmt w:val="decimal"/>
      <w:lvlText w:val="%1."/>
      <w:lvlJc w:val="left"/>
      <w:pPr>
        <w:ind w:left="720" w:hanging="360"/>
      </w:pPr>
    </w:lvl>
    <w:lvl w:ilvl="1" w:tplc="0AF6CB2A">
      <w:start w:val="1"/>
      <w:numFmt w:val="lowerLetter"/>
      <w:lvlText w:val="%2."/>
      <w:lvlJc w:val="left"/>
      <w:pPr>
        <w:ind w:left="1440" w:hanging="360"/>
      </w:pPr>
    </w:lvl>
    <w:lvl w:ilvl="2" w:tplc="88D4CE06">
      <w:start w:val="1"/>
      <w:numFmt w:val="lowerRoman"/>
      <w:lvlText w:val="%3."/>
      <w:lvlJc w:val="right"/>
      <w:pPr>
        <w:ind w:left="2160" w:hanging="180"/>
      </w:pPr>
    </w:lvl>
    <w:lvl w:ilvl="3" w:tplc="3F062E94">
      <w:start w:val="1"/>
      <w:numFmt w:val="decimal"/>
      <w:lvlText w:val="%4."/>
      <w:lvlJc w:val="left"/>
      <w:pPr>
        <w:ind w:left="2880" w:hanging="360"/>
      </w:pPr>
    </w:lvl>
    <w:lvl w:ilvl="4" w:tplc="646CF3A2">
      <w:start w:val="1"/>
      <w:numFmt w:val="lowerLetter"/>
      <w:lvlText w:val="%5."/>
      <w:lvlJc w:val="left"/>
      <w:pPr>
        <w:ind w:left="3600" w:hanging="360"/>
      </w:pPr>
    </w:lvl>
    <w:lvl w:ilvl="5" w:tplc="4A702A78">
      <w:start w:val="1"/>
      <w:numFmt w:val="lowerRoman"/>
      <w:lvlText w:val="%6."/>
      <w:lvlJc w:val="right"/>
      <w:pPr>
        <w:ind w:left="4320" w:hanging="180"/>
      </w:pPr>
    </w:lvl>
    <w:lvl w:ilvl="6" w:tplc="C40225A0">
      <w:start w:val="1"/>
      <w:numFmt w:val="decimal"/>
      <w:lvlText w:val="%7."/>
      <w:lvlJc w:val="left"/>
      <w:pPr>
        <w:ind w:left="5040" w:hanging="360"/>
      </w:pPr>
    </w:lvl>
    <w:lvl w:ilvl="7" w:tplc="EEFA7356">
      <w:start w:val="1"/>
      <w:numFmt w:val="lowerLetter"/>
      <w:lvlText w:val="%8."/>
      <w:lvlJc w:val="left"/>
      <w:pPr>
        <w:ind w:left="5760" w:hanging="360"/>
      </w:pPr>
    </w:lvl>
    <w:lvl w:ilvl="8" w:tplc="0C56BE80">
      <w:start w:val="1"/>
      <w:numFmt w:val="lowerRoman"/>
      <w:lvlText w:val="%9."/>
      <w:lvlJc w:val="right"/>
      <w:pPr>
        <w:ind w:left="6480" w:hanging="180"/>
      </w:pPr>
    </w:lvl>
  </w:abstractNum>
  <w:abstractNum w:abstractNumId="24" w15:restartNumberingAfterBreak="0">
    <w:nsid w:val="562F01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A72A11"/>
    <w:multiLevelType w:val="hybridMultilevel"/>
    <w:tmpl w:val="BF84E620"/>
    <w:lvl w:ilvl="0" w:tplc="F19A5FD0">
      <w:start w:val="1"/>
      <w:numFmt w:val="bullet"/>
      <w:lvlText w:val="·"/>
      <w:lvlJc w:val="left"/>
      <w:pPr>
        <w:ind w:left="720" w:hanging="360"/>
      </w:pPr>
      <w:rPr>
        <w:rFonts w:ascii="Symbol" w:hAnsi="Symbol" w:hint="default"/>
      </w:rPr>
    </w:lvl>
    <w:lvl w:ilvl="1" w:tplc="3C444F12">
      <w:start w:val="1"/>
      <w:numFmt w:val="bullet"/>
      <w:lvlText w:val="o"/>
      <w:lvlJc w:val="left"/>
      <w:pPr>
        <w:ind w:left="1440" w:hanging="360"/>
      </w:pPr>
      <w:rPr>
        <w:rFonts w:ascii="Courier New" w:hAnsi="Courier New" w:hint="default"/>
      </w:rPr>
    </w:lvl>
    <w:lvl w:ilvl="2" w:tplc="E006F310">
      <w:start w:val="1"/>
      <w:numFmt w:val="bullet"/>
      <w:lvlText w:val=""/>
      <w:lvlJc w:val="left"/>
      <w:pPr>
        <w:ind w:left="2160" w:hanging="360"/>
      </w:pPr>
      <w:rPr>
        <w:rFonts w:ascii="Wingdings" w:hAnsi="Wingdings" w:hint="default"/>
      </w:rPr>
    </w:lvl>
    <w:lvl w:ilvl="3" w:tplc="5A1C55A0">
      <w:start w:val="1"/>
      <w:numFmt w:val="bullet"/>
      <w:lvlText w:val=""/>
      <w:lvlJc w:val="left"/>
      <w:pPr>
        <w:ind w:left="2880" w:hanging="360"/>
      </w:pPr>
      <w:rPr>
        <w:rFonts w:ascii="Symbol" w:hAnsi="Symbol" w:hint="default"/>
      </w:rPr>
    </w:lvl>
    <w:lvl w:ilvl="4" w:tplc="4C1AD662">
      <w:start w:val="1"/>
      <w:numFmt w:val="bullet"/>
      <w:lvlText w:val="o"/>
      <w:lvlJc w:val="left"/>
      <w:pPr>
        <w:ind w:left="3600" w:hanging="360"/>
      </w:pPr>
      <w:rPr>
        <w:rFonts w:ascii="Courier New" w:hAnsi="Courier New" w:hint="default"/>
      </w:rPr>
    </w:lvl>
    <w:lvl w:ilvl="5" w:tplc="EC122976">
      <w:start w:val="1"/>
      <w:numFmt w:val="bullet"/>
      <w:lvlText w:val=""/>
      <w:lvlJc w:val="left"/>
      <w:pPr>
        <w:ind w:left="4320" w:hanging="360"/>
      </w:pPr>
      <w:rPr>
        <w:rFonts w:ascii="Wingdings" w:hAnsi="Wingdings" w:hint="default"/>
      </w:rPr>
    </w:lvl>
    <w:lvl w:ilvl="6" w:tplc="F8662AA0">
      <w:start w:val="1"/>
      <w:numFmt w:val="bullet"/>
      <w:lvlText w:val=""/>
      <w:lvlJc w:val="left"/>
      <w:pPr>
        <w:ind w:left="5040" w:hanging="360"/>
      </w:pPr>
      <w:rPr>
        <w:rFonts w:ascii="Symbol" w:hAnsi="Symbol" w:hint="default"/>
      </w:rPr>
    </w:lvl>
    <w:lvl w:ilvl="7" w:tplc="81F8B002">
      <w:start w:val="1"/>
      <w:numFmt w:val="bullet"/>
      <w:lvlText w:val="o"/>
      <w:lvlJc w:val="left"/>
      <w:pPr>
        <w:ind w:left="5760" w:hanging="360"/>
      </w:pPr>
      <w:rPr>
        <w:rFonts w:ascii="Courier New" w:hAnsi="Courier New" w:hint="default"/>
      </w:rPr>
    </w:lvl>
    <w:lvl w:ilvl="8" w:tplc="CB02909C">
      <w:start w:val="1"/>
      <w:numFmt w:val="bullet"/>
      <w:lvlText w:val=""/>
      <w:lvlJc w:val="left"/>
      <w:pPr>
        <w:ind w:left="6480" w:hanging="360"/>
      </w:pPr>
      <w:rPr>
        <w:rFonts w:ascii="Wingdings" w:hAnsi="Wingdings" w:hint="default"/>
      </w:rPr>
    </w:lvl>
  </w:abstractNum>
  <w:abstractNum w:abstractNumId="26" w15:restartNumberingAfterBreak="0">
    <w:nsid w:val="58725561"/>
    <w:multiLevelType w:val="hybridMultilevel"/>
    <w:tmpl w:val="3EC2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B980D8"/>
    <w:multiLevelType w:val="hybridMultilevel"/>
    <w:tmpl w:val="CDE696F6"/>
    <w:lvl w:ilvl="0" w:tplc="E570AF9C">
      <w:start w:val="2"/>
      <w:numFmt w:val="decimal"/>
      <w:lvlText w:val="%1."/>
      <w:lvlJc w:val="left"/>
      <w:pPr>
        <w:ind w:left="720" w:hanging="360"/>
      </w:pPr>
    </w:lvl>
    <w:lvl w:ilvl="1" w:tplc="75B4EB96">
      <w:start w:val="1"/>
      <w:numFmt w:val="lowerLetter"/>
      <w:lvlText w:val="%2."/>
      <w:lvlJc w:val="left"/>
      <w:pPr>
        <w:ind w:left="1440" w:hanging="360"/>
      </w:pPr>
    </w:lvl>
    <w:lvl w:ilvl="2" w:tplc="76028798">
      <w:start w:val="1"/>
      <w:numFmt w:val="lowerRoman"/>
      <w:lvlText w:val="%3."/>
      <w:lvlJc w:val="right"/>
      <w:pPr>
        <w:ind w:left="2160" w:hanging="180"/>
      </w:pPr>
    </w:lvl>
    <w:lvl w:ilvl="3" w:tplc="75221E2E">
      <w:start w:val="1"/>
      <w:numFmt w:val="decimal"/>
      <w:lvlText w:val="%4."/>
      <w:lvlJc w:val="left"/>
      <w:pPr>
        <w:ind w:left="2880" w:hanging="360"/>
      </w:pPr>
    </w:lvl>
    <w:lvl w:ilvl="4" w:tplc="51ACB19E">
      <w:start w:val="1"/>
      <w:numFmt w:val="lowerLetter"/>
      <w:lvlText w:val="%5."/>
      <w:lvlJc w:val="left"/>
      <w:pPr>
        <w:ind w:left="3600" w:hanging="360"/>
      </w:pPr>
    </w:lvl>
    <w:lvl w:ilvl="5" w:tplc="A8A083B0">
      <w:start w:val="1"/>
      <w:numFmt w:val="lowerRoman"/>
      <w:lvlText w:val="%6."/>
      <w:lvlJc w:val="right"/>
      <w:pPr>
        <w:ind w:left="4320" w:hanging="180"/>
      </w:pPr>
    </w:lvl>
    <w:lvl w:ilvl="6" w:tplc="976226E0">
      <w:start w:val="1"/>
      <w:numFmt w:val="decimal"/>
      <w:lvlText w:val="%7."/>
      <w:lvlJc w:val="left"/>
      <w:pPr>
        <w:ind w:left="5040" w:hanging="360"/>
      </w:pPr>
    </w:lvl>
    <w:lvl w:ilvl="7" w:tplc="A424794C">
      <w:start w:val="1"/>
      <w:numFmt w:val="lowerLetter"/>
      <w:lvlText w:val="%8."/>
      <w:lvlJc w:val="left"/>
      <w:pPr>
        <w:ind w:left="5760" w:hanging="360"/>
      </w:pPr>
    </w:lvl>
    <w:lvl w:ilvl="8" w:tplc="E530F0C0">
      <w:start w:val="1"/>
      <w:numFmt w:val="lowerRoman"/>
      <w:lvlText w:val="%9."/>
      <w:lvlJc w:val="right"/>
      <w:pPr>
        <w:ind w:left="6480" w:hanging="180"/>
      </w:pPr>
    </w:lvl>
  </w:abstractNum>
  <w:abstractNum w:abstractNumId="28" w15:restartNumberingAfterBreak="0">
    <w:nsid w:val="5F43F0CD"/>
    <w:multiLevelType w:val="hybridMultilevel"/>
    <w:tmpl w:val="4D82FD92"/>
    <w:lvl w:ilvl="0" w:tplc="61F45E72">
      <w:start w:val="6"/>
      <w:numFmt w:val="decimal"/>
      <w:lvlText w:val="%1."/>
      <w:lvlJc w:val="left"/>
      <w:pPr>
        <w:ind w:left="720" w:hanging="360"/>
      </w:pPr>
    </w:lvl>
    <w:lvl w:ilvl="1" w:tplc="BD283274">
      <w:start w:val="1"/>
      <w:numFmt w:val="lowerLetter"/>
      <w:lvlText w:val="%2."/>
      <w:lvlJc w:val="left"/>
      <w:pPr>
        <w:ind w:left="1440" w:hanging="360"/>
      </w:pPr>
    </w:lvl>
    <w:lvl w:ilvl="2" w:tplc="D4E2A33A">
      <w:start w:val="1"/>
      <w:numFmt w:val="lowerRoman"/>
      <w:lvlText w:val="%3."/>
      <w:lvlJc w:val="right"/>
      <w:pPr>
        <w:ind w:left="2160" w:hanging="180"/>
      </w:pPr>
    </w:lvl>
    <w:lvl w:ilvl="3" w:tplc="9BA47504">
      <w:start w:val="1"/>
      <w:numFmt w:val="decimal"/>
      <w:lvlText w:val="%4."/>
      <w:lvlJc w:val="left"/>
      <w:pPr>
        <w:ind w:left="2880" w:hanging="360"/>
      </w:pPr>
    </w:lvl>
    <w:lvl w:ilvl="4" w:tplc="AAC26DEC">
      <w:start w:val="1"/>
      <w:numFmt w:val="lowerLetter"/>
      <w:lvlText w:val="%5."/>
      <w:lvlJc w:val="left"/>
      <w:pPr>
        <w:ind w:left="3600" w:hanging="360"/>
      </w:pPr>
    </w:lvl>
    <w:lvl w:ilvl="5" w:tplc="72BAE22E">
      <w:start w:val="1"/>
      <w:numFmt w:val="lowerRoman"/>
      <w:lvlText w:val="%6."/>
      <w:lvlJc w:val="right"/>
      <w:pPr>
        <w:ind w:left="4320" w:hanging="180"/>
      </w:pPr>
    </w:lvl>
    <w:lvl w:ilvl="6" w:tplc="96106E50">
      <w:start w:val="1"/>
      <w:numFmt w:val="decimal"/>
      <w:lvlText w:val="%7."/>
      <w:lvlJc w:val="left"/>
      <w:pPr>
        <w:ind w:left="5040" w:hanging="360"/>
      </w:pPr>
    </w:lvl>
    <w:lvl w:ilvl="7" w:tplc="6E2CF4A4">
      <w:start w:val="1"/>
      <w:numFmt w:val="lowerLetter"/>
      <w:lvlText w:val="%8."/>
      <w:lvlJc w:val="left"/>
      <w:pPr>
        <w:ind w:left="5760" w:hanging="360"/>
      </w:pPr>
    </w:lvl>
    <w:lvl w:ilvl="8" w:tplc="01A8E46C">
      <w:start w:val="1"/>
      <w:numFmt w:val="lowerRoman"/>
      <w:lvlText w:val="%9."/>
      <w:lvlJc w:val="right"/>
      <w:pPr>
        <w:ind w:left="6480" w:hanging="180"/>
      </w:pPr>
    </w:lvl>
  </w:abstractNum>
  <w:abstractNum w:abstractNumId="29" w15:restartNumberingAfterBreak="0">
    <w:nsid w:val="621FD7D1"/>
    <w:multiLevelType w:val="hybridMultilevel"/>
    <w:tmpl w:val="24043480"/>
    <w:lvl w:ilvl="0" w:tplc="6B480916">
      <w:start w:val="1"/>
      <w:numFmt w:val="bullet"/>
      <w:lvlText w:val="·"/>
      <w:lvlJc w:val="left"/>
      <w:pPr>
        <w:ind w:left="720" w:hanging="360"/>
      </w:pPr>
      <w:rPr>
        <w:rFonts w:ascii="Symbol" w:hAnsi="Symbol" w:hint="default"/>
      </w:rPr>
    </w:lvl>
    <w:lvl w:ilvl="1" w:tplc="E2382956">
      <w:start w:val="1"/>
      <w:numFmt w:val="bullet"/>
      <w:lvlText w:val="o"/>
      <w:lvlJc w:val="left"/>
      <w:pPr>
        <w:ind w:left="1440" w:hanging="360"/>
      </w:pPr>
      <w:rPr>
        <w:rFonts w:ascii="Courier New" w:hAnsi="Courier New" w:hint="default"/>
      </w:rPr>
    </w:lvl>
    <w:lvl w:ilvl="2" w:tplc="2110D1B0">
      <w:start w:val="1"/>
      <w:numFmt w:val="bullet"/>
      <w:lvlText w:val=""/>
      <w:lvlJc w:val="left"/>
      <w:pPr>
        <w:ind w:left="2160" w:hanging="360"/>
      </w:pPr>
      <w:rPr>
        <w:rFonts w:ascii="Wingdings" w:hAnsi="Wingdings" w:hint="default"/>
      </w:rPr>
    </w:lvl>
    <w:lvl w:ilvl="3" w:tplc="0A4079F4">
      <w:start w:val="1"/>
      <w:numFmt w:val="bullet"/>
      <w:lvlText w:val=""/>
      <w:lvlJc w:val="left"/>
      <w:pPr>
        <w:ind w:left="2880" w:hanging="360"/>
      </w:pPr>
      <w:rPr>
        <w:rFonts w:ascii="Symbol" w:hAnsi="Symbol" w:hint="default"/>
      </w:rPr>
    </w:lvl>
    <w:lvl w:ilvl="4" w:tplc="0E16CE8A">
      <w:start w:val="1"/>
      <w:numFmt w:val="bullet"/>
      <w:lvlText w:val="o"/>
      <w:lvlJc w:val="left"/>
      <w:pPr>
        <w:ind w:left="3600" w:hanging="360"/>
      </w:pPr>
      <w:rPr>
        <w:rFonts w:ascii="Courier New" w:hAnsi="Courier New" w:hint="default"/>
      </w:rPr>
    </w:lvl>
    <w:lvl w:ilvl="5" w:tplc="389C4992">
      <w:start w:val="1"/>
      <w:numFmt w:val="bullet"/>
      <w:lvlText w:val=""/>
      <w:lvlJc w:val="left"/>
      <w:pPr>
        <w:ind w:left="4320" w:hanging="360"/>
      </w:pPr>
      <w:rPr>
        <w:rFonts w:ascii="Wingdings" w:hAnsi="Wingdings" w:hint="default"/>
      </w:rPr>
    </w:lvl>
    <w:lvl w:ilvl="6" w:tplc="DEE217B4">
      <w:start w:val="1"/>
      <w:numFmt w:val="bullet"/>
      <w:lvlText w:val=""/>
      <w:lvlJc w:val="left"/>
      <w:pPr>
        <w:ind w:left="5040" w:hanging="360"/>
      </w:pPr>
      <w:rPr>
        <w:rFonts w:ascii="Symbol" w:hAnsi="Symbol" w:hint="default"/>
      </w:rPr>
    </w:lvl>
    <w:lvl w:ilvl="7" w:tplc="DD744D62">
      <w:start w:val="1"/>
      <w:numFmt w:val="bullet"/>
      <w:lvlText w:val="o"/>
      <w:lvlJc w:val="left"/>
      <w:pPr>
        <w:ind w:left="5760" w:hanging="360"/>
      </w:pPr>
      <w:rPr>
        <w:rFonts w:ascii="Courier New" w:hAnsi="Courier New" w:hint="default"/>
      </w:rPr>
    </w:lvl>
    <w:lvl w:ilvl="8" w:tplc="F876912A">
      <w:start w:val="1"/>
      <w:numFmt w:val="bullet"/>
      <w:lvlText w:val=""/>
      <w:lvlJc w:val="left"/>
      <w:pPr>
        <w:ind w:left="6480" w:hanging="360"/>
      </w:pPr>
      <w:rPr>
        <w:rFonts w:ascii="Wingdings" w:hAnsi="Wingdings" w:hint="default"/>
      </w:rPr>
    </w:lvl>
  </w:abstractNum>
  <w:abstractNum w:abstractNumId="30" w15:restartNumberingAfterBreak="0">
    <w:nsid w:val="652F75DC"/>
    <w:multiLevelType w:val="hybridMultilevel"/>
    <w:tmpl w:val="B8F87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87482E"/>
    <w:multiLevelType w:val="hybridMultilevel"/>
    <w:tmpl w:val="44EC71A4"/>
    <w:lvl w:ilvl="0" w:tplc="0D468FBA">
      <w:start w:val="3"/>
      <w:numFmt w:val="decimal"/>
      <w:lvlText w:val="%1."/>
      <w:lvlJc w:val="left"/>
      <w:pPr>
        <w:ind w:left="720" w:hanging="360"/>
      </w:pPr>
    </w:lvl>
    <w:lvl w:ilvl="1" w:tplc="34144B6C">
      <w:start w:val="1"/>
      <w:numFmt w:val="lowerLetter"/>
      <w:lvlText w:val="%2."/>
      <w:lvlJc w:val="left"/>
      <w:pPr>
        <w:ind w:left="1440" w:hanging="360"/>
      </w:pPr>
    </w:lvl>
    <w:lvl w:ilvl="2" w:tplc="D2E2D068">
      <w:start w:val="1"/>
      <w:numFmt w:val="lowerRoman"/>
      <w:lvlText w:val="%3."/>
      <w:lvlJc w:val="right"/>
      <w:pPr>
        <w:ind w:left="2160" w:hanging="180"/>
      </w:pPr>
    </w:lvl>
    <w:lvl w:ilvl="3" w:tplc="AD7ABB5C">
      <w:start w:val="1"/>
      <w:numFmt w:val="decimal"/>
      <w:lvlText w:val="%4."/>
      <w:lvlJc w:val="left"/>
      <w:pPr>
        <w:ind w:left="2880" w:hanging="360"/>
      </w:pPr>
    </w:lvl>
    <w:lvl w:ilvl="4" w:tplc="53C084F0">
      <w:start w:val="1"/>
      <w:numFmt w:val="lowerLetter"/>
      <w:lvlText w:val="%5."/>
      <w:lvlJc w:val="left"/>
      <w:pPr>
        <w:ind w:left="3600" w:hanging="360"/>
      </w:pPr>
    </w:lvl>
    <w:lvl w:ilvl="5" w:tplc="55D683B6">
      <w:start w:val="1"/>
      <w:numFmt w:val="lowerRoman"/>
      <w:lvlText w:val="%6."/>
      <w:lvlJc w:val="right"/>
      <w:pPr>
        <w:ind w:left="4320" w:hanging="180"/>
      </w:pPr>
    </w:lvl>
    <w:lvl w:ilvl="6" w:tplc="74F8BCC2">
      <w:start w:val="1"/>
      <w:numFmt w:val="decimal"/>
      <w:lvlText w:val="%7."/>
      <w:lvlJc w:val="left"/>
      <w:pPr>
        <w:ind w:left="5040" w:hanging="360"/>
      </w:pPr>
    </w:lvl>
    <w:lvl w:ilvl="7" w:tplc="EFA2C1C0">
      <w:start w:val="1"/>
      <w:numFmt w:val="lowerLetter"/>
      <w:lvlText w:val="%8."/>
      <w:lvlJc w:val="left"/>
      <w:pPr>
        <w:ind w:left="5760" w:hanging="360"/>
      </w:pPr>
    </w:lvl>
    <w:lvl w:ilvl="8" w:tplc="5854219A">
      <w:start w:val="1"/>
      <w:numFmt w:val="lowerRoman"/>
      <w:lvlText w:val="%9."/>
      <w:lvlJc w:val="right"/>
      <w:pPr>
        <w:ind w:left="6480" w:hanging="180"/>
      </w:pPr>
    </w:lvl>
  </w:abstractNum>
  <w:abstractNum w:abstractNumId="32" w15:restartNumberingAfterBreak="0">
    <w:nsid w:val="683CED26"/>
    <w:multiLevelType w:val="hybridMultilevel"/>
    <w:tmpl w:val="768A1638"/>
    <w:lvl w:ilvl="0" w:tplc="D03E5648">
      <w:start w:val="1"/>
      <w:numFmt w:val="decimal"/>
      <w:lvlText w:val="%1."/>
      <w:lvlJc w:val="left"/>
      <w:pPr>
        <w:ind w:left="720" w:hanging="360"/>
      </w:pPr>
    </w:lvl>
    <w:lvl w:ilvl="1" w:tplc="6D3AE65A">
      <w:start w:val="1"/>
      <w:numFmt w:val="lowerLetter"/>
      <w:lvlText w:val="%2."/>
      <w:lvlJc w:val="left"/>
      <w:pPr>
        <w:ind w:left="1440" w:hanging="360"/>
      </w:pPr>
    </w:lvl>
    <w:lvl w:ilvl="2" w:tplc="8DEC2014">
      <w:start w:val="1"/>
      <w:numFmt w:val="lowerRoman"/>
      <w:lvlText w:val="%3."/>
      <w:lvlJc w:val="right"/>
      <w:pPr>
        <w:ind w:left="2160" w:hanging="180"/>
      </w:pPr>
    </w:lvl>
    <w:lvl w:ilvl="3" w:tplc="15D03710">
      <w:start w:val="1"/>
      <w:numFmt w:val="decimal"/>
      <w:lvlText w:val="%4."/>
      <w:lvlJc w:val="left"/>
      <w:pPr>
        <w:ind w:left="2880" w:hanging="360"/>
      </w:pPr>
    </w:lvl>
    <w:lvl w:ilvl="4" w:tplc="AFBEB950">
      <w:start w:val="1"/>
      <w:numFmt w:val="lowerLetter"/>
      <w:lvlText w:val="%5."/>
      <w:lvlJc w:val="left"/>
      <w:pPr>
        <w:ind w:left="3600" w:hanging="360"/>
      </w:pPr>
    </w:lvl>
    <w:lvl w:ilvl="5" w:tplc="BC0CBD06">
      <w:start w:val="1"/>
      <w:numFmt w:val="lowerRoman"/>
      <w:lvlText w:val="%6."/>
      <w:lvlJc w:val="right"/>
      <w:pPr>
        <w:ind w:left="4320" w:hanging="180"/>
      </w:pPr>
    </w:lvl>
    <w:lvl w:ilvl="6" w:tplc="2454024C">
      <w:start w:val="1"/>
      <w:numFmt w:val="decimal"/>
      <w:lvlText w:val="%7."/>
      <w:lvlJc w:val="left"/>
      <w:pPr>
        <w:ind w:left="5040" w:hanging="360"/>
      </w:pPr>
    </w:lvl>
    <w:lvl w:ilvl="7" w:tplc="6882E320">
      <w:start w:val="1"/>
      <w:numFmt w:val="lowerLetter"/>
      <w:lvlText w:val="%8."/>
      <w:lvlJc w:val="left"/>
      <w:pPr>
        <w:ind w:left="5760" w:hanging="360"/>
      </w:pPr>
    </w:lvl>
    <w:lvl w:ilvl="8" w:tplc="D9402D0A">
      <w:start w:val="1"/>
      <w:numFmt w:val="lowerRoman"/>
      <w:lvlText w:val="%9."/>
      <w:lvlJc w:val="right"/>
      <w:pPr>
        <w:ind w:left="6480" w:hanging="180"/>
      </w:pPr>
    </w:lvl>
  </w:abstractNum>
  <w:abstractNum w:abstractNumId="33" w15:restartNumberingAfterBreak="0">
    <w:nsid w:val="6A17C72F"/>
    <w:multiLevelType w:val="hybridMultilevel"/>
    <w:tmpl w:val="EC54FD36"/>
    <w:lvl w:ilvl="0" w:tplc="90B875B4">
      <w:start w:val="3"/>
      <w:numFmt w:val="decimal"/>
      <w:lvlText w:val="%1."/>
      <w:lvlJc w:val="left"/>
      <w:pPr>
        <w:ind w:left="720" w:hanging="360"/>
      </w:pPr>
    </w:lvl>
    <w:lvl w:ilvl="1" w:tplc="DB7C9F70">
      <w:start w:val="1"/>
      <w:numFmt w:val="lowerLetter"/>
      <w:lvlText w:val="%2."/>
      <w:lvlJc w:val="left"/>
      <w:pPr>
        <w:ind w:left="1440" w:hanging="360"/>
      </w:pPr>
    </w:lvl>
    <w:lvl w:ilvl="2" w:tplc="36EC7504">
      <w:start w:val="1"/>
      <w:numFmt w:val="lowerRoman"/>
      <w:lvlText w:val="%3."/>
      <w:lvlJc w:val="right"/>
      <w:pPr>
        <w:ind w:left="2160" w:hanging="180"/>
      </w:pPr>
    </w:lvl>
    <w:lvl w:ilvl="3" w:tplc="77347830">
      <w:start w:val="1"/>
      <w:numFmt w:val="decimal"/>
      <w:lvlText w:val="%4."/>
      <w:lvlJc w:val="left"/>
      <w:pPr>
        <w:ind w:left="2880" w:hanging="360"/>
      </w:pPr>
    </w:lvl>
    <w:lvl w:ilvl="4" w:tplc="39D40702">
      <w:start w:val="1"/>
      <w:numFmt w:val="lowerLetter"/>
      <w:lvlText w:val="%5."/>
      <w:lvlJc w:val="left"/>
      <w:pPr>
        <w:ind w:left="3600" w:hanging="360"/>
      </w:pPr>
    </w:lvl>
    <w:lvl w:ilvl="5" w:tplc="47E81E7A">
      <w:start w:val="1"/>
      <w:numFmt w:val="lowerRoman"/>
      <w:lvlText w:val="%6."/>
      <w:lvlJc w:val="right"/>
      <w:pPr>
        <w:ind w:left="4320" w:hanging="180"/>
      </w:pPr>
    </w:lvl>
    <w:lvl w:ilvl="6" w:tplc="B5B0D650">
      <w:start w:val="1"/>
      <w:numFmt w:val="decimal"/>
      <w:lvlText w:val="%7."/>
      <w:lvlJc w:val="left"/>
      <w:pPr>
        <w:ind w:left="5040" w:hanging="360"/>
      </w:pPr>
    </w:lvl>
    <w:lvl w:ilvl="7" w:tplc="4CF274A4">
      <w:start w:val="1"/>
      <w:numFmt w:val="lowerLetter"/>
      <w:lvlText w:val="%8."/>
      <w:lvlJc w:val="left"/>
      <w:pPr>
        <w:ind w:left="5760" w:hanging="360"/>
      </w:pPr>
    </w:lvl>
    <w:lvl w:ilvl="8" w:tplc="13621A24">
      <w:start w:val="1"/>
      <w:numFmt w:val="lowerRoman"/>
      <w:lvlText w:val="%9."/>
      <w:lvlJc w:val="right"/>
      <w:pPr>
        <w:ind w:left="6480" w:hanging="180"/>
      </w:pPr>
    </w:lvl>
  </w:abstractNum>
  <w:abstractNum w:abstractNumId="34" w15:restartNumberingAfterBreak="0">
    <w:nsid w:val="6A306EBF"/>
    <w:multiLevelType w:val="hybridMultilevel"/>
    <w:tmpl w:val="1F3C8602"/>
    <w:lvl w:ilvl="0" w:tplc="7EA618CE">
      <w:start w:val="1"/>
      <w:numFmt w:val="bullet"/>
      <w:lvlText w:val="·"/>
      <w:lvlJc w:val="left"/>
      <w:pPr>
        <w:ind w:left="720" w:hanging="360"/>
      </w:pPr>
      <w:rPr>
        <w:rFonts w:ascii="Symbol" w:hAnsi="Symbol" w:hint="default"/>
      </w:rPr>
    </w:lvl>
    <w:lvl w:ilvl="1" w:tplc="DF5431C2">
      <w:start w:val="1"/>
      <w:numFmt w:val="bullet"/>
      <w:lvlText w:val="o"/>
      <w:lvlJc w:val="left"/>
      <w:pPr>
        <w:ind w:left="1440" w:hanging="360"/>
      </w:pPr>
      <w:rPr>
        <w:rFonts w:ascii="Courier New" w:hAnsi="Courier New" w:hint="default"/>
      </w:rPr>
    </w:lvl>
    <w:lvl w:ilvl="2" w:tplc="51F6BDF6">
      <w:start w:val="1"/>
      <w:numFmt w:val="bullet"/>
      <w:lvlText w:val=""/>
      <w:lvlJc w:val="left"/>
      <w:pPr>
        <w:ind w:left="2160" w:hanging="360"/>
      </w:pPr>
      <w:rPr>
        <w:rFonts w:ascii="Wingdings" w:hAnsi="Wingdings" w:hint="default"/>
      </w:rPr>
    </w:lvl>
    <w:lvl w:ilvl="3" w:tplc="0A16321C">
      <w:start w:val="1"/>
      <w:numFmt w:val="bullet"/>
      <w:lvlText w:val=""/>
      <w:lvlJc w:val="left"/>
      <w:pPr>
        <w:ind w:left="2880" w:hanging="360"/>
      </w:pPr>
      <w:rPr>
        <w:rFonts w:ascii="Symbol" w:hAnsi="Symbol" w:hint="default"/>
      </w:rPr>
    </w:lvl>
    <w:lvl w:ilvl="4" w:tplc="A810F562">
      <w:start w:val="1"/>
      <w:numFmt w:val="bullet"/>
      <w:lvlText w:val="o"/>
      <w:lvlJc w:val="left"/>
      <w:pPr>
        <w:ind w:left="3600" w:hanging="360"/>
      </w:pPr>
      <w:rPr>
        <w:rFonts w:ascii="Courier New" w:hAnsi="Courier New" w:hint="default"/>
      </w:rPr>
    </w:lvl>
    <w:lvl w:ilvl="5" w:tplc="582E39A0">
      <w:start w:val="1"/>
      <w:numFmt w:val="bullet"/>
      <w:lvlText w:val=""/>
      <w:lvlJc w:val="left"/>
      <w:pPr>
        <w:ind w:left="4320" w:hanging="360"/>
      </w:pPr>
      <w:rPr>
        <w:rFonts w:ascii="Wingdings" w:hAnsi="Wingdings" w:hint="default"/>
      </w:rPr>
    </w:lvl>
    <w:lvl w:ilvl="6" w:tplc="2AE2A6D6">
      <w:start w:val="1"/>
      <w:numFmt w:val="bullet"/>
      <w:lvlText w:val=""/>
      <w:lvlJc w:val="left"/>
      <w:pPr>
        <w:ind w:left="5040" w:hanging="360"/>
      </w:pPr>
      <w:rPr>
        <w:rFonts w:ascii="Symbol" w:hAnsi="Symbol" w:hint="default"/>
      </w:rPr>
    </w:lvl>
    <w:lvl w:ilvl="7" w:tplc="F1E0A4A2">
      <w:start w:val="1"/>
      <w:numFmt w:val="bullet"/>
      <w:lvlText w:val="o"/>
      <w:lvlJc w:val="left"/>
      <w:pPr>
        <w:ind w:left="5760" w:hanging="360"/>
      </w:pPr>
      <w:rPr>
        <w:rFonts w:ascii="Courier New" w:hAnsi="Courier New" w:hint="default"/>
      </w:rPr>
    </w:lvl>
    <w:lvl w:ilvl="8" w:tplc="4768DDEE">
      <w:start w:val="1"/>
      <w:numFmt w:val="bullet"/>
      <w:lvlText w:val=""/>
      <w:lvlJc w:val="left"/>
      <w:pPr>
        <w:ind w:left="6480" w:hanging="360"/>
      </w:pPr>
      <w:rPr>
        <w:rFonts w:ascii="Wingdings" w:hAnsi="Wingdings" w:hint="default"/>
      </w:rPr>
    </w:lvl>
  </w:abstractNum>
  <w:abstractNum w:abstractNumId="35" w15:restartNumberingAfterBreak="0">
    <w:nsid w:val="6AEA7B6A"/>
    <w:multiLevelType w:val="hybridMultilevel"/>
    <w:tmpl w:val="A6F453DA"/>
    <w:lvl w:ilvl="0" w:tplc="3EAA4CD8">
      <w:start w:val="1"/>
      <w:numFmt w:val="bullet"/>
      <w:lvlText w:val="·"/>
      <w:lvlJc w:val="left"/>
      <w:pPr>
        <w:ind w:left="720" w:hanging="360"/>
      </w:pPr>
      <w:rPr>
        <w:rFonts w:ascii="Symbol" w:hAnsi="Symbol" w:hint="default"/>
      </w:rPr>
    </w:lvl>
    <w:lvl w:ilvl="1" w:tplc="7EC4B952">
      <w:start w:val="1"/>
      <w:numFmt w:val="bullet"/>
      <w:lvlText w:val="o"/>
      <w:lvlJc w:val="left"/>
      <w:pPr>
        <w:ind w:left="1440" w:hanging="360"/>
      </w:pPr>
      <w:rPr>
        <w:rFonts w:ascii="Courier New" w:hAnsi="Courier New" w:hint="default"/>
      </w:rPr>
    </w:lvl>
    <w:lvl w:ilvl="2" w:tplc="F8D6CF96">
      <w:start w:val="1"/>
      <w:numFmt w:val="bullet"/>
      <w:lvlText w:val=""/>
      <w:lvlJc w:val="left"/>
      <w:pPr>
        <w:ind w:left="2160" w:hanging="360"/>
      </w:pPr>
      <w:rPr>
        <w:rFonts w:ascii="Wingdings" w:hAnsi="Wingdings" w:hint="default"/>
      </w:rPr>
    </w:lvl>
    <w:lvl w:ilvl="3" w:tplc="694CE0CC">
      <w:start w:val="1"/>
      <w:numFmt w:val="bullet"/>
      <w:lvlText w:val=""/>
      <w:lvlJc w:val="left"/>
      <w:pPr>
        <w:ind w:left="2880" w:hanging="360"/>
      </w:pPr>
      <w:rPr>
        <w:rFonts w:ascii="Symbol" w:hAnsi="Symbol" w:hint="default"/>
      </w:rPr>
    </w:lvl>
    <w:lvl w:ilvl="4" w:tplc="948A1DDE">
      <w:start w:val="1"/>
      <w:numFmt w:val="bullet"/>
      <w:lvlText w:val="o"/>
      <w:lvlJc w:val="left"/>
      <w:pPr>
        <w:ind w:left="3600" w:hanging="360"/>
      </w:pPr>
      <w:rPr>
        <w:rFonts w:ascii="Courier New" w:hAnsi="Courier New" w:hint="default"/>
      </w:rPr>
    </w:lvl>
    <w:lvl w:ilvl="5" w:tplc="1BFCDC4C">
      <w:start w:val="1"/>
      <w:numFmt w:val="bullet"/>
      <w:lvlText w:val=""/>
      <w:lvlJc w:val="left"/>
      <w:pPr>
        <w:ind w:left="4320" w:hanging="360"/>
      </w:pPr>
      <w:rPr>
        <w:rFonts w:ascii="Wingdings" w:hAnsi="Wingdings" w:hint="default"/>
      </w:rPr>
    </w:lvl>
    <w:lvl w:ilvl="6" w:tplc="E63C4D00">
      <w:start w:val="1"/>
      <w:numFmt w:val="bullet"/>
      <w:lvlText w:val=""/>
      <w:lvlJc w:val="left"/>
      <w:pPr>
        <w:ind w:left="5040" w:hanging="360"/>
      </w:pPr>
      <w:rPr>
        <w:rFonts w:ascii="Symbol" w:hAnsi="Symbol" w:hint="default"/>
      </w:rPr>
    </w:lvl>
    <w:lvl w:ilvl="7" w:tplc="63C4DF4A">
      <w:start w:val="1"/>
      <w:numFmt w:val="bullet"/>
      <w:lvlText w:val="o"/>
      <w:lvlJc w:val="left"/>
      <w:pPr>
        <w:ind w:left="5760" w:hanging="360"/>
      </w:pPr>
      <w:rPr>
        <w:rFonts w:ascii="Courier New" w:hAnsi="Courier New" w:hint="default"/>
      </w:rPr>
    </w:lvl>
    <w:lvl w:ilvl="8" w:tplc="B49AF716">
      <w:start w:val="1"/>
      <w:numFmt w:val="bullet"/>
      <w:lvlText w:val=""/>
      <w:lvlJc w:val="left"/>
      <w:pPr>
        <w:ind w:left="6480" w:hanging="360"/>
      </w:pPr>
      <w:rPr>
        <w:rFonts w:ascii="Wingdings" w:hAnsi="Wingdings" w:hint="default"/>
      </w:rPr>
    </w:lvl>
  </w:abstractNum>
  <w:abstractNum w:abstractNumId="36" w15:restartNumberingAfterBreak="0">
    <w:nsid w:val="6D940209"/>
    <w:multiLevelType w:val="hybridMultilevel"/>
    <w:tmpl w:val="A0DA370C"/>
    <w:lvl w:ilvl="0" w:tplc="41F4AE7A">
      <w:start w:val="1"/>
      <w:numFmt w:val="bullet"/>
      <w:lvlText w:val="·"/>
      <w:lvlJc w:val="left"/>
      <w:pPr>
        <w:ind w:left="720" w:hanging="360"/>
      </w:pPr>
      <w:rPr>
        <w:rFonts w:ascii="Symbol" w:hAnsi="Symbol" w:hint="default"/>
      </w:rPr>
    </w:lvl>
    <w:lvl w:ilvl="1" w:tplc="27EE3CE8">
      <w:start w:val="1"/>
      <w:numFmt w:val="bullet"/>
      <w:lvlText w:val="o"/>
      <w:lvlJc w:val="left"/>
      <w:pPr>
        <w:ind w:left="1440" w:hanging="360"/>
      </w:pPr>
      <w:rPr>
        <w:rFonts w:ascii="Courier New" w:hAnsi="Courier New" w:hint="default"/>
      </w:rPr>
    </w:lvl>
    <w:lvl w:ilvl="2" w:tplc="02C4585C">
      <w:start w:val="1"/>
      <w:numFmt w:val="bullet"/>
      <w:lvlText w:val=""/>
      <w:lvlJc w:val="left"/>
      <w:pPr>
        <w:ind w:left="2160" w:hanging="360"/>
      </w:pPr>
      <w:rPr>
        <w:rFonts w:ascii="Wingdings" w:hAnsi="Wingdings" w:hint="default"/>
      </w:rPr>
    </w:lvl>
    <w:lvl w:ilvl="3" w:tplc="49546C02">
      <w:start w:val="1"/>
      <w:numFmt w:val="bullet"/>
      <w:lvlText w:val=""/>
      <w:lvlJc w:val="left"/>
      <w:pPr>
        <w:ind w:left="2880" w:hanging="360"/>
      </w:pPr>
      <w:rPr>
        <w:rFonts w:ascii="Symbol" w:hAnsi="Symbol" w:hint="default"/>
      </w:rPr>
    </w:lvl>
    <w:lvl w:ilvl="4" w:tplc="FB967112">
      <w:start w:val="1"/>
      <w:numFmt w:val="bullet"/>
      <w:lvlText w:val="o"/>
      <w:lvlJc w:val="left"/>
      <w:pPr>
        <w:ind w:left="3600" w:hanging="360"/>
      </w:pPr>
      <w:rPr>
        <w:rFonts w:ascii="Courier New" w:hAnsi="Courier New" w:hint="default"/>
      </w:rPr>
    </w:lvl>
    <w:lvl w:ilvl="5" w:tplc="2C44892E">
      <w:start w:val="1"/>
      <w:numFmt w:val="bullet"/>
      <w:lvlText w:val=""/>
      <w:lvlJc w:val="left"/>
      <w:pPr>
        <w:ind w:left="4320" w:hanging="360"/>
      </w:pPr>
      <w:rPr>
        <w:rFonts w:ascii="Wingdings" w:hAnsi="Wingdings" w:hint="default"/>
      </w:rPr>
    </w:lvl>
    <w:lvl w:ilvl="6" w:tplc="0D1ADE84">
      <w:start w:val="1"/>
      <w:numFmt w:val="bullet"/>
      <w:lvlText w:val=""/>
      <w:lvlJc w:val="left"/>
      <w:pPr>
        <w:ind w:left="5040" w:hanging="360"/>
      </w:pPr>
      <w:rPr>
        <w:rFonts w:ascii="Symbol" w:hAnsi="Symbol" w:hint="default"/>
      </w:rPr>
    </w:lvl>
    <w:lvl w:ilvl="7" w:tplc="1A7A3998">
      <w:start w:val="1"/>
      <w:numFmt w:val="bullet"/>
      <w:lvlText w:val="o"/>
      <w:lvlJc w:val="left"/>
      <w:pPr>
        <w:ind w:left="5760" w:hanging="360"/>
      </w:pPr>
      <w:rPr>
        <w:rFonts w:ascii="Courier New" w:hAnsi="Courier New" w:hint="default"/>
      </w:rPr>
    </w:lvl>
    <w:lvl w:ilvl="8" w:tplc="F1FE4716">
      <w:start w:val="1"/>
      <w:numFmt w:val="bullet"/>
      <w:lvlText w:val=""/>
      <w:lvlJc w:val="left"/>
      <w:pPr>
        <w:ind w:left="6480" w:hanging="360"/>
      </w:pPr>
      <w:rPr>
        <w:rFonts w:ascii="Wingdings" w:hAnsi="Wingdings" w:hint="default"/>
      </w:rPr>
    </w:lvl>
  </w:abstractNum>
  <w:abstractNum w:abstractNumId="37" w15:restartNumberingAfterBreak="0">
    <w:nsid w:val="6EAB124C"/>
    <w:multiLevelType w:val="hybridMultilevel"/>
    <w:tmpl w:val="BCF23018"/>
    <w:lvl w:ilvl="0" w:tplc="654A1F34">
      <w:start w:val="3"/>
      <w:numFmt w:val="lowerLetter"/>
      <w:lvlText w:val="%1."/>
      <w:lvlJc w:val="left"/>
      <w:pPr>
        <w:ind w:left="720" w:hanging="360"/>
      </w:pPr>
    </w:lvl>
    <w:lvl w:ilvl="1" w:tplc="8C1215E8">
      <w:start w:val="1"/>
      <w:numFmt w:val="lowerLetter"/>
      <w:lvlText w:val="%2."/>
      <w:lvlJc w:val="left"/>
      <w:pPr>
        <w:ind w:left="1440" w:hanging="360"/>
      </w:pPr>
    </w:lvl>
    <w:lvl w:ilvl="2" w:tplc="B84CB772">
      <w:start w:val="1"/>
      <w:numFmt w:val="lowerRoman"/>
      <w:lvlText w:val="%3."/>
      <w:lvlJc w:val="right"/>
      <w:pPr>
        <w:ind w:left="2160" w:hanging="180"/>
      </w:pPr>
    </w:lvl>
    <w:lvl w:ilvl="3" w:tplc="3A64594A">
      <w:start w:val="1"/>
      <w:numFmt w:val="decimal"/>
      <w:lvlText w:val="%4."/>
      <w:lvlJc w:val="left"/>
      <w:pPr>
        <w:ind w:left="2880" w:hanging="360"/>
      </w:pPr>
    </w:lvl>
    <w:lvl w:ilvl="4" w:tplc="062E5842">
      <w:start w:val="1"/>
      <w:numFmt w:val="lowerLetter"/>
      <w:lvlText w:val="%5."/>
      <w:lvlJc w:val="left"/>
      <w:pPr>
        <w:ind w:left="3600" w:hanging="360"/>
      </w:pPr>
    </w:lvl>
    <w:lvl w:ilvl="5" w:tplc="7200F942">
      <w:start w:val="1"/>
      <w:numFmt w:val="lowerRoman"/>
      <w:lvlText w:val="%6."/>
      <w:lvlJc w:val="right"/>
      <w:pPr>
        <w:ind w:left="4320" w:hanging="180"/>
      </w:pPr>
    </w:lvl>
    <w:lvl w:ilvl="6" w:tplc="061CA992">
      <w:start w:val="1"/>
      <w:numFmt w:val="decimal"/>
      <w:lvlText w:val="%7."/>
      <w:lvlJc w:val="left"/>
      <w:pPr>
        <w:ind w:left="5040" w:hanging="360"/>
      </w:pPr>
    </w:lvl>
    <w:lvl w:ilvl="7" w:tplc="E8A45B9A">
      <w:start w:val="1"/>
      <w:numFmt w:val="lowerLetter"/>
      <w:lvlText w:val="%8."/>
      <w:lvlJc w:val="left"/>
      <w:pPr>
        <w:ind w:left="5760" w:hanging="360"/>
      </w:pPr>
    </w:lvl>
    <w:lvl w:ilvl="8" w:tplc="A8F8A746">
      <w:start w:val="1"/>
      <w:numFmt w:val="lowerRoman"/>
      <w:lvlText w:val="%9."/>
      <w:lvlJc w:val="right"/>
      <w:pPr>
        <w:ind w:left="6480" w:hanging="180"/>
      </w:pPr>
    </w:lvl>
  </w:abstractNum>
  <w:abstractNum w:abstractNumId="38" w15:restartNumberingAfterBreak="0">
    <w:nsid w:val="71BC86EF"/>
    <w:multiLevelType w:val="hybridMultilevel"/>
    <w:tmpl w:val="749E5640"/>
    <w:lvl w:ilvl="0" w:tplc="643004EE">
      <w:start w:val="1"/>
      <w:numFmt w:val="bullet"/>
      <w:lvlText w:val="·"/>
      <w:lvlJc w:val="left"/>
      <w:pPr>
        <w:ind w:left="720" w:hanging="360"/>
      </w:pPr>
      <w:rPr>
        <w:rFonts w:ascii="Symbol" w:hAnsi="Symbol" w:hint="default"/>
      </w:rPr>
    </w:lvl>
    <w:lvl w:ilvl="1" w:tplc="618A4370">
      <w:start w:val="1"/>
      <w:numFmt w:val="bullet"/>
      <w:lvlText w:val="o"/>
      <w:lvlJc w:val="left"/>
      <w:pPr>
        <w:ind w:left="1440" w:hanging="360"/>
      </w:pPr>
      <w:rPr>
        <w:rFonts w:ascii="Courier New" w:hAnsi="Courier New" w:hint="default"/>
      </w:rPr>
    </w:lvl>
    <w:lvl w:ilvl="2" w:tplc="B302DC26">
      <w:start w:val="1"/>
      <w:numFmt w:val="bullet"/>
      <w:lvlText w:val=""/>
      <w:lvlJc w:val="left"/>
      <w:pPr>
        <w:ind w:left="2160" w:hanging="360"/>
      </w:pPr>
      <w:rPr>
        <w:rFonts w:ascii="Wingdings" w:hAnsi="Wingdings" w:hint="default"/>
      </w:rPr>
    </w:lvl>
    <w:lvl w:ilvl="3" w:tplc="5EC04298">
      <w:start w:val="1"/>
      <w:numFmt w:val="bullet"/>
      <w:lvlText w:val=""/>
      <w:lvlJc w:val="left"/>
      <w:pPr>
        <w:ind w:left="2880" w:hanging="360"/>
      </w:pPr>
      <w:rPr>
        <w:rFonts w:ascii="Symbol" w:hAnsi="Symbol" w:hint="default"/>
      </w:rPr>
    </w:lvl>
    <w:lvl w:ilvl="4" w:tplc="397CCB2C">
      <w:start w:val="1"/>
      <w:numFmt w:val="bullet"/>
      <w:lvlText w:val="o"/>
      <w:lvlJc w:val="left"/>
      <w:pPr>
        <w:ind w:left="3600" w:hanging="360"/>
      </w:pPr>
      <w:rPr>
        <w:rFonts w:ascii="Courier New" w:hAnsi="Courier New" w:hint="default"/>
      </w:rPr>
    </w:lvl>
    <w:lvl w:ilvl="5" w:tplc="0782592A">
      <w:start w:val="1"/>
      <w:numFmt w:val="bullet"/>
      <w:lvlText w:val=""/>
      <w:lvlJc w:val="left"/>
      <w:pPr>
        <w:ind w:left="4320" w:hanging="360"/>
      </w:pPr>
      <w:rPr>
        <w:rFonts w:ascii="Wingdings" w:hAnsi="Wingdings" w:hint="default"/>
      </w:rPr>
    </w:lvl>
    <w:lvl w:ilvl="6" w:tplc="FC247CA6">
      <w:start w:val="1"/>
      <w:numFmt w:val="bullet"/>
      <w:lvlText w:val=""/>
      <w:lvlJc w:val="left"/>
      <w:pPr>
        <w:ind w:left="5040" w:hanging="360"/>
      </w:pPr>
      <w:rPr>
        <w:rFonts w:ascii="Symbol" w:hAnsi="Symbol" w:hint="default"/>
      </w:rPr>
    </w:lvl>
    <w:lvl w:ilvl="7" w:tplc="8DF2DD9A">
      <w:start w:val="1"/>
      <w:numFmt w:val="bullet"/>
      <w:lvlText w:val="o"/>
      <w:lvlJc w:val="left"/>
      <w:pPr>
        <w:ind w:left="5760" w:hanging="360"/>
      </w:pPr>
      <w:rPr>
        <w:rFonts w:ascii="Courier New" w:hAnsi="Courier New" w:hint="default"/>
      </w:rPr>
    </w:lvl>
    <w:lvl w:ilvl="8" w:tplc="0C3478C0">
      <w:start w:val="1"/>
      <w:numFmt w:val="bullet"/>
      <w:lvlText w:val=""/>
      <w:lvlJc w:val="left"/>
      <w:pPr>
        <w:ind w:left="6480" w:hanging="360"/>
      </w:pPr>
      <w:rPr>
        <w:rFonts w:ascii="Wingdings" w:hAnsi="Wingdings" w:hint="default"/>
      </w:rPr>
    </w:lvl>
  </w:abstractNum>
  <w:abstractNum w:abstractNumId="39" w15:restartNumberingAfterBreak="0">
    <w:nsid w:val="723F3C0F"/>
    <w:multiLevelType w:val="hybridMultilevel"/>
    <w:tmpl w:val="77520358"/>
    <w:lvl w:ilvl="0" w:tplc="80FE23AC">
      <w:start w:val="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783A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5674624"/>
    <w:multiLevelType w:val="hybridMultilevel"/>
    <w:tmpl w:val="2BDA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AF3B95"/>
    <w:multiLevelType w:val="hybridMultilevel"/>
    <w:tmpl w:val="661258C0"/>
    <w:lvl w:ilvl="0" w:tplc="4E90488A">
      <w:start w:val="1"/>
      <w:numFmt w:val="bullet"/>
      <w:lvlText w:val="·"/>
      <w:lvlJc w:val="left"/>
      <w:pPr>
        <w:ind w:left="720" w:hanging="360"/>
      </w:pPr>
      <w:rPr>
        <w:rFonts w:ascii="Symbol" w:hAnsi="Symbol" w:hint="default"/>
      </w:rPr>
    </w:lvl>
    <w:lvl w:ilvl="1" w:tplc="49E0AD76">
      <w:start w:val="1"/>
      <w:numFmt w:val="bullet"/>
      <w:lvlText w:val="o"/>
      <w:lvlJc w:val="left"/>
      <w:pPr>
        <w:ind w:left="1440" w:hanging="360"/>
      </w:pPr>
      <w:rPr>
        <w:rFonts w:ascii="Courier New" w:hAnsi="Courier New" w:hint="default"/>
      </w:rPr>
    </w:lvl>
    <w:lvl w:ilvl="2" w:tplc="F3E65F94">
      <w:start w:val="1"/>
      <w:numFmt w:val="bullet"/>
      <w:lvlText w:val=""/>
      <w:lvlJc w:val="left"/>
      <w:pPr>
        <w:ind w:left="2160" w:hanging="360"/>
      </w:pPr>
      <w:rPr>
        <w:rFonts w:ascii="Wingdings" w:hAnsi="Wingdings" w:hint="default"/>
      </w:rPr>
    </w:lvl>
    <w:lvl w:ilvl="3" w:tplc="233C13CE">
      <w:start w:val="1"/>
      <w:numFmt w:val="bullet"/>
      <w:lvlText w:val=""/>
      <w:lvlJc w:val="left"/>
      <w:pPr>
        <w:ind w:left="2880" w:hanging="360"/>
      </w:pPr>
      <w:rPr>
        <w:rFonts w:ascii="Symbol" w:hAnsi="Symbol" w:hint="default"/>
      </w:rPr>
    </w:lvl>
    <w:lvl w:ilvl="4" w:tplc="2FDC6804">
      <w:start w:val="1"/>
      <w:numFmt w:val="bullet"/>
      <w:lvlText w:val="o"/>
      <w:lvlJc w:val="left"/>
      <w:pPr>
        <w:ind w:left="3600" w:hanging="360"/>
      </w:pPr>
      <w:rPr>
        <w:rFonts w:ascii="Courier New" w:hAnsi="Courier New" w:hint="default"/>
      </w:rPr>
    </w:lvl>
    <w:lvl w:ilvl="5" w:tplc="F90A7F4A">
      <w:start w:val="1"/>
      <w:numFmt w:val="bullet"/>
      <w:lvlText w:val=""/>
      <w:lvlJc w:val="left"/>
      <w:pPr>
        <w:ind w:left="4320" w:hanging="360"/>
      </w:pPr>
      <w:rPr>
        <w:rFonts w:ascii="Wingdings" w:hAnsi="Wingdings" w:hint="default"/>
      </w:rPr>
    </w:lvl>
    <w:lvl w:ilvl="6" w:tplc="BC048198">
      <w:start w:val="1"/>
      <w:numFmt w:val="bullet"/>
      <w:lvlText w:val=""/>
      <w:lvlJc w:val="left"/>
      <w:pPr>
        <w:ind w:left="5040" w:hanging="360"/>
      </w:pPr>
      <w:rPr>
        <w:rFonts w:ascii="Symbol" w:hAnsi="Symbol" w:hint="default"/>
      </w:rPr>
    </w:lvl>
    <w:lvl w:ilvl="7" w:tplc="21BECB4A">
      <w:start w:val="1"/>
      <w:numFmt w:val="bullet"/>
      <w:lvlText w:val="o"/>
      <w:lvlJc w:val="left"/>
      <w:pPr>
        <w:ind w:left="5760" w:hanging="360"/>
      </w:pPr>
      <w:rPr>
        <w:rFonts w:ascii="Courier New" w:hAnsi="Courier New" w:hint="default"/>
      </w:rPr>
    </w:lvl>
    <w:lvl w:ilvl="8" w:tplc="87B0FDD6">
      <w:start w:val="1"/>
      <w:numFmt w:val="bullet"/>
      <w:lvlText w:val=""/>
      <w:lvlJc w:val="left"/>
      <w:pPr>
        <w:ind w:left="6480" w:hanging="360"/>
      </w:pPr>
      <w:rPr>
        <w:rFonts w:ascii="Wingdings" w:hAnsi="Wingdings" w:hint="default"/>
      </w:rPr>
    </w:lvl>
  </w:abstractNum>
  <w:abstractNum w:abstractNumId="43" w15:restartNumberingAfterBreak="0">
    <w:nsid w:val="7ABF36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DDCADB"/>
    <w:multiLevelType w:val="hybridMultilevel"/>
    <w:tmpl w:val="BEE01DE2"/>
    <w:lvl w:ilvl="0" w:tplc="AA82D2D0">
      <w:start w:val="1"/>
      <w:numFmt w:val="bullet"/>
      <w:lvlText w:val="·"/>
      <w:lvlJc w:val="left"/>
      <w:pPr>
        <w:ind w:left="720" w:hanging="360"/>
      </w:pPr>
      <w:rPr>
        <w:rFonts w:ascii="Symbol" w:hAnsi="Symbol" w:hint="default"/>
      </w:rPr>
    </w:lvl>
    <w:lvl w:ilvl="1" w:tplc="FFA6180E">
      <w:start w:val="1"/>
      <w:numFmt w:val="bullet"/>
      <w:lvlText w:val="o"/>
      <w:lvlJc w:val="left"/>
      <w:pPr>
        <w:ind w:left="1440" w:hanging="360"/>
      </w:pPr>
      <w:rPr>
        <w:rFonts w:ascii="Courier New" w:hAnsi="Courier New" w:hint="default"/>
      </w:rPr>
    </w:lvl>
    <w:lvl w:ilvl="2" w:tplc="43547FCC">
      <w:start w:val="1"/>
      <w:numFmt w:val="bullet"/>
      <w:lvlText w:val=""/>
      <w:lvlJc w:val="left"/>
      <w:pPr>
        <w:ind w:left="2160" w:hanging="360"/>
      </w:pPr>
      <w:rPr>
        <w:rFonts w:ascii="Wingdings" w:hAnsi="Wingdings" w:hint="default"/>
      </w:rPr>
    </w:lvl>
    <w:lvl w:ilvl="3" w:tplc="5108F6E2">
      <w:start w:val="1"/>
      <w:numFmt w:val="bullet"/>
      <w:lvlText w:val=""/>
      <w:lvlJc w:val="left"/>
      <w:pPr>
        <w:ind w:left="2880" w:hanging="360"/>
      </w:pPr>
      <w:rPr>
        <w:rFonts w:ascii="Symbol" w:hAnsi="Symbol" w:hint="default"/>
      </w:rPr>
    </w:lvl>
    <w:lvl w:ilvl="4" w:tplc="D046ADA6">
      <w:start w:val="1"/>
      <w:numFmt w:val="bullet"/>
      <w:lvlText w:val="o"/>
      <w:lvlJc w:val="left"/>
      <w:pPr>
        <w:ind w:left="3600" w:hanging="360"/>
      </w:pPr>
      <w:rPr>
        <w:rFonts w:ascii="Courier New" w:hAnsi="Courier New" w:hint="default"/>
      </w:rPr>
    </w:lvl>
    <w:lvl w:ilvl="5" w:tplc="63BA7088">
      <w:start w:val="1"/>
      <w:numFmt w:val="bullet"/>
      <w:lvlText w:val=""/>
      <w:lvlJc w:val="left"/>
      <w:pPr>
        <w:ind w:left="4320" w:hanging="360"/>
      </w:pPr>
      <w:rPr>
        <w:rFonts w:ascii="Wingdings" w:hAnsi="Wingdings" w:hint="default"/>
      </w:rPr>
    </w:lvl>
    <w:lvl w:ilvl="6" w:tplc="9F82D13A">
      <w:start w:val="1"/>
      <w:numFmt w:val="bullet"/>
      <w:lvlText w:val=""/>
      <w:lvlJc w:val="left"/>
      <w:pPr>
        <w:ind w:left="5040" w:hanging="360"/>
      </w:pPr>
      <w:rPr>
        <w:rFonts w:ascii="Symbol" w:hAnsi="Symbol" w:hint="default"/>
      </w:rPr>
    </w:lvl>
    <w:lvl w:ilvl="7" w:tplc="5D3E80C8">
      <w:start w:val="1"/>
      <w:numFmt w:val="bullet"/>
      <w:lvlText w:val="o"/>
      <w:lvlJc w:val="left"/>
      <w:pPr>
        <w:ind w:left="5760" w:hanging="360"/>
      </w:pPr>
      <w:rPr>
        <w:rFonts w:ascii="Courier New" w:hAnsi="Courier New" w:hint="default"/>
      </w:rPr>
    </w:lvl>
    <w:lvl w:ilvl="8" w:tplc="1ADE0BBC">
      <w:start w:val="1"/>
      <w:numFmt w:val="bullet"/>
      <w:lvlText w:val=""/>
      <w:lvlJc w:val="left"/>
      <w:pPr>
        <w:ind w:left="6480" w:hanging="360"/>
      </w:pPr>
      <w:rPr>
        <w:rFonts w:ascii="Wingdings" w:hAnsi="Wingdings" w:hint="default"/>
      </w:rPr>
    </w:lvl>
  </w:abstractNum>
  <w:num w:numId="1" w16cid:durableId="994336533">
    <w:abstractNumId w:val="29"/>
  </w:num>
  <w:num w:numId="2" w16cid:durableId="16859814">
    <w:abstractNumId w:val="19"/>
  </w:num>
  <w:num w:numId="3" w16cid:durableId="1939867071">
    <w:abstractNumId w:val="34"/>
  </w:num>
  <w:num w:numId="4" w16cid:durableId="233202062">
    <w:abstractNumId w:val="36"/>
  </w:num>
  <w:num w:numId="5" w16cid:durableId="42096668">
    <w:abstractNumId w:val="21"/>
  </w:num>
  <w:num w:numId="6" w16cid:durableId="1340622729">
    <w:abstractNumId w:val="11"/>
  </w:num>
  <w:num w:numId="7" w16cid:durableId="403066321">
    <w:abstractNumId w:val="44"/>
  </w:num>
  <w:num w:numId="8" w16cid:durableId="870268030">
    <w:abstractNumId w:val="42"/>
  </w:num>
  <w:num w:numId="9" w16cid:durableId="94256687">
    <w:abstractNumId w:val="35"/>
  </w:num>
  <w:num w:numId="10" w16cid:durableId="1448349269">
    <w:abstractNumId w:val="25"/>
  </w:num>
  <w:num w:numId="11" w16cid:durableId="599139278">
    <w:abstractNumId w:val="16"/>
  </w:num>
  <w:num w:numId="12" w16cid:durableId="907879669">
    <w:abstractNumId w:val="4"/>
  </w:num>
  <w:num w:numId="13" w16cid:durableId="856309424">
    <w:abstractNumId w:val="38"/>
  </w:num>
  <w:num w:numId="14" w16cid:durableId="1756627788">
    <w:abstractNumId w:val="9"/>
  </w:num>
  <w:num w:numId="15" w16cid:durableId="288973551">
    <w:abstractNumId w:val="23"/>
  </w:num>
  <w:num w:numId="16" w16cid:durableId="329411711">
    <w:abstractNumId w:val="0"/>
  </w:num>
  <w:num w:numId="17" w16cid:durableId="20906668">
    <w:abstractNumId w:val="32"/>
  </w:num>
  <w:num w:numId="18" w16cid:durableId="1635408413">
    <w:abstractNumId w:val="31"/>
  </w:num>
  <w:num w:numId="19" w16cid:durableId="652293171">
    <w:abstractNumId w:val="27"/>
  </w:num>
  <w:num w:numId="20" w16cid:durableId="1614942761">
    <w:abstractNumId w:val="3"/>
  </w:num>
  <w:num w:numId="21" w16cid:durableId="2000764084">
    <w:abstractNumId w:val="33"/>
  </w:num>
  <w:num w:numId="22" w16cid:durableId="1739671523">
    <w:abstractNumId w:val="15"/>
  </w:num>
  <w:num w:numId="23" w16cid:durableId="616525940">
    <w:abstractNumId w:val="20"/>
  </w:num>
  <w:num w:numId="24" w16cid:durableId="1845826060">
    <w:abstractNumId w:val="37"/>
  </w:num>
  <w:num w:numId="25" w16cid:durableId="960113283">
    <w:abstractNumId w:val="6"/>
  </w:num>
  <w:num w:numId="26" w16cid:durableId="1593080917">
    <w:abstractNumId w:val="14"/>
  </w:num>
  <w:num w:numId="27" w16cid:durableId="1828398570">
    <w:abstractNumId w:val="28"/>
  </w:num>
  <w:num w:numId="28" w16cid:durableId="1301575660">
    <w:abstractNumId w:val="18"/>
  </w:num>
  <w:num w:numId="29" w16cid:durableId="1836333228">
    <w:abstractNumId w:val="22"/>
  </w:num>
  <w:num w:numId="30" w16cid:durableId="44258159">
    <w:abstractNumId w:val="1"/>
  </w:num>
  <w:num w:numId="31" w16cid:durableId="1315379250">
    <w:abstractNumId w:val="5"/>
  </w:num>
  <w:num w:numId="32" w16cid:durableId="293684647">
    <w:abstractNumId w:val="7"/>
  </w:num>
  <w:num w:numId="33" w16cid:durableId="1959986992">
    <w:abstractNumId w:val="30"/>
  </w:num>
  <w:num w:numId="34" w16cid:durableId="1395007836">
    <w:abstractNumId w:val="43"/>
  </w:num>
  <w:num w:numId="35" w16cid:durableId="682129762">
    <w:abstractNumId w:val="40"/>
  </w:num>
  <w:num w:numId="36" w16cid:durableId="2055689847">
    <w:abstractNumId w:val="24"/>
  </w:num>
  <w:num w:numId="37" w16cid:durableId="740519526">
    <w:abstractNumId w:val="2"/>
  </w:num>
  <w:num w:numId="38" w16cid:durableId="1682657349">
    <w:abstractNumId w:val="13"/>
  </w:num>
  <w:num w:numId="39" w16cid:durableId="120077111">
    <w:abstractNumId w:val="41"/>
  </w:num>
  <w:num w:numId="40" w16cid:durableId="2085956642">
    <w:abstractNumId w:val="17"/>
  </w:num>
  <w:num w:numId="41" w16cid:durableId="297731571">
    <w:abstractNumId w:val="12"/>
  </w:num>
  <w:num w:numId="42" w16cid:durableId="535658259">
    <w:abstractNumId w:val="26"/>
  </w:num>
  <w:num w:numId="43" w16cid:durableId="549612182">
    <w:abstractNumId w:val="10"/>
  </w:num>
  <w:num w:numId="44" w16cid:durableId="2138642135">
    <w:abstractNumId w:val="39"/>
  </w:num>
  <w:num w:numId="45" w16cid:durableId="8682234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F0"/>
    <w:rsid w:val="000159CF"/>
    <w:rsid w:val="000159EE"/>
    <w:rsid w:val="00022108"/>
    <w:rsid w:val="000473E1"/>
    <w:rsid w:val="0005454D"/>
    <w:rsid w:val="00057C2D"/>
    <w:rsid w:val="000C46A3"/>
    <w:rsid w:val="000C673A"/>
    <w:rsid w:val="000D2C14"/>
    <w:rsid w:val="000D688F"/>
    <w:rsid w:val="000D7ACA"/>
    <w:rsid w:val="000F311B"/>
    <w:rsid w:val="000F4CA8"/>
    <w:rsid w:val="00100F74"/>
    <w:rsid w:val="00142F40"/>
    <w:rsid w:val="001512BD"/>
    <w:rsid w:val="00151916"/>
    <w:rsid w:val="0015484C"/>
    <w:rsid w:val="0017185B"/>
    <w:rsid w:val="00175228"/>
    <w:rsid w:val="00177465"/>
    <w:rsid w:val="001821F2"/>
    <w:rsid w:val="001947C8"/>
    <w:rsid w:val="00197403"/>
    <w:rsid w:val="001A1FE8"/>
    <w:rsid w:val="001B332B"/>
    <w:rsid w:val="001B4AFF"/>
    <w:rsid w:val="001F181B"/>
    <w:rsid w:val="001FB821"/>
    <w:rsid w:val="0020690B"/>
    <w:rsid w:val="00215661"/>
    <w:rsid w:val="002234A0"/>
    <w:rsid w:val="00235838"/>
    <w:rsid w:val="00254E20"/>
    <w:rsid w:val="00290305"/>
    <w:rsid w:val="00290BF6"/>
    <w:rsid w:val="002A2C25"/>
    <w:rsid w:val="002B111C"/>
    <w:rsid w:val="002C1AFC"/>
    <w:rsid w:val="002C49F9"/>
    <w:rsid w:val="002C58F4"/>
    <w:rsid w:val="002D0624"/>
    <w:rsid w:val="002E3481"/>
    <w:rsid w:val="002F64ED"/>
    <w:rsid w:val="003006BD"/>
    <w:rsid w:val="00303361"/>
    <w:rsid w:val="00303758"/>
    <w:rsid w:val="00317FC6"/>
    <w:rsid w:val="003200FB"/>
    <w:rsid w:val="0032376B"/>
    <w:rsid w:val="00375E81"/>
    <w:rsid w:val="00395BC5"/>
    <w:rsid w:val="003A5431"/>
    <w:rsid w:val="003B5620"/>
    <w:rsid w:val="003B627C"/>
    <w:rsid w:val="00401042"/>
    <w:rsid w:val="00403FBA"/>
    <w:rsid w:val="00413C1E"/>
    <w:rsid w:val="0046262B"/>
    <w:rsid w:val="004652A2"/>
    <w:rsid w:val="004663EA"/>
    <w:rsid w:val="00470188"/>
    <w:rsid w:val="00473A0C"/>
    <w:rsid w:val="0048088D"/>
    <w:rsid w:val="00496C35"/>
    <w:rsid w:val="004A0C2B"/>
    <w:rsid w:val="004A5F87"/>
    <w:rsid w:val="004B5902"/>
    <w:rsid w:val="004D3CE7"/>
    <w:rsid w:val="0051528F"/>
    <w:rsid w:val="00524168"/>
    <w:rsid w:val="0053417B"/>
    <w:rsid w:val="00534D23"/>
    <w:rsid w:val="00555FF6"/>
    <w:rsid w:val="00567045"/>
    <w:rsid w:val="005818D3"/>
    <w:rsid w:val="00595345"/>
    <w:rsid w:val="00596EB0"/>
    <w:rsid w:val="005B25DD"/>
    <w:rsid w:val="005B6DF3"/>
    <w:rsid w:val="005B7F8E"/>
    <w:rsid w:val="005C0EC6"/>
    <w:rsid w:val="005E361D"/>
    <w:rsid w:val="005F51BF"/>
    <w:rsid w:val="006055B5"/>
    <w:rsid w:val="00643F66"/>
    <w:rsid w:val="00644013"/>
    <w:rsid w:val="006B39A9"/>
    <w:rsid w:val="006B6EA9"/>
    <w:rsid w:val="006E184E"/>
    <w:rsid w:val="006F2E7C"/>
    <w:rsid w:val="007103CA"/>
    <w:rsid w:val="00727A79"/>
    <w:rsid w:val="0074494C"/>
    <w:rsid w:val="00756AE6"/>
    <w:rsid w:val="007734FC"/>
    <w:rsid w:val="007871D9"/>
    <w:rsid w:val="0079312C"/>
    <w:rsid w:val="007A3068"/>
    <w:rsid w:val="007C27D9"/>
    <w:rsid w:val="007D2A26"/>
    <w:rsid w:val="007E2CD4"/>
    <w:rsid w:val="007F5F64"/>
    <w:rsid w:val="007F62BE"/>
    <w:rsid w:val="0080781D"/>
    <w:rsid w:val="00815518"/>
    <w:rsid w:val="00837F84"/>
    <w:rsid w:val="00843C0E"/>
    <w:rsid w:val="00845249"/>
    <w:rsid w:val="00853673"/>
    <w:rsid w:val="00855145"/>
    <w:rsid w:val="00866636"/>
    <w:rsid w:val="008807F0"/>
    <w:rsid w:val="00887DF0"/>
    <w:rsid w:val="008A28F4"/>
    <w:rsid w:val="008A5BB8"/>
    <w:rsid w:val="008B4A4A"/>
    <w:rsid w:val="008D4CA2"/>
    <w:rsid w:val="008D613F"/>
    <w:rsid w:val="008E6F30"/>
    <w:rsid w:val="009263A7"/>
    <w:rsid w:val="009313A4"/>
    <w:rsid w:val="009346C4"/>
    <w:rsid w:val="00936921"/>
    <w:rsid w:val="0094104D"/>
    <w:rsid w:val="009520B0"/>
    <w:rsid w:val="00987B32"/>
    <w:rsid w:val="009A0002"/>
    <w:rsid w:val="009A5BD4"/>
    <w:rsid w:val="009B4098"/>
    <w:rsid w:val="009B6E2A"/>
    <w:rsid w:val="009D5487"/>
    <w:rsid w:val="00A02867"/>
    <w:rsid w:val="00A27183"/>
    <w:rsid w:val="00A35976"/>
    <w:rsid w:val="00A86DB1"/>
    <w:rsid w:val="00AA18BF"/>
    <w:rsid w:val="00AA282D"/>
    <w:rsid w:val="00AB6D6F"/>
    <w:rsid w:val="00AC1889"/>
    <w:rsid w:val="00AF6F33"/>
    <w:rsid w:val="00B04802"/>
    <w:rsid w:val="00B36C60"/>
    <w:rsid w:val="00B8474B"/>
    <w:rsid w:val="00BA6113"/>
    <w:rsid w:val="00BB7B78"/>
    <w:rsid w:val="00BC2156"/>
    <w:rsid w:val="00BD3418"/>
    <w:rsid w:val="00BD78B0"/>
    <w:rsid w:val="00BF1CFD"/>
    <w:rsid w:val="00BF2CE8"/>
    <w:rsid w:val="00C00E13"/>
    <w:rsid w:val="00C068CC"/>
    <w:rsid w:val="00C116B8"/>
    <w:rsid w:val="00C20D10"/>
    <w:rsid w:val="00C23FFE"/>
    <w:rsid w:val="00C25CC6"/>
    <w:rsid w:val="00C669FC"/>
    <w:rsid w:val="00C826A0"/>
    <w:rsid w:val="00C93011"/>
    <w:rsid w:val="00C932AA"/>
    <w:rsid w:val="00CB7E78"/>
    <w:rsid w:val="00CF05E9"/>
    <w:rsid w:val="00D0309B"/>
    <w:rsid w:val="00D03F7C"/>
    <w:rsid w:val="00D07A39"/>
    <w:rsid w:val="00D07FEC"/>
    <w:rsid w:val="00D2023F"/>
    <w:rsid w:val="00D21B28"/>
    <w:rsid w:val="00D336FD"/>
    <w:rsid w:val="00D4299B"/>
    <w:rsid w:val="00D64800"/>
    <w:rsid w:val="00D74F65"/>
    <w:rsid w:val="00D86D6D"/>
    <w:rsid w:val="00D86FA2"/>
    <w:rsid w:val="00D961D3"/>
    <w:rsid w:val="00DA329A"/>
    <w:rsid w:val="00DA4391"/>
    <w:rsid w:val="00DA592D"/>
    <w:rsid w:val="00DB2BB5"/>
    <w:rsid w:val="00DB2DD4"/>
    <w:rsid w:val="00DC7FED"/>
    <w:rsid w:val="00DE399D"/>
    <w:rsid w:val="00DE446B"/>
    <w:rsid w:val="00DF3E44"/>
    <w:rsid w:val="00DF4199"/>
    <w:rsid w:val="00E01BA8"/>
    <w:rsid w:val="00E15083"/>
    <w:rsid w:val="00E3515E"/>
    <w:rsid w:val="00E41F4D"/>
    <w:rsid w:val="00E50167"/>
    <w:rsid w:val="00E52593"/>
    <w:rsid w:val="00E56262"/>
    <w:rsid w:val="00E976F6"/>
    <w:rsid w:val="00EA385C"/>
    <w:rsid w:val="00EA4367"/>
    <w:rsid w:val="00EB6F44"/>
    <w:rsid w:val="00EE478B"/>
    <w:rsid w:val="00EF025D"/>
    <w:rsid w:val="00EF798D"/>
    <w:rsid w:val="00F174C6"/>
    <w:rsid w:val="00F32410"/>
    <w:rsid w:val="00F548A2"/>
    <w:rsid w:val="00F565B6"/>
    <w:rsid w:val="00FA1797"/>
    <w:rsid w:val="00FB7E36"/>
    <w:rsid w:val="00FC4093"/>
    <w:rsid w:val="00FF37A9"/>
    <w:rsid w:val="0100AB0D"/>
    <w:rsid w:val="01FB5472"/>
    <w:rsid w:val="024475FC"/>
    <w:rsid w:val="04B5C9E7"/>
    <w:rsid w:val="05158243"/>
    <w:rsid w:val="070D478B"/>
    <w:rsid w:val="07383603"/>
    <w:rsid w:val="07A0966A"/>
    <w:rsid w:val="0942E62D"/>
    <w:rsid w:val="0B6EC1C1"/>
    <w:rsid w:val="0BC43A57"/>
    <w:rsid w:val="0ED8C47B"/>
    <w:rsid w:val="11CB9A55"/>
    <w:rsid w:val="11DADCEE"/>
    <w:rsid w:val="12B3F8E6"/>
    <w:rsid w:val="12EC12D2"/>
    <w:rsid w:val="13655EEE"/>
    <w:rsid w:val="1487E333"/>
    <w:rsid w:val="14F40706"/>
    <w:rsid w:val="16FC9B43"/>
    <w:rsid w:val="1888A746"/>
    <w:rsid w:val="1947C330"/>
    <w:rsid w:val="1A343C05"/>
    <w:rsid w:val="1BC28BCD"/>
    <w:rsid w:val="1BFFA5FA"/>
    <w:rsid w:val="1C80075A"/>
    <w:rsid w:val="1D2F4366"/>
    <w:rsid w:val="2084D34A"/>
    <w:rsid w:val="220EC2B0"/>
    <w:rsid w:val="22164419"/>
    <w:rsid w:val="2241F934"/>
    <w:rsid w:val="22648F31"/>
    <w:rsid w:val="255E9BAD"/>
    <w:rsid w:val="2675C42D"/>
    <w:rsid w:val="28375EEE"/>
    <w:rsid w:val="283F182D"/>
    <w:rsid w:val="28598C98"/>
    <w:rsid w:val="29FA7F06"/>
    <w:rsid w:val="2A8E05EE"/>
    <w:rsid w:val="2E1A466A"/>
    <w:rsid w:val="2EBDFC45"/>
    <w:rsid w:val="30706A30"/>
    <w:rsid w:val="31943BE9"/>
    <w:rsid w:val="322E7C8A"/>
    <w:rsid w:val="39637355"/>
    <w:rsid w:val="397BF0B9"/>
    <w:rsid w:val="3BEB1923"/>
    <w:rsid w:val="3BF31770"/>
    <w:rsid w:val="3C5B53F5"/>
    <w:rsid w:val="3D9811D5"/>
    <w:rsid w:val="3F9F1811"/>
    <w:rsid w:val="416D8D4F"/>
    <w:rsid w:val="43121C98"/>
    <w:rsid w:val="44028924"/>
    <w:rsid w:val="4411064C"/>
    <w:rsid w:val="44F583F0"/>
    <w:rsid w:val="45ACD6AD"/>
    <w:rsid w:val="46D659DD"/>
    <w:rsid w:val="4748A70E"/>
    <w:rsid w:val="489A54D4"/>
    <w:rsid w:val="4A69C54B"/>
    <w:rsid w:val="4A85D776"/>
    <w:rsid w:val="4DBD7838"/>
    <w:rsid w:val="4E6410F1"/>
    <w:rsid w:val="4E8848F9"/>
    <w:rsid w:val="507429B9"/>
    <w:rsid w:val="52F4CA23"/>
    <w:rsid w:val="56788511"/>
    <w:rsid w:val="5720E2D8"/>
    <w:rsid w:val="57E2AFB1"/>
    <w:rsid w:val="5AA2DDFE"/>
    <w:rsid w:val="5AE6B3AB"/>
    <w:rsid w:val="5C82840C"/>
    <w:rsid w:val="60B3A7E1"/>
    <w:rsid w:val="61C9C52F"/>
    <w:rsid w:val="648D95F1"/>
    <w:rsid w:val="64AD2C69"/>
    <w:rsid w:val="6F301F88"/>
    <w:rsid w:val="702E2527"/>
    <w:rsid w:val="76D759CD"/>
    <w:rsid w:val="770FF578"/>
    <w:rsid w:val="771984DA"/>
    <w:rsid w:val="7760AF38"/>
    <w:rsid w:val="77E34803"/>
    <w:rsid w:val="781B8420"/>
    <w:rsid w:val="7868139F"/>
    <w:rsid w:val="7A0EFA8F"/>
    <w:rsid w:val="7A715BEC"/>
    <w:rsid w:val="7AC92A3B"/>
    <w:rsid w:val="7F184756"/>
    <w:rsid w:val="7F40EEAA"/>
    <w:rsid w:val="7FE5B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B83CA"/>
  <w15:chartTrackingRefBased/>
  <w15:docId w15:val="{5729AA60-41B3-4156-93AE-9FEE14A0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624"/>
    <w:rPr>
      <w:sz w:val="26"/>
    </w:rPr>
  </w:style>
  <w:style w:type="paragraph" w:styleId="Heading1">
    <w:name w:val="heading 1"/>
    <w:basedOn w:val="Normal"/>
    <w:next w:val="Normal"/>
    <w:link w:val="Heading1Char"/>
    <w:uiPriority w:val="9"/>
    <w:qFormat/>
    <w:rsid w:val="008807F0"/>
    <w:pPr>
      <w:keepNext/>
      <w:keepLines/>
      <w:numPr>
        <w:numId w:val="34"/>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807F0"/>
    <w:pPr>
      <w:keepNext/>
      <w:keepLines/>
      <w:numPr>
        <w:ilvl w:val="1"/>
        <w:numId w:val="34"/>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807F0"/>
    <w:pPr>
      <w:keepNext/>
      <w:keepLines/>
      <w:numPr>
        <w:ilvl w:val="2"/>
        <w:numId w:val="34"/>
      </w:numPr>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807F0"/>
    <w:pPr>
      <w:keepNext/>
      <w:keepLines/>
      <w:numPr>
        <w:ilvl w:val="3"/>
        <w:numId w:val="34"/>
      </w:numPr>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807F0"/>
    <w:pPr>
      <w:keepNext/>
      <w:keepLines/>
      <w:numPr>
        <w:ilvl w:val="4"/>
        <w:numId w:val="34"/>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807F0"/>
    <w:pPr>
      <w:keepNext/>
      <w:keepLines/>
      <w:numPr>
        <w:ilvl w:val="5"/>
        <w:numId w:val="3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7F0"/>
    <w:pPr>
      <w:keepNext/>
      <w:keepLines/>
      <w:numPr>
        <w:ilvl w:val="6"/>
        <w:numId w:val="3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7F0"/>
    <w:pPr>
      <w:keepNext/>
      <w:keepLines/>
      <w:numPr>
        <w:ilvl w:val="7"/>
        <w:numId w:val="3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7F0"/>
    <w:pPr>
      <w:keepNext/>
      <w:keepLines/>
      <w:numPr>
        <w:ilvl w:val="8"/>
        <w:numId w:val="3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7F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807F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807F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807F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807F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80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7F0"/>
    <w:rPr>
      <w:rFonts w:eastAsiaTheme="majorEastAsia" w:cstheme="majorBidi"/>
      <w:color w:val="272727" w:themeColor="text1" w:themeTint="D8"/>
    </w:rPr>
  </w:style>
  <w:style w:type="paragraph" w:styleId="Title">
    <w:name w:val="Title"/>
    <w:basedOn w:val="Normal"/>
    <w:next w:val="Normal"/>
    <w:link w:val="TitleChar"/>
    <w:uiPriority w:val="10"/>
    <w:qFormat/>
    <w:rsid w:val="00880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7F0"/>
    <w:pPr>
      <w:spacing w:before="160"/>
      <w:jc w:val="center"/>
    </w:pPr>
    <w:rPr>
      <w:i/>
      <w:iCs/>
      <w:color w:val="404040" w:themeColor="text1" w:themeTint="BF"/>
    </w:rPr>
  </w:style>
  <w:style w:type="character" w:customStyle="1" w:styleId="QuoteChar">
    <w:name w:val="Quote Char"/>
    <w:basedOn w:val="DefaultParagraphFont"/>
    <w:link w:val="Quote"/>
    <w:uiPriority w:val="29"/>
    <w:rsid w:val="008807F0"/>
    <w:rPr>
      <w:i/>
      <w:iCs/>
      <w:color w:val="404040" w:themeColor="text1" w:themeTint="BF"/>
    </w:rPr>
  </w:style>
  <w:style w:type="paragraph" w:styleId="ListParagraph">
    <w:name w:val="List Paragraph"/>
    <w:basedOn w:val="Normal"/>
    <w:uiPriority w:val="34"/>
    <w:qFormat/>
    <w:rsid w:val="008807F0"/>
    <w:pPr>
      <w:ind w:left="720"/>
      <w:contextualSpacing/>
    </w:pPr>
  </w:style>
  <w:style w:type="character" w:styleId="IntenseEmphasis">
    <w:name w:val="Intense Emphasis"/>
    <w:basedOn w:val="DefaultParagraphFont"/>
    <w:uiPriority w:val="21"/>
    <w:qFormat/>
    <w:rsid w:val="008807F0"/>
    <w:rPr>
      <w:i/>
      <w:iCs/>
      <w:color w:val="365F91" w:themeColor="accent1" w:themeShade="BF"/>
    </w:rPr>
  </w:style>
  <w:style w:type="paragraph" w:styleId="IntenseQuote">
    <w:name w:val="Intense Quote"/>
    <w:basedOn w:val="Normal"/>
    <w:next w:val="Normal"/>
    <w:link w:val="IntenseQuoteChar"/>
    <w:uiPriority w:val="30"/>
    <w:qFormat/>
    <w:rsid w:val="008807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07F0"/>
    <w:rPr>
      <w:i/>
      <w:iCs/>
      <w:color w:val="365F91" w:themeColor="accent1" w:themeShade="BF"/>
    </w:rPr>
  </w:style>
  <w:style w:type="character" w:styleId="IntenseReference">
    <w:name w:val="Intense Reference"/>
    <w:basedOn w:val="DefaultParagraphFont"/>
    <w:uiPriority w:val="32"/>
    <w:qFormat/>
    <w:rsid w:val="008807F0"/>
    <w:rPr>
      <w:b/>
      <w:bCs/>
      <w:smallCaps/>
      <w:color w:val="365F91" w:themeColor="accent1" w:themeShade="BF"/>
      <w:spacing w:val="5"/>
    </w:rPr>
  </w:style>
  <w:style w:type="paragraph" w:styleId="Header">
    <w:name w:val="header"/>
    <w:basedOn w:val="Normal"/>
    <w:link w:val="HeaderChar"/>
    <w:uiPriority w:val="99"/>
    <w:unhideWhenUsed/>
    <w:rsid w:val="002C49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9F9"/>
  </w:style>
  <w:style w:type="paragraph" w:styleId="Footer">
    <w:name w:val="footer"/>
    <w:basedOn w:val="Normal"/>
    <w:link w:val="FooterChar"/>
    <w:uiPriority w:val="99"/>
    <w:unhideWhenUsed/>
    <w:rsid w:val="002C49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9F9"/>
  </w:style>
  <w:style w:type="table" w:styleId="TableGrid">
    <w:name w:val="Table Grid"/>
    <w:basedOn w:val="TableNormal"/>
    <w:uiPriority w:val="39"/>
    <w:rsid w:val="008A5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xt">
    <w:name w:val="tabletxt"/>
    <w:basedOn w:val="Normal"/>
    <w:rsid w:val="008A5BB8"/>
    <w:pPr>
      <w:autoSpaceDE w:val="0"/>
      <w:autoSpaceDN w:val="0"/>
      <w:adjustRightInd w:val="0"/>
      <w:spacing w:before="20" w:after="20" w:line="240" w:lineRule="auto"/>
      <w:jc w:val="both"/>
    </w:pPr>
    <w:rPr>
      <w:rFonts w:ascii="Times New Roman" w:eastAsia="Times New Roman" w:hAnsi="Times New Roman" w:cs="Arial"/>
      <w:kern w:val="0"/>
      <w:sz w:val="20"/>
      <w:szCs w:val="20"/>
      <w14:ligatures w14:val="none"/>
    </w:rPr>
  </w:style>
  <w:style w:type="table" w:styleId="ListTable3-Accent1">
    <w:name w:val="List Table 3 Accent 1"/>
    <w:basedOn w:val="TableNormal"/>
    <w:uiPriority w:val="48"/>
    <w:rsid w:val="008A5BB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8A5BB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2C58F4"/>
    <w:pPr>
      <w:numPr>
        <w:numId w:val="0"/>
      </w:num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C58F4"/>
    <w:pPr>
      <w:spacing w:after="100"/>
    </w:pPr>
  </w:style>
  <w:style w:type="paragraph" w:styleId="TOC2">
    <w:name w:val="toc 2"/>
    <w:basedOn w:val="Normal"/>
    <w:next w:val="Normal"/>
    <w:autoRedefine/>
    <w:uiPriority w:val="39"/>
    <w:unhideWhenUsed/>
    <w:rsid w:val="002C58F4"/>
    <w:pPr>
      <w:spacing w:after="100"/>
      <w:ind w:left="220"/>
    </w:pPr>
  </w:style>
  <w:style w:type="paragraph" w:styleId="TOC3">
    <w:name w:val="toc 3"/>
    <w:basedOn w:val="Normal"/>
    <w:next w:val="Normal"/>
    <w:autoRedefine/>
    <w:uiPriority w:val="39"/>
    <w:unhideWhenUsed/>
    <w:rsid w:val="002C58F4"/>
    <w:pPr>
      <w:spacing w:after="100"/>
      <w:ind w:left="440"/>
    </w:pPr>
  </w:style>
  <w:style w:type="character" w:styleId="Hyperlink">
    <w:name w:val="Hyperlink"/>
    <w:basedOn w:val="DefaultParagraphFont"/>
    <w:uiPriority w:val="99"/>
    <w:unhideWhenUsed/>
    <w:rsid w:val="002C58F4"/>
    <w:rPr>
      <w:color w:val="0000FF" w:themeColor="hyperlink"/>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E41F4D"/>
    <w:rPr>
      <w:color w:val="605E5C"/>
      <w:shd w:val="clear" w:color="auto" w:fill="E1DFDD"/>
    </w:rPr>
  </w:style>
  <w:style w:type="paragraph" w:styleId="Revision">
    <w:name w:val="Revision"/>
    <w:hidden/>
    <w:uiPriority w:val="99"/>
    <w:semiHidden/>
    <w:rsid w:val="00D336FD"/>
    <w:pPr>
      <w:spacing w:after="0" w:line="240" w:lineRule="auto"/>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NIH">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235CB-F0D2-4A05-9278-F63B3B6F2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1553</Words>
  <Characters>12431</Characters>
  <Application>Microsoft Office Word</Application>
  <DocSecurity>0</DocSecurity>
  <Lines>690</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Menon, Sunita (NIH/NCI) [C]</dc:creator>
  <cp:keywords/>
  <dc:description/>
  <cp:lastModifiedBy>Dinh, Yuri (NIH/NCI) [C]</cp:lastModifiedBy>
  <cp:revision>28</cp:revision>
  <dcterms:created xsi:type="dcterms:W3CDTF">2026-07-27T17:03:00Z</dcterms:created>
  <dcterms:modified xsi:type="dcterms:W3CDTF">2026-07-27T17:56:00Z</dcterms:modified>
</cp:coreProperties>
</file>