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E1A4" w14:textId="5E4E3C5A" w:rsidR="00D4662A" w:rsidRDefault="00D4662A" w:rsidP="00D4662A">
      <w:pPr>
        <w:pStyle w:val="Title"/>
      </w:pPr>
      <w:r>
        <w:rPr>
          <w:rFonts w:eastAsia="Calibri"/>
        </w:rPr>
        <w:t>Image Comparison Program</w:t>
      </w:r>
      <w:r w:rsidRPr="00D4662A">
        <w:rPr>
          <w:rFonts w:eastAsia="Calibri"/>
        </w:rPr>
        <w:t xml:space="preserve"> - User Manual</w:t>
      </w:r>
    </w:p>
    <w:p w14:paraId="472C7C6F" w14:textId="77777777" w:rsidR="00497D69" w:rsidRDefault="00497D69" w:rsidP="00497D69"/>
    <w:p w14:paraId="28936927" w14:textId="613FF7DB" w:rsidR="004C6AEE" w:rsidRDefault="0043047A" w:rsidP="004C6AEE">
      <w:r>
        <w:t xml:space="preserve">The image comparison program is designed to compare the pixel images of DICOM files before and after the de-identification process, </w:t>
      </w:r>
      <w:r w:rsidR="00497D69">
        <w:t>reveal</w:t>
      </w:r>
      <w:r>
        <w:t>ing</w:t>
      </w:r>
      <w:r w:rsidR="00497D69">
        <w:t xml:space="preserve"> </w:t>
      </w:r>
      <w:r w:rsidR="004C6AEE" w:rsidRPr="004C6AEE">
        <w:t>the changes made.</w:t>
      </w:r>
      <w:r w:rsidR="00A8085F">
        <w:t xml:space="preserve"> </w:t>
      </w:r>
      <w:proofErr w:type="gramStart"/>
      <w:r w:rsidR="004C6AEE" w:rsidRPr="004C6AEE">
        <w:t>Two</w:t>
      </w:r>
      <w:proofErr w:type="gramEnd"/>
      <w:r w:rsidR="004C6AEE" w:rsidRPr="004C6AEE">
        <w:t xml:space="preserve"> versions of the program were developed: The Python script run_DICOMImgCmp.py compares pixel images before and after DICOM de-identification in a single-threaded process, saving the results to a PDF file. The Python script run_DICOMImgCmp_multiT.py performs the same comparison using a multi-threaded approach, with the results saved in multiple PDF files.</w:t>
      </w:r>
    </w:p>
    <w:p w14:paraId="7568D5B9" w14:textId="478085A2" w:rsidR="00497D69" w:rsidRDefault="00497D69" w:rsidP="004C6AEE">
      <w:pPr>
        <w:rPr>
          <w:rStyle w:val="Strong"/>
        </w:rPr>
      </w:pPr>
      <w:r w:rsidRPr="00D4662A">
        <w:rPr>
          <w:rStyle w:val="Strong"/>
        </w:rPr>
        <w:t xml:space="preserve">Requirement </w:t>
      </w:r>
    </w:p>
    <w:p w14:paraId="5AC9D1FC" w14:textId="25970EBA" w:rsidR="00035B84" w:rsidRDefault="004C6AEE" w:rsidP="00497D69">
      <w:r w:rsidRPr="004C6AEE">
        <w:t>Two datasets must be stored in the file system, and their paths should be specified in the configuration file</w:t>
      </w:r>
      <w:r>
        <w:t xml:space="preserve">, </w:t>
      </w:r>
      <w:r w:rsidRPr="004C6AEE">
        <w:t xml:space="preserve">which is passed to the programs as an execution parameter. </w:t>
      </w:r>
      <w:r>
        <w:t>See t</w:t>
      </w:r>
      <w:r w:rsidRPr="004C6AEE">
        <w:t>he details of the configuration file</w:t>
      </w:r>
      <w:r>
        <w:t xml:space="preserve"> in the section below.</w:t>
      </w:r>
      <w:r w:rsidRPr="004C6AEE">
        <w:t xml:space="preserve"> Additionally, to run the image comparison programs, a UID mapping file in CSV format must be provided in the configuration</w:t>
      </w:r>
      <w:r>
        <w:t xml:space="preserve"> file</w:t>
      </w:r>
      <w:r w:rsidRPr="004C6AEE">
        <w:t>.</w:t>
      </w:r>
    </w:p>
    <w:p w14:paraId="74E7AF4A" w14:textId="41AC1120" w:rsidR="00035B84" w:rsidRPr="00035B84" w:rsidRDefault="00035B84" w:rsidP="00035B84">
      <w:pPr>
        <w:rPr>
          <w:rStyle w:val="Strong"/>
        </w:rPr>
      </w:pPr>
      <w:r w:rsidRPr="00035B84">
        <w:rPr>
          <w:rStyle w:val="Strong"/>
        </w:rPr>
        <w:t>UID Mapping File</w:t>
      </w:r>
    </w:p>
    <w:p w14:paraId="41BA2013" w14:textId="4C287333" w:rsidR="00035B84" w:rsidRDefault="00035B84" w:rsidP="00035B84">
      <w:r>
        <w:t xml:space="preserve">The UID mapping file contains the old and new study, series, and instance UIDs for the two datasets. The mapping file should look </w:t>
      </w:r>
      <w:proofErr w:type="gramStart"/>
      <w:r>
        <w:t>similar to</w:t>
      </w:r>
      <w:proofErr w:type="gramEnd"/>
      <w:r>
        <w:t xml:space="preserve"> the image below, using the same column headers, “</w:t>
      </w:r>
      <w:proofErr w:type="spellStart"/>
      <w:r>
        <w:t>id_old</w:t>
      </w:r>
      <w:proofErr w:type="spellEnd"/>
      <w:r>
        <w:t>” (pre-de-identified UID) and “</w:t>
      </w:r>
      <w:proofErr w:type="spellStart"/>
      <w:r>
        <w:t>id_new</w:t>
      </w:r>
      <w:proofErr w:type="spellEnd"/>
      <w:r>
        <w:t>” (post de-identified UID)</w:t>
      </w:r>
    </w:p>
    <w:p w14:paraId="286B1BF0" w14:textId="0CA6EA67" w:rsidR="00035B84" w:rsidRDefault="00035B84" w:rsidP="00497D69">
      <w:r>
        <w:rPr>
          <w:noProof/>
        </w:rPr>
        <w:drawing>
          <wp:inline distT="0" distB="0" distL="0" distR="0" wp14:anchorId="5C7AB1B2" wp14:editId="36DB0DA3">
            <wp:extent cx="5822315" cy="1304925"/>
            <wp:effectExtent l="0" t="0" r="6985" b="9525"/>
            <wp:docPr id="11811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B686C" w14:textId="77777777" w:rsidR="00497D69" w:rsidRDefault="00497D69" w:rsidP="00497D69"/>
    <w:p w14:paraId="6B6200E0" w14:textId="5EB0064A" w:rsidR="00497D69" w:rsidRPr="00035B84" w:rsidRDefault="00497D69" w:rsidP="00497D69">
      <w:pPr>
        <w:rPr>
          <w:rStyle w:val="Strong"/>
        </w:rPr>
      </w:pPr>
      <w:r w:rsidRPr="00035B84">
        <w:rPr>
          <w:rStyle w:val="Strong"/>
        </w:rPr>
        <w:t>Configuration file</w:t>
      </w:r>
    </w:p>
    <w:p w14:paraId="6BC92E33" w14:textId="7BD33CC0" w:rsidR="004C6AEE" w:rsidRDefault="00035B84" w:rsidP="00035B84">
      <w:bookmarkStart w:id="0" w:name="_Hlk183530768"/>
      <w:r>
        <w:t xml:space="preserve">The configuration file must contain the following information, please refer to the template </w:t>
      </w:r>
      <w:proofErr w:type="spellStart"/>
      <w:r>
        <w:t>config_example_linux.json</w:t>
      </w:r>
      <w:proofErr w:type="spellEnd"/>
      <w:r>
        <w:t xml:space="preserve"> </w:t>
      </w:r>
      <w:r w:rsidR="004C6AEE">
        <w:t xml:space="preserve">at </w:t>
      </w:r>
      <w:hyperlink r:id="rId7" w:history="1">
        <w:r w:rsidR="004C6AEE" w:rsidRPr="00D90059">
          <w:rPr>
            <w:rStyle w:val="Hyperlink"/>
          </w:rPr>
          <w:t>https://github.com/CBIIT/MIDI/blob/main/midi3/imageCmp/config_example_linux.json and config_example_win.json</w:t>
        </w:r>
      </w:hyperlink>
      <w:r w:rsidR="004C6AEE">
        <w:t xml:space="preserve"> at </w:t>
      </w:r>
      <w:hyperlink r:id="rId8" w:history="1">
        <w:r w:rsidR="00026AF2" w:rsidRPr="00A90ECE">
          <w:rPr>
            <w:rStyle w:val="Hyperlink"/>
          </w:rPr>
          <w:t>https://github.com/CBIIT/MIDI/blob/main/midi3/imageCmp/config_example_win.json</w:t>
        </w:r>
      </w:hyperlink>
      <w:r>
        <w:t>.</w:t>
      </w:r>
    </w:p>
    <w:p w14:paraId="552353E6" w14:textId="77777777" w:rsidR="00026AF2" w:rsidRDefault="00026AF2" w:rsidP="00035B8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B84" w14:paraId="2ADAF1C5" w14:textId="77777777" w:rsidTr="00430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bookmarkEnd w:id="0"/>
          <w:p w14:paraId="771391BC" w14:textId="2E6C0F6A" w:rsidR="00035B84" w:rsidRDefault="00035B84" w:rsidP="00497D69">
            <w:r>
              <w:t xml:space="preserve"> Configur</w:t>
            </w:r>
            <w:r w:rsidR="0083334E">
              <w:t>ation Parameter</w:t>
            </w:r>
            <w:r>
              <w:t xml:space="preserve">             </w:t>
            </w:r>
          </w:p>
        </w:tc>
        <w:tc>
          <w:tcPr>
            <w:tcW w:w="3117" w:type="dxa"/>
          </w:tcPr>
          <w:p w14:paraId="44CAE0C4" w14:textId="20C989FB" w:rsidR="00035B84" w:rsidRDefault="00035B84" w:rsidP="0049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B84">
              <w:t xml:space="preserve">Description   </w:t>
            </w:r>
          </w:p>
        </w:tc>
        <w:tc>
          <w:tcPr>
            <w:tcW w:w="3117" w:type="dxa"/>
          </w:tcPr>
          <w:p w14:paraId="361DA8A1" w14:textId="01440A69" w:rsidR="00035B84" w:rsidRDefault="00035B84" w:rsidP="00497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B84">
              <w:t xml:space="preserve">Used by </w:t>
            </w:r>
          </w:p>
        </w:tc>
      </w:tr>
      <w:tr w:rsidR="00035B84" w14:paraId="56B714BA" w14:textId="77777777" w:rsidTr="004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9DEC5" w14:textId="31D253B3" w:rsidR="00035B84" w:rsidRPr="0043047A" w:rsidRDefault="00035B84" w:rsidP="0083334E">
            <w:pPr>
              <w:rPr>
                <w:b w:val="0"/>
                <w:bCs w:val="0"/>
              </w:rPr>
            </w:pPr>
            <w:proofErr w:type="spellStart"/>
            <w:r w:rsidRPr="00035B84">
              <w:rPr>
                <w:b w:val="0"/>
                <w:bCs w:val="0"/>
              </w:rPr>
              <w:t>run_name</w:t>
            </w:r>
            <w:proofErr w:type="spellEnd"/>
          </w:p>
        </w:tc>
        <w:tc>
          <w:tcPr>
            <w:tcW w:w="3117" w:type="dxa"/>
          </w:tcPr>
          <w:p w14:paraId="5A63FAFD" w14:textId="420AFBFB" w:rsidR="00035B84" w:rsidRDefault="0083334E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name</w:t>
            </w:r>
          </w:p>
        </w:tc>
        <w:tc>
          <w:tcPr>
            <w:tcW w:w="3117" w:type="dxa"/>
          </w:tcPr>
          <w:p w14:paraId="48A0AA6E" w14:textId="441CE814" w:rsidR="00035B84" w:rsidRDefault="0083334E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</w:tr>
      <w:tr w:rsidR="00035B84" w14:paraId="1EBFB9EF" w14:textId="77777777" w:rsidTr="004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A30A72" w14:textId="6EC325EC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t>input_data_path</w:t>
            </w:r>
            <w:proofErr w:type="spellEnd"/>
          </w:p>
        </w:tc>
        <w:tc>
          <w:tcPr>
            <w:tcW w:w="3117" w:type="dxa"/>
          </w:tcPr>
          <w:p w14:paraId="31D4A051" w14:textId="6FBF12F9" w:rsidR="00035B84" w:rsidRDefault="0083334E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34E">
              <w:t xml:space="preserve">path to the folder containing </w:t>
            </w:r>
            <w:r w:rsidR="00345083">
              <w:t>de-</w:t>
            </w:r>
            <w:r w:rsidR="00345083" w:rsidRPr="0083334E">
              <w:t>identif</w:t>
            </w:r>
            <w:r w:rsidR="00345083">
              <w:t xml:space="preserve">ied </w:t>
            </w:r>
            <w:r w:rsidR="004C6AEE">
              <w:t xml:space="preserve">DICOM </w:t>
            </w:r>
            <w:r w:rsidRPr="0083334E">
              <w:t>images</w:t>
            </w:r>
          </w:p>
        </w:tc>
        <w:tc>
          <w:tcPr>
            <w:tcW w:w="3117" w:type="dxa"/>
          </w:tcPr>
          <w:p w14:paraId="4517024A" w14:textId="39CF9139" w:rsidR="00035B84" w:rsidRDefault="00345083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083">
              <w:t>both</w:t>
            </w:r>
          </w:p>
        </w:tc>
      </w:tr>
      <w:tr w:rsidR="00035B84" w14:paraId="25A9E6A4" w14:textId="77777777" w:rsidTr="004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CD2A0" w14:textId="649EA9B3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t>output_data_path</w:t>
            </w:r>
            <w:proofErr w:type="spellEnd"/>
            <w:r w:rsidRPr="0043047A">
              <w:rPr>
                <w:b w:val="0"/>
                <w:bCs w:val="0"/>
              </w:rPr>
              <w:t xml:space="preserve">   </w:t>
            </w:r>
          </w:p>
        </w:tc>
        <w:tc>
          <w:tcPr>
            <w:tcW w:w="3117" w:type="dxa"/>
          </w:tcPr>
          <w:p w14:paraId="6A3924EE" w14:textId="0696A698" w:rsidR="00035B84" w:rsidRDefault="0083334E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34E">
              <w:t>path to the output</w:t>
            </w:r>
          </w:p>
        </w:tc>
        <w:tc>
          <w:tcPr>
            <w:tcW w:w="3117" w:type="dxa"/>
          </w:tcPr>
          <w:p w14:paraId="2D4AB260" w14:textId="4102320C" w:rsidR="00035B84" w:rsidRDefault="00345083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083">
              <w:t>both</w:t>
            </w:r>
          </w:p>
        </w:tc>
      </w:tr>
      <w:tr w:rsidR="00035B84" w14:paraId="0F9C8ABD" w14:textId="77777777" w:rsidTr="004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1EC49" w14:textId="1AFAB9A2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lastRenderedPageBreak/>
              <w:t>uid_mapping_file</w:t>
            </w:r>
            <w:proofErr w:type="spellEnd"/>
          </w:p>
        </w:tc>
        <w:tc>
          <w:tcPr>
            <w:tcW w:w="3117" w:type="dxa"/>
          </w:tcPr>
          <w:p w14:paraId="1ED263AB" w14:textId="6308B052" w:rsidR="00035B84" w:rsidRDefault="004C6AEE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34E">
              <w:t>F</w:t>
            </w:r>
            <w:r w:rsidR="0083334E" w:rsidRPr="0083334E">
              <w:t>ile</w:t>
            </w:r>
            <w:r>
              <w:t xml:space="preserve"> </w:t>
            </w:r>
            <w:r w:rsidR="0083334E" w:rsidRPr="0083334E">
              <w:t>path to the UID mapping file</w:t>
            </w:r>
          </w:p>
        </w:tc>
        <w:tc>
          <w:tcPr>
            <w:tcW w:w="3117" w:type="dxa"/>
          </w:tcPr>
          <w:p w14:paraId="084664FA" w14:textId="10DC86AA" w:rsidR="00035B84" w:rsidRDefault="00345083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083">
              <w:t>both</w:t>
            </w:r>
          </w:p>
        </w:tc>
      </w:tr>
      <w:tr w:rsidR="00035B84" w14:paraId="31B3A600" w14:textId="77777777" w:rsidTr="004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8325D1" w14:textId="00D94B22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t>log_path</w:t>
            </w:r>
            <w:proofErr w:type="spellEnd"/>
          </w:p>
        </w:tc>
        <w:tc>
          <w:tcPr>
            <w:tcW w:w="3117" w:type="dxa"/>
          </w:tcPr>
          <w:p w14:paraId="594E7C65" w14:textId="4C1E307E" w:rsidR="00035B84" w:rsidRDefault="0083334E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34E">
              <w:t>path to the logs</w:t>
            </w:r>
          </w:p>
        </w:tc>
        <w:tc>
          <w:tcPr>
            <w:tcW w:w="3117" w:type="dxa"/>
          </w:tcPr>
          <w:p w14:paraId="330714BF" w14:textId="0C15A3CC" w:rsidR="00035B84" w:rsidRDefault="00345083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083">
              <w:t>both</w:t>
            </w:r>
          </w:p>
        </w:tc>
      </w:tr>
      <w:tr w:rsidR="00035B84" w14:paraId="32AF54A9" w14:textId="77777777" w:rsidTr="004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F413D5" w14:textId="60678137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t>pre_deID_data_path</w:t>
            </w:r>
            <w:proofErr w:type="spellEnd"/>
          </w:p>
        </w:tc>
        <w:tc>
          <w:tcPr>
            <w:tcW w:w="3117" w:type="dxa"/>
          </w:tcPr>
          <w:p w14:paraId="55A9B74E" w14:textId="6085C67C" w:rsidR="00035B84" w:rsidRDefault="0083334E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334E">
              <w:t>path to the pre</w:t>
            </w:r>
            <w:r>
              <w:t>-</w:t>
            </w:r>
            <w:r w:rsidRPr="0083334E">
              <w:t>de-identif</w:t>
            </w:r>
            <w:r>
              <w:t>ied dataset</w:t>
            </w:r>
          </w:p>
        </w:tc>
        <w:tc>
          <w:tcPr>
            <w:tcW w:w="3117" w:type="dxa"/>
          </w:tcPr>
          <w:p w14:paraId="6AEA1EE0" w14:textId="656CC317" w:rsidR="00035B84" w:rsidRDefault="00345083" w:rsidP="00497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083">
              <w:t>both</w:t>
            </w:r>
          </w:p>
        </w:tc>
      </w:tr>
      <w:tr w:rsidR="00035B84" w14:paraId="29B5C0C7" w14:textId="77777777" w:rsidTr="004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4FB6C8" w14:textId="64C9393E" w:rsidR="00035B84" w:rsidRPr="0043047A" w:rsidRDefault="0083334E" w:rsidP="00497D69">
            <w:pPr>
              <w:rPr>
                <w:b w:val="0"/>
                <w:bCs w:val="0"/>
              </w:rPr>
            </w:pPr>
            <w:proofErr w:type="spellStart"/>
            <w:r w:rsidRPr="0043047A">
              <w:rPr>
                <w:b w:val="0"/>
                <w:bCs w:val="0"/>
              </w:rPr>
              <w:t>multiprocessing_cpus</w:t>
            </w:r>
            <w:proofErr w:type="spellEnd"/>
          </w:p>
        </w:tc>
        <w:tc>
          <w:tcPr>
            <w:tcW w:w="3117" w:type="dxa"/>
          </w:tcPr>
          <w:p w14:paraId="0C23D2E7" w14:textId="7EB8F0C5" w:rsidR="00035B84" w:rsidRDefault="0083334E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34E">
              <w:t xml:space="preserve">The number of threads used to run the program </w:t>
            </w:r>
          </w:p>
        </w:tc>
        <w:tc>
          <w:tcPr>
            <w:tcW w:w="3117" w:type="dxa"/>
          </w:tcPr>
          <w:p w14:paraId="555E9CE4" w14:textId="7EE80DD3" w:rsidR="00035B84" w:rsidRPr="00345083" w:rsidRDefault="00345083" w:rsidP="00497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083">
              <w:t xml:space="preserve">run_DICOMImgCmp_multiT.py </w:t>
            </w:r>
          </w:p>
        </w:tc>
      </w:tr>
    </w:tbl>
    <w:p w14:paraId="07776162" w14:textId="77777777" w:rsidR="00345083" w:rsidRDefault="00345083" w:rsidP="00497D69">
      <w:pPr>
        <w:rPr>
          <w:rStyle w:val="Strong"/>
        </w:rPr>
      </w:pPr>
    </w:p>
    <w:p w14:paraId="2FEC3D38" w14:textId="3BF37FB7" w:rsidR="00497D69" w:rsidRPr="00345083" w:rsidRDefault="00497D69" w:rsidP="00497D69">
      <w:pPr>
        <w:rPr>
          <w:rStyle w:val="Strong"/>
        </w:rPr>
      </w:pPr>
      <w:r w:rsidRPr="00345083">
        <w:rPr>
          <w:rStyle w:val="Strong"/>
        </w:rPr>
        <w:t xml:space="preserve">Execution </w:t>
      </w:r>
    </w:p>
    <w:p w14:paraId="14F548EA" w14:textId="77777777" w:rsidR="00497D69" w:rsidRDefault="00497D69" w:rsidP="00497D69">
      <w:r>
        <w:t xml:space="preserve">To </w:t>
      </w:r>
      <w:proofErr w:type="gramStart"/>
      <w:r>
        <w:t>run  run_DICOMImgCmp.py</w:t>
      </w:r>
      <w:proofErr w:type="gramEnd"/>
      <w:r>
        <w:t>, in the command line, enter</w:t>
      </w:r>
    </w:p>
    <w:p w14:paraId="57A227F2" w14:textId="77777777" w:rsidR="00497D69" w:rsidRPr="00345083" w:rsidRDefault="00497D69" w:rsidP="00497D69">
      <w:pPr>
        <w:rPr>
          <w:i/>
          <w:iCs/>
        </w:rPr>
      </w:pPr>
      <w:r>
        <w:t xml:space="preserve">   </w:t>
      </w:r>
      <w:r w:rsidRPr="00345083">
        <w:rPr>
          <w:i/>
          <w:iCs/>
        </w:rPr>
        <w:t xml:space="preserve">python run_DICOMImgCmp.py </w:t>
      </w:r>
      <w:proofErr w:type="spellStart"/>
      <w:r w:rsidRPr="00345083">
        <w:rPr>
          <w:i/>
          <w:iCs/>
        </w:rPr>
        <w:t>config_example_</w:t>
      </w:r>
      <w:proofErr w:type="gramStart"/>
      <w:r w:rsidRPr="00345083">
        <w:rPr>
          <w:i/>
          <w:iCs/>
        </w:rPr>
        <w:t>linux.json</w:t>
      </w:r>
      <w:proofErr w:type="spellEnd"/>
      <w:proofErr w:type="gramEnd"/>
    </w:p>
    <w:p w14:paraId="68BD93FE" w14:textId="77777777" w:rsidR="00497D69" w:rsidRDefault="00497D69" w:rsidP="00497D69">
      <w:r>
        <w:t>To run_DICOMImgCmp_multiT.py, in the command line, enter</w:t>
      </w:r>
    </w:p>
    <w:p w14:paraId="6E4C246F" w14:textId="77777777" w:rsidR="00497D69" w:rsidRDefault="00497D69" w:rsidP="00497D69">
      <w:pPr>
        <w:rPr>
          <w:i/>
          <w:iCs/>
        </w:rPr>
      </w:pPr>
      <w:r w:rsidRPr="00345083">
        <w:rPr>
          <w:i/>
          <w:iCs/>
        </w:rPr>
        <w:t xml:space="preserve">   python run_DICOMImgCmp_multiT.py </w:t>
      </w:r>
      <w:proofErr w:type="spellStart"/>
      <w:r w:rsidRPr="00345083">
        <w:rPr>
          <w:i/>
          <w:iCs/>
        </w:rPr>
        <w:t>config_example_</w:t>
      </w:r>
      <w:proofErr w:type="gramStart"/>
      <w:r w:rsidRPr="00345083">
        <w:rPr>
          <w:i/>
          <w:iCs/>
        </w:rPr>
        <w:t>linux.json</w:t>
      </w:r>
      <w:proofErr w:type="spellEnd"/>
      <w:proofErr w:type="gramEnd"/>
    </w:p>
    <w:p w14:paraId="4AC2885F" w14:textId="77777777" w:rsidR="00026AF2" w:rsidRDefault="00026AF2" w:rsidP="00497D69">
      <w:pPr>
        <w:rPr>
          <w:rStyle w:val="Strong"/>
        </w:rPr>
      </w:pPr>
    </w:p>
    <w:p w14:paraId="64340D69" w14:textId="7049655D" w:rsidR="00026AF2" w:rsidRDefault="00026AF2" w:rsidP="00497D69">
      <w:pPr>
        <w:rPr>
          <w:rStyle w:val="Strong"/>
        </w:rPr>
      </w:pPr>
      <w:r>
        <w:rPr>
          <w:rStyle w:val="Strong"/>
        </w:rPr>
        <w:t>Output</w:t>
      </w:r>
    </w:p>
    <w:p w14:paraId="4276D313" w14:textId="31160056" w:rsidR="00026AF2" w:rsidRPr="00026AF2" w:rsidRDefault="00026AF2" w:rsidP="00497D69">
      <w:pPr>
        <w:rPr>
          <w:rStyle w:val="Strong"/>
          <w:b w:val="0"/>
          <w:bCs w:val="0"/>
        </w:rPr>
      </w:pPr>
      <w:r w:rsidRPr="00026AF2">
        <w:rPr>
          <w:rStyle w:val="Strong"/>
          <w:b w:val="0"/>
          <w:bCs w:val="0"/>
        </w:rPr>
        <w:t xml:space="preserve">The image comparison programs will list all changed images by the </w:t>
      </w:r>
      <w:r>
        <w:rPr>
          <w:rStyle w:val="Strong"/>
          <w:b w:val="0"/>
          <w:bCs w:val="0"/>
        </w:rPr>
        <w:t>de-identification</w:t>
      </w:r>
      <w:r w:rsidRPr="00026AF2">
        <w:rPr>
          <w:rStyle w:val="Strong"/>
          <w:b w:val="0"/>
          <w:bCs w:val="0"/>
        </w:rPr>
        <w:t xml:space="preserve"> process</w:t>
      </w:r>
      <w:r>
        <w:rPr>
          <w:rStyle w:val="Strong"/>
          <w:b w:val="0"/>
          <w:bCs w:val="0"/>
        </w:rPr>
        <w:t>,</w:t>
      </w:r>
      <w:r w:rsidRPr="00026AF2">
        <w:rPr>
          <w:rStyle w:val="Strong"/>
          <w:b w:val="0"/>
          <w:bCs w:val="0"/>
        </w:rPr>
        <w:t xml:space="preserve"> showing the image before the </w:t>
      </w:r>
      <w:r>
        <w:rPr>
          <w:rStyle w:val="Strong"/>
          <w:b w:val="0"/>
          <w:bCs w:val="0"/>
        </w:rPr>
        <w:t>de-identification</w:t>
      </w:r>
      <w:r w:rsidRPr="00026AF2">
        <w:rPr>
          <w:rStyle w:val="Strong"/>
          <w:b w:val="0"/>
          <w:bCs w:val="0"/>
        </w:rPr>
        <w:t xml:space="preserve"> process and after </w:t>
      </w:r>
      <w:r>
        <w:rPr>
          <w:rStyle w:val="Strong"/>
          <w:b w:val="0"/>
          <w:bCs w:val="0"/>
        </w:rPr>
        <w:t>the de-identification</w:t>
      </w:r>
      <w:r w:rsidRPr="00026AF2">
        <w:rPr>
          <w:rStyle w:val="Strong"/>
          <w:b w:val="0"/>
          <w:bCs w:val="0"/>
        </w:rPr>
        <w:t xml:space="preserve"> process alone with the third image</w:t>
      </w:r>
      <w:r>
        <w:rPr>
          <w:rStyle w:val="Strong"/>
          <w:b w:val="0"/>
          <w:bCs w:val="0"/>
        </w:rPr>
        <w:t xml:space="preserve"> </w:t>
      </w:r>
      <w:r w:rsidRPr="00026AF2">
        <w:rPr>
          <w:rStyle w:val="Strong"/>
          <w:b w:val="0"/>
          <w:bCs w:val="0"/>
        </w:rPr>
        <w:t xml:space="preserve">showing only </w:t>
      </w:r>
      <w:r>
        <w:rPr>
          <w:rStyle w:val="Strong"/>
          <w:b w:val="0"/>
          <w:bCs w:val="0"/>
        </w:rPr>
        <w:t xml:space="preserve">the </w:t>
      </w:r>
      <w:r w:rsidRPr="00026AF2">
        <w:rPr>
          <w:rStyle w:val="Strong"/>
          <w:b w:val="0"/>
          <w:bCs w:val="0"/>
        </w:rPr>
        <w:t>changed area.  See example below:</w:t>
      </w:r>
    </w:p>
    <w:p w14:paraId="63D1BDF2" w14:textId="57E0EFAC" w:rsidR="00026AF2" w:rsidRPr="00026AF2" w:rsidRDefault="002C7B63" w:rsidP="00497D69">
      <w:pPr>
        <w:rPr>
          <w:rStyle w:val="Strong"/>
        </w:rPr>
      </w:pPr>
      <w:r>
        <w:rPr>
          <w:noProof/>
        </w:rPr>
        <w:drawing>
          <wp:inline distT="0" distB="0" distL="0" distR="0" wp14:anchorId="6B576BAE" wp14:editId="19D5ACCA">
            <wp:extent cx="5943600" cy="2058670"/>
            <wp:effectExtent l="0" t="0" r="0" b="0"/>
            <wp:docPr id="4507198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9853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2E0" w14:textId="3075E356" w:rsidR="00026AF2" w:rsidRDefault="00026AF2" w:rsidP="00497D69">
      <w:pPr>
        <w:rPr>
          <w:rStyle w:val="Strong"/>
        </w:rPr>
      </w:pPr>
      <w:r>
        <w:rPr>
          <w:rStyle w:val="Strong"/>
        </w:rPr>
        <w:t>Source Code Location</w:t>
      </w:r>
    </w:p>
    <w:p w14:paraId="37E5B812" w14:textId="547AEC0F" w:rsidR="00026AF2" w:rsidRDefault="00026AF2" w:rsidP="00497D69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code and readme file are kept in </w:t>
      </w:r>
      <w:proofErr w:type="spellStart"/>
      <w:r>
        <w:rPr>
          <w:rStyle w:val="Strong"/>
          <w:b w:val="0"/>
          <w:bCs w:val="0"/>
        </w:rPr>
        <w:t>Githup</w:t>
      </w:r>
      <w:proofErr w:type="spellEnd"/>
      <w:r>
        <w:rPr>
          <w:rStyle w:val="Strong"/>
          <w:b w:val="0"/>
          <w:bCs w:val="0"/>
        </w:rPr>
        <w:t xml:space="preserve"> at </w:t>
      </w:r>
      <w:hyperlink r:id="rId10" w:history="1">
        <w:r w:rsidRPr="00A90ECE">
          <w:rPr>
            <w:rStyle w:val="Hyperlink"/>
          </w:rPr>
          <w:t>https://github.com/CBIIT/MIDI/tree/main/midi3/imageCmp</w:t>
        </w:r>
      </w:hyperlink>
    </w:p>
    <w:p w14:paraId="1DCBEF57" w14:textId="77777777" w:rsidR="00026AF2" w:rsidRPr="00026AF2" w:rsidRDefault="00026AF2" w:rsidP="00497D69">
      <w:pPr>
        <w:rPr>
          <w:rStyle w:val="Strong"/>
          <w:b w:val="0"/>
          <w:bCs w:val="0"/>
        </w:rPr>
      </w:pPr>
    </w:p>
    <w:p w14:paraId="5105458A" w14:textId="09DF8E2C" w:rsidR="00340F11" w:rsidRDefault="00340F11" w:rsidP="00497D69"/>
    <w:sectPr w:rsidR="0034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8B031" w14:textId="77777777" w:rsidR="00B75ACD" w:rsidRDefault="00B75ACD" w:rsidP="00345083">
      <w:pPr>
        <w:spacing w:after="0" w:line="240" w:lineRule="auto"/>
      </w:pPr>
      <w:r>
        <w:separator/>
      </w:r>
    </w:p>
  </w:endnote>
  <w:endnote w:type="continuationSeparator" w:id="0">
    <w:p w14:paraId="0FD62D52" w14:textId="77777777" w:rsidR="00B75ACD" w:rsidRDefault="00B75ACD" w:rsidP="0034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E91A6" w14:textId="77777777" w:rsidR="00B75ACD" w:rsidRDefault="00B75ACD" w:rsidP="00345083">
      <w:pPr>
        <w:spacing w:after="0" w:line="240" w:lineRule="auto"/>
      </w:pPr>
      <w:r>
        <w:separator/>
      </w:r>
    </w:p>
  </w:footnote>
  <w:footnote w:type="continuationSeparator" w:id="0">
    <w:p w14:paraId="70450112" w14:textId="77777777" w:rsidR="00B75ACD" w:rsidRDefault="00B75ACD" w:rsidP="00345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7D"/>
    <w:rsid w:val="00026AF2"/>
    <w:rsid w:val="00035B84"/>
    <w:rsid w:val="000A3BC3"/>
    <w:rsid w:val="001234D5"/>
    <w:rsid w:val="001348BB"/>
    <w:rsid w:val="0027140C"/>
    <w:rsid w:val="002C7B63"/>
    <w:rsid w:val="00302F19"/>
    <w:rsid w:val="00340F11"/>
    <w:rsid w:val="00345083"/>
    <w:rsid w:val="003F51A1"/>
    <w:rsid w:val="0043047A"/>
    <w:rsid w:val="00471EED"/>
    <w:rsid w:val="00496E7D"/>
    <w:rsid w:val="00497D69"/>
    <w:rsid w:val="004C6AEE"/>
    <w:rsid w:val="0083334E"/>
    <w:rsid w:val="00A8085F"/>
    <w:rsid w:val="00B75ACD"/>
    <w:rsid w:val="00BB58DD"/>
    <w:rsid w:val="00D4662A"/>
    <w:rsid w:val="00D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8D207"/>
  <w15:chartTrackingRefBased/>
  <w15:docId w15:val="{0ED4537C-382F-4588-8D06-AE616C0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A"/>
  </w:style>
  <w:style w:type="paragraph" w:styleId="Heading1">
    <w:name w:val="heading 1"/>
    <w:basedOn w:val="Normal"/>
    <w:next w:val="Normal"/>
    <w:link w:val="Heading1Char"/>
    <w:uiPriority w:val="9"/>
    <w:qFormat/>
    <w:rsid w:val="0043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7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7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A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7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47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7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7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A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A"/>
  </w:style>
  <w:style w:type="character" w:customStyle="1" w:styleId="Heading7Char">
    <w:name w:val="Heading 7 Char"/>
    <w:basedOn w:val="DefaultParagraphFont"/>
    <w:link w:val="Heading7"/>
    <w:uiPriority w:val="9"/>
    <w:semiHidden/>
    <w:rsid w:val="004304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30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7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47A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3047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7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A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047A"/>
    <w:rPr>
      <w:b/>
      <w:bCs/>
      <w:smallCaps/>
      <w:color w:val="404040" w:themeColor="text1" w:themeTint="BF"/>
      <w:spacing w:val="5"/>
    </w:rPr>
  </w:style>
  <w:style w:type="character" w:styleId="Strong">
    <w:name w:val="Strong"/>
    <w:basedOn w:val="DefaultParagraphFont"/>
    <w:uiPriority w:val="22"/>
    <w:qFormat/>
    <w:rsid w:val="0043047A"/>
    <w:rPr>
      <w:b/>
      <w:bCs/>
      <w:color w:val="auto"/>
    </w:rPr>
  </w:style>
  <w:style w:type="table" w:styleId="TableGrid">
    <w:name w:val="Table Grid"/>
    <w:basedOn w:val="TableNormal"/>
    <w:uiPriority w:val="39"/>
    <w:rsid w:val="0003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83"/>
  </w:style>
  <w:style w:type="paragraph" w:styleId="Footer">
    <w:name w:val="footer"/>
    <w:basedOn w:val="Normal"/>
    <w:link w:val="FooterChar"/>
    <w:uiPriority w:val="99"/>
    <w:unhideWhenUsed/>
    <w:rsid w:val="0034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83"/>
  </w:style>
  <w:style w:type="table" w:styleId="GridTable4">
    <w:name w:val="Grid Table 4"/>
    <w:basedOn w:val="TableNormal"/>
    <w:uiPriority w:val="49"/>
    <w:rsid w:val="004304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4304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3047A"/>
    <w:rPr>
      <w:i/>
      <w:iCs/>
      <w:color w:val="auto"/>
    </w:rPr>
  </w:style>
  <w:style w:type="paragraph" w:styleId="NoSpacing">
    <w:name w:val="No Spacing"/>
    <w:uiPriority w:val="1"/>
    <w:qFormat/>
    <w:rsid w:val="004304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304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3047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304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47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6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MIDI/blob/main/midi3/imageCmp/config_example_win.json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MIDI/blob/main/midi3/imageCmp/config_example_linux.json%20and%20config_example_win.js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github.com/CBIIT/MIDI/tree/main/midi3/imageCm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FC5FE786C2B4EA60E5138DE6629B9" ma:contentTypeVersion="8" ma:contentTypeDescription="Create a new document." ma:contentTypeScope="" ma:versionID="a9f7e8c67b9927b3ed0024bcac116b3f">
  <xsd:schema xmlns:xsd="http://www.w3.org/2001/XMLSchema" xmlns:xs="http://www.w3.org/2001/XMLSchema" xmlns:p="http://schemas.microsoft.com/office/2006/metadata/properties" xmlns:ns2="aba40323-0777-4fb1-83fd-b6f31e5d5552" targetNamespace="http://schemas.microsoft.com/office/2006/metadata/properties" ma:root="true" ma:fieldsID="712dea697cc48c2532344817711ac767" ns2:_="">
    <xsd:import namespace="aba40323-0777-4fb1-83fd-b6f31e5d5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0323-0777-4fb1-83fd-b6f31e5d5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95ED6-4EC6-40DF-854E-3EF2F38ECF91}"/>
</file>

<file path=customXml/itemProps2.xml><?xml version="1.0" encoding="utf-8"?>
<ds:datastoreItem xmlns:ds="http://schemas.openxmlformats.org/officeDocument/2006/customXml" ds:itemID="{38D9188D-9327-4FC6-B57F-7FB6F2E502AF}"/>
</file>

<file path=customXml/itemProps3.xml><?xml version="1.0" encoding="utf-8"?>
<ds:datastoreItem xmlns:ds="http://schemas.openxmlformats.org/officeDocument/2006/customXml" ds:itemID="{C3FCD39C-583C-467A-8D60-C104840B4D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2555</Characters>
  <Application>Microsoft Office Word</Application>
  <DocSecurity>0</DocSecurity>
  <Lines>79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Qinyan (NIH/NCI) [C]</dc:creator>
  <cp:keywords/>
  <dc:description/>
  <cp:lastModifiedBy>Pan, Qinyan (NIH/NCI) [C]</cp:lastModifiedBy>
  <cp:revision>5</cp:revision>
  <dcterms:created xsi:type="dcterms:W3CDTF">2024-11-26T21:44:00Z</dcterms:created>
  <dcterms:modified xsi:type="dcterms:W3CDTF">2024-11-26T22:45:00Z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1466b8fecacf9e5204d6117360e1707dba5c9772f664e98edaf2494e7371af54</vt:lpwstr>
  </property>
  <property fmtid="{D5CDD505-2E9C-101B-9397-08002B2CF9AE}" pid="3" name="ContentTypeId">
    <vt:lpwstr>0x0101004D2FC5FE786C2B4EA60E5138DE6629B9</vt:lpwstr>
  </property>
</Properties>
</file>