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80197" w14:textId="2971CCE8" w:rsidR="00B12E91" w:rsidRDefault="00B12E91" w:rsidP="00B12E91">
      <w:pPr>
        <w:pStyle w:val="Heading1"/>
        <w:jc w:val="center"/>
      </w:pPr>
      <w:r>
        <w:t>Medical Image De-Identification (MIDI) Standard Operation Procedure</w:t>
      </w:r>
    </w:p>
    <w:p w14:paraId="4CA7C160" w14:textId="1EA2AC4D" w:rsidR="00B12E91" w:rsidRPr="00B12E91" w:rsidRDefault="00B12E91" w:rsidP="00B12E91">
      <w:pPr>
        <w:pStyle w:val="Subtitle"/>
        <w:spacing w:after="0"/>
        <w:jc w:val="center"/>
        <w:rPr>
          <w:sz w:val="24"/>
          <w:szCs w:val="24"/>
        </w:rPr>
      </w:pPr>
      <w:r w:rsidRPr="00B12E91">
        <w:rPr>
          <w:sz w:val="24"/>
          <w:szCs w:val="24"/>
        </w:rPr>
        <w:t xml:space="preserve">Update: </w:t>
      </w:r>
      <w:r w:rsidR="00FB69BA">
        <w:rPr>
          <w:sz w:val="24"/>
          <w:szCs w:val="24"/>
        </w:rPr>
        <w:t>11</w:t>
      </w:r>
      <w:r w:rsidRPr="00B12E91">
        <w:rPr>
          <w:sz w:val="24"/>
          <w:szCs w:val="24"/>
        </w:rPr>
        <w:t>/</w:t>
      </w:r>
      <w:r w:rsidR="00C00AB0">
        <w:rPr>
          <w:sz w:val="24"/>
          <w:szCs w:val="24"/>
        </w:rPr>
        <w:t>27</w:t>
      </w:r>
      <w:r w:rsidRPr="00B12E91">
        <w:rPr>
          <w:sz w:val="24"/>
          <w:szCs w:val="24"/>
        </w:rPr>
        <w:t>/2024</w:t>
      </w:r>
    </w:p>
    <w:p w14:paraId="7DE304EF" w14:textId="3E6E600D" w:rsidR="00B12E91" w:rsidRDefault="00B12E91" w:rsidP="00B12E91">
      <w:pPr>
        <w:pStyle w:val="Subtitle"/>
        <w:spacing w:after="0"/>
        <w:jc w:val="center"/>
        <w:rPr>
          <w:sz w:val="24"/>
          <w:szCs w:val="24"/>
        </w:rPr>
      </w:pPr>
      <w:r w:rsidRPr="00B12E91">
        <w:rPr>
          <w:sz w:val="24"/>
          <w:szCs w:val="24"/>
        </w:rPr>
        <w:t>Author: Ben Kopchick</w:t>
      </w:r>
    </w:p>
    <w:p w14:paraId="0BE7DE3B" w14:textId="4E468402" w:rsidR="00B12E91" w:rsidRDefault="00B12E91" w:rsidP="00B12E91">
      <w:r>
        <w:t>This article serves as a Standard Operating Procedure (SOP) for running the Medical Image De-Identification (MIDI) Pipeline hosted in the CBIIT managed Google Cloud Platform (GCP) environment. The audience of this SOP are members with access to the MIDI pipeline and approved to run the pipeline.</w:t>
      </w:r>
    </w:p>
    <w:p w14:paraId="4FFBFA99" w14:textId="3EFB1E1E" w:rsidR="00B12E91" w:rsidRDefault="00B12E91" w:rsidP="00A62A73">
      <w:pPr>
        <w:pStyle w:val="Heading2"/>
      </w:pPr>
      <w:r>
        <w:t>Requirement/Prerequisites</w:t>
      </w:r>
    </w:p>
    <w:p w14:paraId="55E34DE4" w14:textId="418AE334" w:rsidR="00606EF8" w:rsidRDefault="00606EF8" w:rsidP="00B12E91">
      <w:pPr>
        <w:pStyle w:val="ListParagraph"/>
        <w:numPr>
          <w:ilvl w:val="0"/>
          <w:numId w:val="2"/>
        </w:numPr>
      </w:pPr>
      <w:r>
        <w:t xml:space="preserve">The current GCP account the pipeline is setup in is </w:t>
      </w:r>
      <w:r>
        <w:rPr>
          <w:i/>
          <w:iCs/>
        </w:rPr>
        <w:t>nih-nci-cbiit-midi-dev2</w:t>
      </w:r>
    </w:p>
    <w:p w14:paraId="3CA8D7E9" w14:textId="197919E6" w:rsidR="00B12E91" w:rsidRDefault="00B12E91" w:rsidP="00606EF8">
      <w:pPr>
        <w:pStyle w:val="ListParagraph"/>
        <w:numPr>
          <w:ilvl w:val="1"/>
          <w:numId w:val="2"/>
        </w:numPr>
      </w:pPr>
      <w:r>
        <w:t xml:space="preserve">To access the MIDI pipeline hosted on CBIIT’s GCP platform, users must </w:t>
      </w:r>
      <w:r w:rsidR="00606EF8">
        <w:t xml:space="preserve">have access to GCP and the </w:t>
      </w:r>
      <w:hyperlink r:id="rId8" w:history="1">
        <w:r w:rsidR="00606EF8" w:rsidRPr="00C77ED7">
          <w:rPr>
            <w:rStyle w:val="Hyperlink"/>
          </w:rPr>
          <w:t>nih_nci_cbiit_imaging_informatics_midi_dev_folder_admin@nih.gov</w:t>
        </w:r>
      </w:hyperlink>
      <w:r w:rsidR="00606EF8">
        <w:t xml:space="preserve"> distribution list.</w:t>
      </w:r>
    </w:p>
    <w:p w14:paraId="68D94330" w14:textId="6C46E386" w:rsidR="00606EF8" w:rsidRDefault="00606EF8" w:rsidP="00606EF8">
      <w:pPr>
        <w:pStyle w:val="ListParagraph"/>
        <w:numPr>
          <w:ilvl w:val="1"/>
          <w:numId w:val="2"/>
        </w:numPr>
      </w:pPr>
      <w:r>
        <w:t xml:space="preserve">For access, a request can be made through a </w:t>
      </w:r>
      <w:hyperlink r:id="rId9" w:history="1">
        <w:r w:rsidRPr="00606EF8">
          <w:rPr>
            <w:rStyle w:val="Hyperlink"/>
          </w:rPr>
          <w:t>Google Cloud Service Request</w:t>
        </w:r>
      </w:hyperlink>
      <w:r>
        <w:t>.</w:t>
      </w:r>
    </w:p>
    <w:p w14:paraId="4717AE23" w14:textId="5EAB1A8E" w:rsidR="00AD5A5E" w:rsidRDefault="00AD5A5E" w:rsidP="00AD5A5E">
      <w:pPr>
        <w:pStyle w:val="ListParagraph"/>
        <w:numPr>
          <w:ilvl w:val="0"/>
          <w:numId w:val="2"/>
        </w:numPr>
      </w:pPr>
      <w:r>
        <w:t>User will require the following IAM permissions either through the user list or a service account:</w:t>
      </w:r>
    </w:p>
    <w:p w14:paraId="62AB605B" w14:textId="1AF2A370" w:rsidR="00AD5A5E" w:rsidRDefault="00AD5A5E" w:rsidP="00AD5A5E">
      <w:pPr>
        <w:pStyle w:val="ListParagraph"/>
        <w:numPr>
          <w:ilvl w:val="1"/>
          <w:numId w:val="2"/>
        </w:numPr>
      </w:pPr>
      <w:r>
        <w:t>Storage Admin</w:t>
      </w:r>
    </w:p>
    <w:p w14:paraId="412354BA" w14:textId="668ACA64" w:rsidR="00AD5A5E" w:rsidRDefault="00AD5A5E" w:rsidP="00AD5A5E">
      <w:pPr>
        <w:pStyle w:val="ListParagraph"/>
        <w:numPr>
          <w:ilvl w:val="1"/>
          <w:numId w:val="2"/>
        </w:numPr>
      </w:pPr>
      <w:r>
        <w:t>Cloud Functions Invoker</w:t>
      </w:r>
    </w:p>
    <w:p w14:paraId="4700106E" w14:textId="30E92593" w:rsidR="00AD5A5E" w:rsidRDefault="00AD5A5E" w:rsidP="00AD5A5E">
      <w:pPr>
        <w:pStyle w:val="ListParagraph"/>
        <w:numPr>
          <w:ilvl w:val="1"/>
          <w:numId w:val="2"/>
        </w:numPr>
      </w:pPr>
      <w:r>
        <w:t>Cloud Run Invoker</w:t>
      </w:r>
    </w:p>
    <w:p w14:paraId="435C4AAA" w14:textId="347B551D" w:rsidR="00AD5A5E" w:rsidRDefault="00AD5A5E" w:rsidP="00AD5A5E">
      <w:pPr>
        <w:pStyle w:val="ListParagraph"/>
        <w:numPr>
          <w:ilvl w:val="1"/>
          <w:numId w:val="2"/>
        </w:numPr>
      </w:pPr>
      <w:r>
        <w:t>Vertex AI Service Agent</w:t>
      </w:r>
    </w:p>
    <w:p w14:paraId="2C5FCFE9" w14:textId="2E3A80DD" w:rsidR="00AD5A5E" w:rsidRDefault="00AD5A5E" w:rsidP="00AD5A5E">
      <w:pPr>
        <w:pStyle w:val="ListParagraph"/>
        <w:numPr>
          <w:ilvl w:val="0"/>
          <w:numId w:val="2"/>
        </w:numPr>
      </w:pPr>
      <w:r>
        <w:t>The required APIs that need activated:</w:t>
      </w:r>
    </w:p>
    <w:p w14:paraId="581EBCB6" w14:textId="2B6D4763" w:rsidR="00AD5A5E" w:rsidRDefault="00AD5A5E" w:rsidP="00AD5A5E">
      <w:pPr>
        <w:pStyle w:val="ListParagraph"/>
        <w:numPr>
          <w:ilvl w:val="1"/>
          <w:numId w:val="2"/>
        </w:numPr>
      </w:pPr>
      <w:r>
        <w:t>Cloud Run Functions</w:t>
      </w:r>
    </w:p>
    <w:p w14:paraId="4BE28B3F" w14:textId="6D9A47EC" w:rsidR="00AD5A5E" w:rsidRDefault="00AD5A5E" w:rsidP="00AD5A5E">
      <w:pPr>
        <w:pStyle w:val="ListParagraph"/>
        <w:numPr>
          <w:ilvl w:val="1"/>
          <w:numId w:val="2"/>
        </w:numPr>
      </w:pPr>
      <w:r>
        <w:t>Healthcare API</w:t>
      </w:r>
    </w:p>
    <w:p w14:paraId="12F8A0BC" w14:textId="19FC7C13" w:rsidR="00AD5A5E" w:rsidRDefault="00AD5A5E" w:rsidP="00AD5A5E">
      <w:pPr>
        <w:pStyle w:val="ListParagraph"/>
        <w:numPr>
          <w:ilvl w:val="1"/>
          <w:numId w:val="2"/>
        </w:numPr>
      </w:pPr>
      <w:proofErr w:type="spellStart"/>
      <w:r>
        <w:t>Bigquery</w:t>
      </w:r>
      <w:proofErr w:type="spellEnd"/>
    </w:p>
    <w:p w14:paraId="3CBE9DCB" w14:textId="44249DF8" w:rsidR="0C1BBF50" w:rsidRDefault="0C1BBF50" w:rsidP="04AABFA1">
      <w:pPr>
        <w:pStyle w:val="Heading2"/>
      </w:pPr>
      <w:r>
        <w:t>Getting Started</w:t>
      </w:r>
      <w:r w:rsidR="004529A1">
        <w:t xml:space="preserve"> – Account Setup</w:t>
      </w:r>
    </w:p>
    <w:p w14:paraId="01DD7A95" w14:textId="623ECE76" w:rsidR="0C1BBF50" w:rsidRDefault="0C1BBF50" w:rsidP="04AABFA1">
      <w:r>
        <w:t>If you are an NCI employee looking to deploy this within the NCI Cloud Environment, please submit a consultation request using th</w:t>
      </w:r>
      <w:r w:rsidR="20E2F72B">
        <w:t xml:space="preserve">e </w:t>
      </w:r>
      <w:hyperlink r:id="rId10">
        <w:r w:rsidR="20E2F72B" w:rsidRPr="04AABFA1">
          <w:rPr>
            <w:rStyle w:val="Hyperlink"/>
          </w:rPr>
          <w:t>Google Cloud Service Request</w:t>
        </w:r>
      </w:hyperlink>
      <w:r w:rsidR="3CF8A9CC">
        <w:t>. The Cloud Engineering team will assist you in setting up the environment with the listed above permissions and required APIs.</w:t>
      </w:r>
    </w:p>
    <w:p w14:paraId="7118A707" w14:textId="7E62A7DC" w:rsidR="6D1F60FF" w:rsidRDefault="6D1F60FF" w:rsidP="04AABFA1">
      <w:pPr>
        <w:rPr>
          <w:rFonts w:ascii="Aptos" w:eastAsia="Aptos" w:hAnsi="Aptos" w:cs="Aptos"/>
        </w:rPr>
      </w:pPr>
      <w:r>
        <w:t xml:space="preserve">If you are using a personal account, please proceed to </w:t>
      </w:r>
      <w:hyperlink r:id="rId11">
        <w:r w:rsidRPr="04AABFA1">
          <w:rPr>
            <w:rStyle w:val="Hyperlink"/>
            <w:rFonts w:ascii="Aptos" w:eastAsia="Aptos" w:hAnsi="Aptos" w:cs="Aptos"/>
          </w:rPr>
          <w:t>Cloud Computing Services | Google Cloud</w:t>
        </w:r>
      </w:hyperlink>
      <w:r w:rsidRPr="04AABFA1">
        <w:rPr>
          <w:rFonts w:ascii="Aptos" w:eastAsia="Aptos" w:hAnsi="Aptos" w:cs="Aptos"/>
        </w:rPr>
        <w:t xml:space="preserve"> to setup a free account. If </w:t>
      </w:r>
      <w:r w:rsidR="5D772723" w:rsidRPr="04AABFA1">
        <w:rPr>
          <w:rFonts w:ascii="Aptos" w:eastAsia="Aptos" w:hAnsi="Aptos" w:cs="Aptos"/>
        </w:rPr>
        <w:t xml:space="preserve">you are new to GCP, we highly recommend you take some tutorials to familiarize yourself with GCP console and terminology. </w:t>
      </w:r>
      <w:r w:rsidR="343DDE69" w:rsidRPr="04AABFA1">
        <w:rPr>
          <w:rFonts w:ascii="Aptos" w:eastAsia="Aptos" w:hAnsi="Aptos" w:cs="Aptos"/>
        </w:rPr>
        <w:t>In your personal account you will have administrator privileges and will be able to proceed to activating the necessary APIs. Otherwise, you will need the proper IAM permissions listed in the Requirements section.</w:t>
      </w:r>
      <w:r w:rsidR="1AEB1A74" w:rsidRPr="04AABFA1">
        <w:rPr>
          <w:rFonts w:ascii="Aptos" w:eastAsia="Aptos" w:hAnsi="Aptos" w:cs="Aptos"/>
        </w:rPr>
        <w:t xml:space="preserve"> To activate APIs, click the hamburger button in the top left and select </w:t>
      </w:r>
      <w:r w:rsidR="056F5E2D" w:rsidRPr="04AABFA1">
        <w:rPr>
          <w:rFonts w:ascii="Aptos" w:eastAsia="Aptos" w:hAnsi="Aptos" w:cs="Aptos"/>
        </w:rPr>
        <w:t>“</w:t>
      </w:r>
      <w:r w:rsidR="1AEB1A74" w:rsidRPr="04AABFA1">
        <w:rPr>
          <w:rFonts w:ascii="Aptos" w:eastAsia="Aptos" w:hAnsi="Aptos" w:cs="Aptos"/>
        </w:rPr>
        <w:t>View Al</w:t>
      </w:r>
      <w:r w:rsidR="091E0D07" w:rsidRPr="04AABFA1">
        <w:rPr>
          <w:rFonts w:ascii="Aptos" w:eastAsia="Aptos" w:hAnsi="Aptos" w:cs="Aptos"/>
        </w:rPr>
        <w:t>l Products”. Then</w:t>
      </w:r>
      <w:r w:rsidR="05CB14F0" w:rsidRPr="04AABFA1">
        <w:rPr>
          <w:rFonts w:ascii="Aptos" w:eastAsia="Aptos" w:hAnsi="Aptos" w:cs="Aptos"/>
        </w:rPr>
        <w:t xml:space="preserve"> find “Cloud Run functions” in the Serverless section and select it. It is also recommended to pin </w:t>
      </w:r>
      <w:r w:rsidR="3CF5FB55" w:rsidRPr="04AABFA1">
        <w:rPr>
          <w:rFonts w:ascii="Aptos" w:eastAsia="Aptos" w:hAnsi="Aptos" w:cs="Aptos"/>
        </w:rPr>
        <w:t xml:space="preserve">the product for easy access later. Then select the “Enable” button to enable the product. Proceed to do this with the “Healthcare API” </w:t>
      </w:r>
      <w:r w:rsidR="7091D4E7" w:rsidRPr="04AABFA1">
        <w:rPr>
          <w:rFonts w:ascii="Aptos" w:eastAsia="Aptos" w:hAnsi="Aptos" w:cs="Aptos"/>
        </w:rPr>
        <w:t>and “</w:t>
      </w:r>
      <w:proofErr w:type="spellStart"/>
      <w:r w:rsidR="7091D4E7" w:rsidRPr="04AABFA1">
        <w:rPr>
          <w:rFonts w:ascii="Aptos" w:eastAsia="Aptos" w:hAnsi="Aptos" w:cs="Aptos"/>
        </w:rPr>
        <w:t>Bigquery</w:t>
      </w:r>
      <w:proofErr w:type="spellEnd"/>
      <w:r w:rsidR="7091D4E7" w:rsidRPr="04AABFA1">
        <w:rPr>
          <w:rFonts w:ascii="Aptos" w:eastAsia="Aptos" w:hAnsi="Aptos" w:cs="Aptos"/>
        </w:rPr>
        <w:t>”.</w:t>
      </w:r>
    </w:p>
    <w:p w14:paraId="7CF86587" w14:textId="77777777" w:rsidR="00C94B3A" w:rsidRDefault="204E9601" w:rsidP="04AABFA1">
      <w:pPr>
        <w:rPr>
          <w:rFonts w:ascii="Aptos" w:eastAsia="Aptos" w:hAnsi="Aptos" w:cs="Aptos"/>
        </w:rPr>
      </w:pPr>
      <w:r w:rsidRPr="04AABFA1">
        <w:rPr>
          <w:rFonts w:ascii="Aptos" w:eastAsia="Aptos" w:hAnsi="Aptos" w:cs="Aptos"/>
        </w:rPr>
        <w:lastRenderedPageBreak/>
        <w:t xml:space="preserve">The final step is to copy the pipeline functions in to Cloud Run. </w:t>
      </w:r>
    </w:p>
    <w:p w14:paraId="0345B7C1" w14:textId="77777777" w:rsidR="004562D0" w:rsidRDefault="391464D5" w:rsidP="00C94B3A">
      <w:pPr>
        <w:pStyle w:val="ListParagraph"/>
        <w:numPr>
          <w:ilvl w:val="0"/>
          <w:numId w:val="12"/>
        </w:numPr>
        <w:rPr>
          <w:rFonts w:ascii="Aptos" w:eastAsia="Aptos" w:hAnsi="Aptos" w:cs="Aptos"/>
        </w:rPr>
      </w:pPr>
      <w:r w:rsidRPr="00C94B3A">
        <w:rPr>
          <w:rFonts w:ascii="Aptos" w:eastAsia="Aptos" w:hAnsi="Aptos" w:cs="Aptos"/>
        </w:rPr>
        <w:t xml:space="preserve">In “Cloud Run functions” select “Create Function”. Give function a name such as </w:t>
      </w:r>
      <w:r w:rsidRPr="00C94B3A">
        <w:rPr>
          <w:rFonts w:ascii="Aptos" w:eastAsia="Aptos" w:hAnsi="Aptos" w:cs="Aptos"/>
          <w:i/>
          <w:iCs/>
        </w:rPr>
        <w:t>De-identification</w:t>
      </w:r>
      <w:r w:rsidRPr="00C94B3A">
        <w:rPr>
          <w:rFonts w:ascii="Aptos" w:eastAsia="Aptos" w:hAnsi="Aptos" w:cs="Aptos"/>
        </w:rPr>
        <w:t xml:space="preserve">. </w:t>
      </w:r>
    </w:p>
    <w:p w14:paraId="3A54DD4A" w14:textId="77777777" w:rsidR="004562D0" w:rsidRDefault="391464D5" w:rsidP="00C94B3A">
      <w:pPr>
        <w:pStyle w:val="ListParagraph"/>
        <w:numPr>
          <w:ilvl w:val="0"/>
          <w:numId w:val="12"/>
        </w:numPr>
        <w:rPr>
          <w:rFonts w:ascii="Aptos" w:eastAsia="Aptos" w:hAnsi="Aptos" w:cs="Aptos"/>
        </w:rPr>
      </w:pPr>
      <w:r w:rsidRPr="00C94B3A">
        <w:rPr>
          <w:rFonts w:ascii="Aptos" w:eastAsia="Aptos" w:hAnsi="Aptos" w:cs="Aptos"/>
        </w:rPr>
        <w:t>Sel</w:t>
      </w:r>
      <w:r w:rsidR="25C1B5F0" w:rsidRPr="00C94B3A">
        <w:rPr>
          <w:rFonts w:ascii="Aptos" w:eastAsia="Aptos" w:hAnsi="Aptos" w:cs="Aptos"/>
        </w:rPr>
        <w:t xml:space="preserve">ect the </w:t>
      </w:r>
      <w:proofErr w:type="gramStart"/>
      <w:r w:rsidR="25C1B5F0" w:rsidRPr="00C94B3A">
        <w:rPr>
          <w:rFonts w:ascii="Aptos" w:eastAsia="Aptos" w:hAnsi="Aptos" w:cs="Aptos"/>
        </w:rPr>
        <w:t>Region</w:t>
      </w:r>
      <w:proofErr w:type="gramEnd"/>
      <w:r w:rsidR="25C1B5F0" w:rsidRPr="00C94B3A">
        <w:rPr>
          <w:rFonts w:ascii="Aptos" w:eastAsia="Aptos" w:hAnsi="Aptos" w:cs="Aptos"/>
        </w:rPr>
        <w:t xml:space="preserve"> you would like it to run in. For NCI, it should use us-east4 (Northern Virginia). </w:t>
      </w:r>
    </w:p>
    <w:p w14:paraId="54CFBC33" w14:textId="77777777" w:rsidR="004562D0" w:rsidRDefault="25C1B5F0" w:rsidP="00C94B3A">
      <w:pPr>
        <w:pStyle w:val="ListParagraph"/>
        <w:numPr>
          <w:ilvl w:val="0"/>
          <w:numId w:val="12"/>
        </w:numPr>
        <w:rPr>
          <w:rFonts w:ascii="Aptos" w:eastAsia="Aptos" w:hAnsi="Aptos" w:cs="Aptos"/>
        </w:rPr>
      </w:pPr>
      <w:r w:rsidRPr="00C94B3A">
        <w:rPr>
          <w:rFonts w:ascii="Aptos" w:eastAsia="Aptos" w:hAnsi="Aptos" w:cs="Aptos"/>
        </w:rPr>
        <w:t>Trigger will be HTTPS, though other triggers can be explored</w:t>
      </w:r>
      <w:r w:rsidR="306A24B3" w:rsidRPr="00C94B3A">
        <w:rPr>
          <w:rFonts w:ascii="Aptos" w:eastAsia="Aptos" w:hAnsi="Aptos" w:cs="Aptos"/>
        </w:rPr>
        <w:t xml:space="preserve">. </w:t>
      </w:r>
    </w:p>
    <w:p w14:paraId="381B47CF" w14:textId="77777777" w:rsidR="004562D0" w:rsidRDefault="48BD0F47" w:rsidP="00C94B3A">
      <w:pPr>
        <w:pStyle w:val="ListParagraph"/>
        <w:numPr>
          <w:ilvl w:val="0"/>
          <w:numId w:val="12"/>
        </w:numPr>
        <w:rPr>
          <w:rFonts w:ascii="Aptos" w:eastAsia="Aptos" w:hAnsi="Aptos" w:cs="Aptos"/>
        </w:rPr>
      </w:pPr>
      <w:r w:rsidRPr="00C94B3A">
        <w:rPr>
          <w:rFonts w:ascii="Aptos" w:eastAsia="Aptos" w:hAnsi="Aptos" w:cs="Aptos"/>
        </w:rPr>
        <w:t xml:space="preserve">In “Runtime”, select the necessary settings for Memory and CPU. We recommend with 1GB memory and 1 CPU to start with. This can be edited in the future as needed. </w:t>
      </w:r>
    </w:p>
    <w:p w14:paraId="5A71D956" w14:textId="77777777" w:rsidR="00C04DAF" w:rsidRDefault="48BD0F47" w:rsidP="00C94B3A">
      <w:pPr>
        <w:pStyle w:val="ListParagraph"/>
        <w:numPr>
          <w:ilvl w:val="0"/>
          <w:numId w:val="12"/>
        </w:numPr>
        <w:rPr>
          <w:rFonts w:ascii="Aptos" w:eastAsia="Aptos" w:hAnsi="Aptos" w:cs="Aptos"/>
        </w:rPr>
      </w:pPr>
      <w:r w:rsidRPr="00C94B3A">
        <w:rPr>
          <w:rFonts w:ascii="Aptos" w:eastAsia="Aptos" w:hAnsi="Aptos" w:cs="Aptos"/>
        </w:rPr>
        <w:t xml:space="preserve">Set “Timeout” to the maximum setting of 3600 seconds. </w:t>
      </w:r>
    </w:p>
    <w:p w14:paraId="2FA636C2" w14:textId="6781AA0F" w:rsidR="00C04DAF" w:rsidRDefault="00C04DAF" w:rsidP="00C04DAF">
      <w:pPr>
        <w:pStyle w:val="ListParagraph"/>
        <w:numPr>
          <w:ilvl w:val="1"/>
          <w:numId w:val="12"/>
        </w:numPr>
        <w:rPr>
          <w:rFonts w:ascii="Aptos" w:eastAsia="Aptos" w:hAnsi="Aptos" w:cs="Aptos"/>
        </w:rPr>
      </w:pPr>
      <w:r>
        <w:rPr>
          <w:rFonts w:ascii="Aptos" w:eastAsia="Aptos" w:hAnsi="Aptos" w:cs="Aptos"/>
        </w:rPr>
        <w:t xml:space="preserve">This determines how long a job can run in Cloud Functions. Since the process can take </w:t>
      </w:r>
      <w:r w:rsidR="00493DDB">
        <w:rPr>
          <w:rFonts w:ascii="Aptos" w:eastAsia="Aptos" w:hAnsi="Aptos" w:cs="Aptos"/>
        </w:rPr>
        <w:t xml:space="preserve">a long time, we maximize this. In addition, this determines how you will need to split up your jobs depending on </w:t>
      </w:r>
      <w:r w:rsidR="0092082F">
        <w:rPr>
          <w:rFonts w:ascii="Aptos" w:eastAsia="Aptos" w:hAnsi="Aptos" w:cs="Aptos"/>
        </w:rPr>
        <w:t>number of files you are de-identifying.</w:t>
      </w:r>
    </w:p>
    <w:p w14:paraId="43CEF925" w14:textId="77777777" w:rsidR="00C04DAF" w:rsidRDefault="2A39BDB0" w:rsidP="00C94B3A">
      <w:pPr>
        <w:pStyle w:val="ListParagraph"/>
        <w:numPr>
          <w:ilvl w:val="0"/>
          <w:numId w:val="12"/>
        </w:numPr>
        <w:rPr>
          <w:rFonts w:ascii="Aptos" w:eastAsia="Aptos" w:hAnsi="Aptos" w:cs="Aptos"/>
        </w:rPr>
      </w:pPr>
      <w:r w:rsidRPr="00C94B3A">
        <w:rPr>
          <w:rFonts w:ascii="Aptos" w:eastAsia="Aptos" w:hAnsi="Aptos" w:cs="Aptos"/>
        </w:rPr>
        <w:t>Concurrency should be 1</w:t>
      </w:r>
    </w:p>
    <w:p w14:paraId="02E53432" w14:textId="77777777" w:rsidR="0092082F" w:rsidRDefault="00C04DAF" w:rsidP="00C04DAF">
      <w:pPr>
        <w:pStyle w:val="ListParagraph"/>
        <w:numPr>
          <w:ilvl w:val="1"/>
          <w:numId w:val="12"/>
        </w:numPr>
        <w:rPr>
          <w:rFonts w:ascii="Aptos" w:eastAsia="Aptos" w:hAnsi="Aptos" w:cs="Aptos"/>
        </w:rPr>
      </w:pPr>
      <w:r>
        <w:rPr>
          <w:rFonts w:ascii="Aptos" w:eastAsia="Aptos" w:hAnsi="Aptos" w:cs="Aptos"/>
        </w:rPr>
        <w:t>T</w:t>
      </w:r>
      <w:r w:rsidR="2A39BDB0" w:rsidRPr="00C94B3A">
        <w:rPr>
          <w:rFonts w:ascii="Aptos" w:eastAsia="Aptos" w:hAnsi="Aptos" w:cs="Aptos"/>
        </w:rPr>
        <w:t>his determines how many requests can run on the same instance. To run in parallel, we want this to be 1 so that new instances are spun up</w:t>
      </w:r>
      <w:r w:rsidR="1301E473" w:rsidRPr="00C94B3A">
        <w:rPr>
          <w:rFonts w:ascii="Aptos" w:eastAsia="Aptos" w:hAnsi="Aptos" w:cs="Aptos"/>
        </w:rPr>
        <w:t xml:space="preserve"> instead of attempting to run on the same instance. </w:t>
      </w:r>
    </w:p>
    <w:p w14:paraId="3B3A7952" w14:textId="77777777" w:rsidR="0092082F" w:rsidRDefault="1301E473" w:rsidP="0092082F">
      <w:pPr>
        <w:pStyle w:val="ListParagraph"/>
        <w:numPr>
          <w:ilvl w:val="0"/>
          <w:numId w:val="12"/>
        </w:numPr>
        <w:rPr>
          <w:rFonts w:ascii="Aptos" w:eastAsia="Aptos" w:hAnsi="Aptos" w:cs="Aptos"/>
        </w:rPr>
      </w:pPr>
      <w:r w:rsidRPr="00C94B3A">
        <w:rPr>
          <w:rFonts w:ascii="Aptos" w:eastAsia="Aptos" w:hAnsi="Aptos" w:cs="Aptos"/>
        </w:rPr>
        <w:t xml:space="preserve">“Autoscaling” we recommend </w:t>
      </w:r>
      <w:proofErr w:type="gramStart"/>
      <w:r w:rsidRPr="00C94B3A">
        <w:rPr>
          <w:rFonts w:ascii="Aptos" w:eastAsia="Aptos" w:hAnsi="Aptos" w:cs="Aptos"/>
        </w:rPr>
        <w:t>to have</w:t>
      </w:r>
      <w:proofErr w:type="gramEnd"/>
      <w:r w:rsidRPr="00C94B3A">
        <w:rPr>
          <w:rFonts w:ascii="Aptos" w:eastAsia="Aptos" w:hAnsi="Aptos" w:cs="Aptos"/>
        </w:rPr>
        <w:t xml:space="preserve"> a minimum of 0 and a maximum of 100. </w:t>
      </w:r>
    </w:p>
    <w:p w14:paraId="20D39461" w14:textId="77777777" w:rsidR="0092082F" w:rsidRDefault="1301E473" w:rsidP="0092082F">
      <w:pPr>
        <w:pStyle w:val="ListParagraph"/>
        <w:numPr>
          <w:ilvl w:val="1"/>
          <w:numId w:val="12"/>
        </w:numPr>
        <w:rPr>
          <w:rFonts w:ascii="Aptos" w:eastAsia="Aptos" w:hAnsi="Aptos" w:cs="Aptos"/>
        </w:rPr>
      </w:pPr>
      <w:r w:rsidRPr="00C94B3A">
        <w:rPr>
          <w:rFonts w:ascii="Aptos" w:eastAsia="Aptos" w:hAnsi="Aptos" w:cs="Aptos"/>
        </w:rPr>
        <w:t>This allows 100 instances to run at the same time for this function.</w:t>
      </w:r>
      <w:r w:rsidR="5DD58CB4" w:rsidRPr="00C94B3A">
        <w:rPr>
          <w:rFonts w:ascii="Aptos" w:eastAsia="Aptos" w:hAnsi="Aptos" w:cs="Aptos"/>
        </w:rPr>
        <w:t xml:space="preserve"> </w:t>
      </w:r>
    </w:p>
    <w:p w14:paraId="7BCDE020" w14:textId="77777777" w:rsidR="00146D86" w:rsidRDefault="5DD58CB4" w:rsidP="0092082F">
      <w:pPr>
        <w:pStyle w:val="ListParagraph"/>
        <w:numPr>
          <w:ilvl w:val="0"/>
          <w:numId w:val="12"/>
        </w:numPr>
        <w:rPr>
          <w:rFonts w:ascii="Aptos" w:eastAsia="Aptos" w:hAnsi="Aptos" w:cs="Aptos"/>
        </w:rPr>
      </w:pPr>
      <w:r w:rsidRPr="00C94B3A">
        <w:rPr>
          <w:rFonts w:ascii="Aptos" w:eastAsia="Aptos" w:hAnsi="Aptos" w:cs="Aptos"/>
        </w:rPr>
        <w:t xml:space="preserve">“Runtime Service Account” should be </w:t>
      </w:r>
      <w:r w:rsidR="03079C63" w:rsidRPr="00C94B3A">
        <w:rPr>
          <w:rFonts w:ascii="Aptos" w:eastAsia="Aptos" w:hAnsi="Aptos" w:cs="Aptos"/>
        </w:rPr>
        <w:t>the accounts service account</w:t>
      </w:r>
      <w:r w:rsidR="250A6FB2" w:rsidRPr="00C94B3A">
        <w:rPr>
          <w:rFonts w:ascii="Aptos" w:eastAsia="Aptos" w:hAnsi="Aptos" w:cs="Aptos"/>
        </w:rPr>
        <w:t xml:space="preserve"> that has the minimum permissions to run the pipelines</w:t>
      </w:r>
      <w:r w:rsidR="1572E5BD" w:rsidRPr="00C94B3A">
        <w:rPr>
          <w:rFonts w:ascii="Aptos" w:eastAsia="Aptos" w:hAnsi="Aptos" w:cs="Aptos"/>
        </w:rPr>
        <w:t xml:space="preserve"> and the user should also have permission to run as the service account. </w:t>
      </w:r>
    </w:p>
    <w:p w14:paraId="37E69FCD" w14:textId="6D088B1E" w:rsidR="204E9601" w:rsidRPr="00C94B3A" w:rsidRDefault="1572E5BD" w:rsidP="00146D86">
      <w:pPr>
        <w:pStyle w:val="ListParagraph"/>
        <w:numPr>
          <w:ilvl w:val="1"/>
          <w:numId w:val="12"/>
        </w:numPr>
        <w:rPr>
          <w:rFonts w:ascii="Aptos" w:eastAsia="Aptos" w:hAnsi="Aptos" w:cs="Aptos"/>
        </w:rPr>
      </w:pPr>
      <w:r w:rsidRPr="00C94B3A">
        <w:rPr>
          <w:rFonts w:ascii="Aptos" w:eastAsia="Aptos" w:hAnsi="Aptos" w:cs="Aptos"/>
        </w:rPr>
        <w:t xml:space="preserve">More details about service accounts can be found here: </w:t>
      </w:r>
      <w:hyperlink r:id="rId12">
        <w:r w:rsidRPr="00C94B3A">
          <w:rPr>
            <w:rStyle w:val="Hyperlink"/>
            <w:rFonts w:ascii="Aptos" w:eastAsia="Aptos" w:hAnsi="Aptos" w:cs="Aptos"/>
          </w:rPr>
          <w:t>https://cloud.google.com/iam/docs/service-account-overview</w:t>
        </w:r>
        <w:r w:rsidR="1A6CEBC0" w:rsidRPr="00C94B3A">
          <w:rPr>
            <w:rStyle w:val="Hyperlink"/>
            <w:rFonts w:ascii="Aptos" w:eastAsia="Aptos" w:hAnsi="Aptos" w:cs="Aptos"/>
          </w:rPr>
          <w:t>.</w:t>
        </w:r>
      </w:hyperlink>
    </w:p>
    <w:p w14:paraId="18C637F2" w14:textId="7B9926B9" w:rsidR="522A977F" w:rsidRDefault="522A977F" w:rsidP="04AABFA1">
      <w:pPr>
        <w:rPr>
          <w:rFonts w:ascii="Aptos" w:eastAsia="Aptos" w:hAnsi="Aptos" w:cs="Aptos"/>
        </w:rPr>
      </w:pPr>
      <w:r w:rsidRPr="04AABFA1">
        <w:rPr>
          <w:rFonts w:ascii="Aptos" w:eastAsia="Aptos" w:hAnsi="Aptos" w:cs="Aptos"/>
        </w:rPr>
        <w:t xml:space="preserve">Click next to go to Code. Select a version of Python, anything Python 3.8 or greater will work. </w:t>
      </w:r>
      <w:r w:rsidR="00B3E9BB" w:rsidRPr="04AABFA1">
        <w:rPr>
          <w:rFonts w:ascii="Aptos" w:eastAsia="Aptos" w:hAnsi="Aptos" w:cs="Aptos"/>
        </w:rPr>
        <w:t xml:space="preserve">Copy over </w:t>
      </w:r>
      <w:r w:rsidR="00B3E9BB" w:rsidRPr="04AABFA1">
        <w:rPr>
          <w:rFonts w:ascii="Aptos" w:eastAsia="Aptos" w:hAnsi="Aptos" w:cs="Aptos"/>
          <w:i/>
          <w:iCs/>
        </w:rPr>
        <w:t xml:space="preserve">main.py, requirements.txt, </w:t>
      </w:r>
      <w:r w:rsidR="00B3E9BB" w:rsidRPr="04AABFA1">
        <w:rPr>
          <w:rFonts w:ascii="Aptos" w:eastAsia="Aptos" w:hAnsi="Aptos" w:cs="Aptos"/>
        </w:rPr>
        <w:t xml:space="preserve">and </w:t>
      </w:r>
      <w:r w:rsidR="00B3E9BB" w:rsidRPr="04AABFA1">
        <w:rPr>
          <w:rFonts w:ascii="Aptos" w:eastAsia="Aptos" w:hAnsi="Aptos" w:cs="Aptos"/>
          <w:i/>
          <w:iCs/>
        </w:rPr>
        <w:t>script.py</w:t>
      </w:r>
      <w:r w:rsidR="00B3E9BB" w:rsidRPr="04AABFA1">
        <w:rPr>
          <w:rFonts w:ascii="Aptos" w:eastAsia="Aptos" w:hAnsi="Aptos" w:cs="Aptos"/>
        </w:rPr>
        <w:t xml:space="preserve">. In </w:t>
      </w:r>
      <w:r w:rsidR="00B3E9BB" w:rsidRPr="04AABFA1">
        <w:rPr>
          <w:rFonts w:ascii="Aptos" w:eastAsia="Aptos" w:hAnsi="Aptos" w:cs="Aptos"/>
          <w:i/>
          <w:iCs/>
        </w:rPr>
        <w:t>main.py</w:t>
      </w:r>
      <w:r w:rsidR="00B3E9BB" w:rsidRPr="04AABFA1">
        <w:rPr>
          <w:rFonts w:ascii="Aptos" w:eastAsia="Aptos" w:hAnsi="Aptos" w:cs="Aptos"/>
        </w:rPr>
        <w:t xml:space="preserve"> make the necessary edits to “project”</w:t>
      </w:r>
      <w:r w:rsidR="012C8D48" w:rsidRPr="04AABFA1">
        <w:rPr>
          <w:rFonts w:ascii="Aptos" w:eastAsia="Aptos" w:hAnsi="Aptos" w:cs="Aptos"/>
        </w:rPr>
        <w:t xml:space="preserve"> </w:t>
      </w:r>
      <w:proofErr w:type="gramStart"/>
      <w:r w:rsidR="012C8D48" w:rsidRPr="04AABFA1">
        <w:rPr>
          <w:rFonts w:ascii="Aptos" w:eastAsia="Aptos" w:hAnsi="Aptos" w:cs="Aptos"/>
        </w:rPr>
        <w:t xml:space="preserve">and </w:t>
      </w:r>
      <w:r w:rsidR="00B3E9BB" w:rsidRPr="04AABFA1">
        <w:rPr>
          <w:rFonts w:ascii="Aptos" w:eastAsia="Aptos" w:hAnsi="Aptos" w:cs="Aptos"/>
        </w:rPr>
        <w:t xml:space="preserve"> </w:t>
      </w:r>
      <w:r w:rsidR="27F361B1" w:rsidRPr="04AABFA1">
        <w:rPr>
          <w:rFonts w:ascii="Aptos" w:eastAsia="Aptos" w:hAnsi="Aptos" w:cs="Aptos"/>
        </w:rPr>
        <w:t>“</w:t>
      </w:r>
      <w:proofErr w:type="gramEnd"/>
      <w:r w:rsidR="27F361B1" w:rsidRPr="04AABFA1">
        <w:rPr>
          <w:rFonts w:ascii="Aptos" w:eastAsia="Aptos" w:hAnsi="Aptos" w:cs="Aptos"/>
        </w:rPr>
        <w:t>location”</w:t>
      </w:r>
      <w:r w:rsidR="288A9827" w:rsidRPr="04AABFA1">
        <w:rPr>
          <w:rFonts w:ascii="Aptos" w:eastAsia="Aptos" w:hAnsi="Aptos" w:cs="Aptos"/>
        </w:rPr>
        <w:t xml:space="preserve">. Other variables are described below. The </w:t>
      </w:r>
      <w:r w:rsidR="288A9827" w:rsidRPr="04AABFA1">
        <w:rPr>
          <w:rFonts w:ascii="Aptos" w:eastAsia="Aptos" w:hAnsi="Aptos" w:cs="Aptos"/>
          <w:i/>
          <w:iCs/>
        </w:rPr>
        <w:t xml:space="preserve">requirements.txt </w:t>
      </w:r>
      <w:r w:rsidR="288A9827" w:rsidRPr="04AABFA1">
        <w:rPr>
          <w:rFonts w:ascii="Aptos" w:eastAsia="Aptos" w:hAnsi="Aptos" w:cs="Aptos"/>
        </w:rPr>
        <w:t xml:space="preserve">and </w:t>
      </w:r>
      <w:r w:rsidR="288A9827" w:rsidRPr="04AABFA1">
        <w:rPr>
          <w:rFonts w:ascii="Aptos" w:eastAsia="Aptos" w:hAnsi="Aptos" w:cs="Aptos"/>
          <w:i/>
          <w:iCs/>
        </w:rPr>
        <w:t xml:space="preserve">script.py </w:t>
      </w:r>
      <w:r w:rsidR="288A9827" w:rsidRPr="04AABFA1">
        <w:rPr>
          <w:rFonts w:ascii="Aptos" w:eastAsia="Aptos" w:hAnsi="Aptos" w:cs="Aptos"/>
        </w:rPr>
        <w:t xml:space="preserve">do not need to be edited. </w:t>
      </w:r>
      <w:r w:rsidR="49607DD0" w:rsidRPr="04AABFA1">
        <w:rPr>
          <w:rFonts w:ascii="Aptos" w:eastAsia="Aptos" w:hAnsi="Aptos" w:cs="Aptos"/>
        </w:rPr>
        <w:t>Please proceed below to run the pipeline.</w:t>
      </w:r>
    </w:p>
    <w:p w14:paraId="776E1B2D" w14:textId="6C230F37" w:rsidR="00507845" w:rsidRDefault="00507845" w:rsidP="00A62A73">
      <w:pPr>
        <w:pStyle w:val="Heading2"/>
      </w:pPr>
      <w:r>
        <w:t>Procedure</w:t>
      </w:r>
    </w:p>
    <w:p w14:paraId="43BE6FEA" w14:textId="49A6C04A" w:rsidR="00A62A73" w:rsidRDefault="00AD5A5E" w:rsidP="00AD5A5E">
      <w:r>
        <w:t>The pipeline is run through</w:t>
      </w:r>
      <w:r w:rsidR="00A62A73">
        <w:t xml:space="preserve"> two</w:t>
      </w:r>
      <w:r>
        <w:t xml:space="preserve"> GCP Cloud Run Functions.</w:t>
      </w:r>
      <w:r w:rsidR="00A62A73">
        <w:t xml:space="preserve"> See below for more information.</w:t>
      </w:r>
    </w:p>
    <w:p w14:paraId="562E5F6A" w14:textId="77777777" w:rsidR="00A62A73" w:rsidRPr="003658BD" w:rsidRDefault="00A62A73" w:rsidP="00A62A73">
      <w:pPr>
        <w:pStyle w:val="ListParagraph"/>
        <w:numPr>
          <w:ilvl w:val="0"/>
          <w:numId w:val="5"/>
        </w:numPr>
        <w:rPr>
          <w:i/>
          <w:iCs/>
        </w:rPr>
      </w:pPr>
      <w:r w:rsidRPr="003658BD">
        <w:rPr>
          <w:i/>
          <w:iCs/>
        </w:rPr>
        <w:t>De-identification</w:t>
      </w:r>
    </w:p>
    <w:p w14:paraId="302E7200" w14:textId="389469BA" w:rsidR="00A62A73" w:rsidRPr="00A62A73" w:rsidRDefault="00A62A73" w:rsidP="00A62A73">
      <w:pPr>
        <w:pStyle w:val="ListParagraph"/>
        <w:numPr>
          <w:ilvl w:val="0"/>
          <w:numId w:val="5"/>
        </w:numPr>
        <w:rPr>
          <w:i/>
          <w:iCs/>
        </w:rPr>
      </w:pPr>
      <w:r w:rsidRPr="003658BD">
        <w:rPr>
          <w:i/>
          <w:iCs/>
        </w:rPr>
        <w:t>Post-processing</w:t>
      </w:r>
    </w:p>
    <w:p w14:paraId="134E6D30" w14:textId="24A40772" w:rsidR="00AD5A5E" w:rsidRDefault="00AD5A5E" w:rsidP="00AD5A5E">
      <w:r>
        <w:t xml:space="preserve"> The functions take the process through linear steps of:</w:t>
      </w:r>
    </w:p>
    <w:p w14:paraId="34A6652B" w14:textId="77777777" w:rsidR="00AD5A5E" w:rsidRDefault="00AD5A5E" w:rsidP="00AD5A5E">
      <w:pPr>
        <w:pStyle w:val="ListParagraph"/>
        <w:numPr>
          <w:ilvl w:val="0"/>
          <w:numId w:val="3"/>
        </w:numPr>
      </w:pPr>
      <w:r>
        <w:t xml:space="preserve">Storage  </w:t>
      </w:r>
    </w:p>
    <w:p w14:paraId="77EC2DA0" w14:textId="77777777" w:rsidR="00AD5A5E" w:rsidRDefault="00AD5A5E" w:rsidP="00AD5A5E">
      <w:pPr>
        <w:pStyle w:val="ListParagraph"/>
        <w:numPr>
          <w:ilvl w:val="0"/>
          <w:numId w:val="3"/>
        </w:numPr>
      </w:pPr>
      <w:proofErr w:type="spellStart"/>
      <w:r>
        <w:t>Heatlhcare</w:t>
      </w:r>
      <w:proofErr w:type="spellEnd"/>
      <w:r>
        <w:t xml:space="preserve"> DICOM Dataset/Datastore </w:t>
      </w:r>
    </w:p>
    <w:p w14:paraId="75095B9D" w14:textId="77777777" w:rsidR="00AD5A5E" w:rsidRDefault="00AD5A5E" w:rsidP="00AD5A5E">
      <w:pPr>
        <w:pStyle w:val="ListParagraph"/>
        <w:numPr>
          <w:ilvl w:val="0"/>
          <w:numId w:val="3"/>
        </w:numPr>
      </w:pPr>
      <w:r>
        <w:t xml:space="preserve">Healthcare De-Identification </w:t>
      </w:r>
    </w:p>
    <w:p w14:paraId="316528C8" w14:textId="77777777" w:rsidR="00AD5A5E" w:rsidRDefault="00AD5A5E" w:rsidP="00AD5A5E">
      <w:pPr>
        <w:pStyle w:val="ListParagraph"/>
        <w:numPr>
          <w:ilvl w:val="0"/>
          <w:numId w:val="3"/>
        </w:numPr>
      </w:pPr>
      <w:r>
        <w:t xml:space="preserve">De-identified Healthcare DICOM Dataset/Datastore and FHIR store </w:t>
      </w:r>
    </w:p>
    <w:p w14:paraId="58CBD301" w14:textId="73C04006" w:rsidR="00AD5A5E" w:rsidRDefault="00AD5A5E" w:rsidP="00AD5A5E">
      <w:pPr>
        <w:pStyle w:val="ListParagraph"/>
        <w:numPr>
          <w:ilvl w:val="0"/>
          <w:numId w:val="3"/>
        </w:numPr>
      </w:pPr>
      <w:r>
        <w:t>De-identified Storage</w:t>
      </w:r>
    </w:p>
    <w:p w14:paraId="4D372CF3" w14:textId="6778AFE8" w:rsidR="003658BD" w:rsidRDefault="003658BD" w:rsidP="003658BD">
      <w:pPr>
        <w:pStyle w:val="ListParagraph"/>
        <w:numPr>
          <w:ilvl w:val="0"/>
          <w:numId w:val="3"/>
        </w:numPr>
      </w:pPr>
      <w:r>
        <w:t>Post-processing</w:t>
      </w:r>
    </w:p>
    <w:p w14:paraId="31CB2800" w14:textId="19A65E4E" w:rsidR="00A62A73" w:rsidRDefault="00A62A73" w:rsidP="00A62A73">
      <w:pPr>
        <w:pStyle w:val="Heading3"/>
      </w:pPr>
      <w:r>
        <w:lastRenderedPageBreak/>
        <w:t>Steps</w:t>
      </w:r>
    </w:p>
    <w:p w14:paraId="0F160015" w14:textId="1E55F7E8" w:rsidR="002D3D39" w:rsidRPr="002D3D39" w:rsidRDefault="002D3D39" w:rsidP="002D3D39">
      <w:pPr>
        <w:pStyle w:val="Heading4"/>
      </w:pPr>
      <w:r>
        <w:t>Bucket Creation</w:t>
      </w:r>
    </w:p>
    <w:p w14:paraId="32AB64D0" w14:textId="2C484041" w:rsidR="002D3D39" w:rsidRDefault="002D3D39" w:rsidP="00A62A73">
      <w:pPr>
        <w:pStyle w:val="ListParagraph"/>
        <w:numPr>
          <w:ilvl w:val="0"/>
          <w:numId w:val="6"/>
        </w:numPr>
      </w:pPr>
      <w:r>
        <w:t xml:space="preserve">Go to </w:t>
      </w:r>
      <w:r>
        <w:rPr>
          <w:b/>
          <w:bCs/>
        </w:rPr>
        <w:t xml:space="preserve">Cloud Storage </w:t>
      </w:r>
      <w:r>
        <w:t>in the GCP console</w:t>
      </w:r>
    </w:p>
    <w:p w14:paraId="2DA840BE" w14:textId="6534B908" w:rsidR="00A62A73" w:rsidRDefault="00A62A73" w:rsidP="00A62A73">
      <w:pPr>
        <w:pStyle w:val="ListParagraph"/>
        <w:numPr>
          <w:ilvl w:val="0"/>
          <w:numId w:val="6"/>
        </w:numPr>
      </w:pPr>
      <w:r>
        <w:t xml:space="preserve">DICOM data needs to be uploaded into a bucket. At NCI, created buckets should be in a </w:t>
      </w:r>
      <w:r w:rsidRPr="00A62A73">
        <w:rPr>
          <w:i/>
          <w:iCs/>
        </w:rPr>
        <w:t>single region</w:t>
      </w:r>
      <w:r>
        <w:t xml:space="preserve"> in </w:t>
      </w:r>
      <w:r w:rsidRPr="00A62A73">
        <w:rPr>
          <w:i/>
          <w:iCs/>
        </w:rPr>
        <w:t>us-east4</w:t>
      </w:r>
      <w:r>
        <w:t>.</w:t>
      </w:r>
    </w:p>
    <w:p w14:paraId="2E37A2DB" w14:textId="24C09AB9" w:rsidR="00A62A73" w:rsidRDefault="00A62A73" w:rsidP="00A62A73">
      <w:pPr>
        <w:pStyle w:val="ListParagraph"/>
        <w:numPr>
          <w:ilvl w:val="1"/>
          <w:numId w:val="6"/>
        </w:numPr>
      </w:pPr>
      <w:r>
        <w:t>Data can be uploaded by dragging and dropping or through an API command.</w:t>
      </w:r>
    </w:p>
    <w:p w14:paraId="6BC37181" w14:textId="1C45931D" w:rsidR="00A62A73" w:rsidRDefault="00A62A73" w:rsidP="00A62A73">
      <w:pPr>
        <w:pStyle w:val="ListParagraph"/>
        <w:numPr>
          <w:ilvl w:val="1"/>
          <w:numId w:val="6"/>
        </w:numPr>
      </w:pPr>
      <w:r>
        <w:t xml:space="preserve">For purposes of this SOP, we will use the bucket </w:t>
      </w:r>
      <w:r>
        <w:rPr>
          <w:i/>
          <w:iCs/>
        </w:rPr>
        <w:t>midi-storage-input</w:t>
      </w:r>
    </w:p>
    <w:p w14:paraId="3089E6A2" w14:textId="2F680ABA" w:rsidR="00A62A73" w:rsidRDefault="002D3D39" w:rsidP="00A62A73">
      <w:pPr>
        <w:pStyle w:val="ListParagraph"/>
        <w:numPr>
          <w:ilvl w:val="0"/>
          <w:numId w:val="6"/>
        </w:numPr>
      </w:pPr>
      <w:r>
        <w:t>DICOM</w:t>
      </w:r>
      <w:r w:rsidR="00797042">
        <w:t xml:space="preserve"> output bucket needs to be created.</w:t>
      </w:r>
    </w:p>
    <w:p w14:paraId="53763F6A" w14:textId="156D46E6" w:rsidR="00797042" w:rsidRPr="00797042" w:rsidRDefault="00797042" w:rsidP="00797042">
      <w:pPr>
        <w:pStyle w:val="ListParagraph"/>
        <w:numPr>
          <w:ilvl w:val="1"/>
          <w:numId w:val="6"/>
        </w:numPr>
      </w:pPr>
      <w:r>
        <w:t xml:space="preserve">For purposes of this SOP, we will use the bucket </w:t>
      </w:r>
      <w:r>
        <w:rPr>
          <w:i/>
          <w:iCs/>
        </w:rPr>
        <w:t>midi-storage-output</w:t>
      </w:r>
    </w:p>
    <w:p w14:paraId="12EAD9CB" w14:textId="7F54A58A" w:rsidR="00797042" w:rsidRDefault="002D3D39" w:rsidP="00797042">
      <w:pPr>
        <w:pStyle w:val="ListParagraph"/>
        <w:numPr>
          <w:ilvl w:val="0"/>
          <w:numId w:val="6"/>
        </w:numPr>
      </w:pPr>
      <w:r>
        <w:t>FHIR output bucket needs to be created.</w:t>
      </w:r>
    </w:p>
    <w:p w14:paraId="0AA99E63" w14:textId="5EA5B067" w:rsidR="002D3D39" w:rsidRPr="002D3D39" w:rsidRDefault="002D3D39" w:rsidP="002D3D39">
      <w:pPr>
        <w:pStyle w:val="ListParagraph"/>
        <w:numPr>
          <w:ilvl w:val="1"/>
          <w:numId w:val="6"/>
        </w:numPr>
      </w:pPr>
      <w:r>
        <w:t xml:space="preserve">For purposes of this SOP, we will use the bucket </w:t>
      </w:r>
      <w:proofErr w:type="spellStart"/>
      <w:r>
        <w:rPr>
          <w:i/>
          <w:iCs/>
        </w:rPr>
        <w:t>fhir_output</w:t>
      </w:r>
      <w:proofErr w:type="spellEnd"/>
    </w:p>
    <w:p w14:paraId="37B1EECB" w14:textId="18FA9BAB" w:rsidR="002D3D39" w:rsidRDefault="002D3D39" w:rsidP="002D3D39">
      <w:pPr>
        <w:pStyle w:val="Heading4"/>
      </w:pPr>
      <w:r>
        <w:t xml:space="preserve">Cloud Run Function </w:t>
      </w:r>
      <w:r w:rsidR="00810956">
        <w:t>1: De-Identification using Healthcare API</w:t>
      </w:r>
    </w:p>
    <w:p w14:paraId="64BC6DF0" w14:textId="6F5B190F" w:rsidR="002D3D39" w:rsidRDefault="002D3D39" w:rsidP="002D3D39">
      <w:pPr>
        <w:pStyle w:val="ListParagraph"/>
        <w:numPr>
          <w:ilvl w:val="0"/>
          <w:numId w:val="7"/>
        </w:numPr>
      </w:pPr>
      <w:r>
        <w:t xml:space="preserve">Go to </w:t>
      </w:r>
      <w:r>
        <w:rPr>
          <w:b/>
          <w:bCs/>
        </w:rPr>
        <w:t xml:space="preserve">Cloud Run functions </w:t>
      </w:r>
      <w:r>
        <w:t>in the GCP console</w:t>
      </w:r>
    </w:p>
    <w:p w14:paraId="4911D271" w14:textId="5DE66A4A" w:rsidR="002D3D39" w:rsidRPr="002D3D39" w:rsidRDefault="002D3D39" w:rsidP="002D3D39">
      <w:pPr>
        <w:pStyle w:val="ListParagraph"/>
        <w:numPr>
          <w:ilvl w:val="0"/>
          <w:numId w:val="7"/>
        </w:numPr>
      </w:pPr>
      <w:r>
        <w:t xml:space="preserve">Select </w:t>
      </w:r>
      <w:r>
        <w:rPr>
          <w:i/>
          <w:iCs/>
        </w:rPr>
        <w:t>de-identification-v1</w:t>
      </w:r>
    </w:p>
    <w:p w14:paraId="6FBF512F" w14:textId="0163E5C3" w:rsidR="002D3D39" w:rsidRDefault="002D3D39" w:rsidP="002D3D39">
      <w:pPr>
        <w:pStyle w:val="ListParagraph"/>
        <w:numPr>
          <w:ilvl w:val="0"/>
          <w:numId w:val="7"/>
        </w:numPr>
      </w:pPr>
      <w:r>
        <w:t xml:space="preserve">Go to the </w:t>
      </w:r>
      <w:r w:rsidRPr="002D3D39">
        <w:rPr>
          <w:b/>
          <w:bCs/>
        </w:rPr>
        <w:t>Source</w:t>
      </w:r>
      <w:r>
        <w:t xml:space="preserve"> tab</w:t>
      </w:r>
    </w:p>
    <w:p w14:paraId="6431E5BA" w14:textId="5F705765" w:rsidR="002D3D39" w:rsidRDefault="002D3D39" w:rsidP="002D3D39">
      <w:pPr>
        <w:pStyle w:val="ListParagraph"/>
        <w:numPr>
          <w:ilvl w:val="0"/>
          <w:numId w:val="7"/>
        </w:numPr>
      </w:pPr>
      <w:r>
        <w:t>In the main.py file check that all variables are correct</w:t>
      </w:r>
    </w:p>
    <w:p w14:paraId="643A0D0B" w14:textId="15FDF692" w:rsidR="002D3D39" w:rsidRDefault="002D3D39" w:rsidP="002D3D39">
      <w:pPr>
        <w:ind w:left="360"/>
      </w:pPr>
      <w:r>
        <w:rPr>
          <w:noProof/>
        </w:rPr>
        <w:drawing>
          <wp:inline distT="0" distB="0" distL="0" distR="0" wp14:anchorId="4AE90014" wp14:editId="22AA31B7">
            <wp:extent cx="4697604" cy="1667702"/>
            <wp:effectExtent l="0" t="0" r="8255" b="8890"/>
            <wp:docPr id="1208016154"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16154" name="Picture 2" descr="Graphical user interface, text, application&#10;&#10;Description automatically generated"/>
                    <pic:cNvPicPr/>
                  </pic:nvPicPr>
                  <pic:blipFill rotWithShape="1">
                    <a:blip r:embed="rId13" cstate="print">
                      <a:extLst>
                        <a:ext uri="{28A0092B-C50C-407E-A947-70E740481C1C}">
                          <a14:useLocalDpi xmlns:a14="http://schemas.microsoft.com/office/drawing/2010/main" val="0"/>
                        </a:ext>
                      </a:extLst>
                    </a:blip>
                    <a:srcRect t="12376" b="47336"/>
                    <a:stretch/>
                  </pic:blipFill>
                  <pic:spPr bwMode="auto">
                    <a:xfrm>
                      <a:off x="0" y="0"/>
                      <a:ext cx="4738703" cy="1682293"/>
                    </a:xfrm>
                    <a:prstGeom prst="rect">
                      <a:avLst/>
                    </a:prstGeom>
                    <a:ln>
                      <a:noFill/>
                    </a:ln>
                    <a:extLst>
                      <a:ext uri="{53640926-AAD7-44D8-BBD7-CCE9431645EC}">
                        <a14:shadowObscured xmlns:a14="http://schemas.microsoft.com/office/drawing/2010/main"/>
                      </a:ext>
                    </a:extLst>
                  </pic:spPr>
                </pic:pic>
              </a:graphicData>
            </a:graphic>
          </wp:inline>
        </w:drawing>
      </w:r>
    </w:p>
    <w:p w14:paraId="4DC8B848" w14:textId="6C650289" w:rsidR="002D3D39" w:rsidRDefault="002D3D39" w:rsidP="002D3D39">
      <w:pPr>
        <w:pStyle w:val="ListParagraph"/>
        <w:numPr>
          <w:ilvl w:val="1"/>
          <w:numId w:val="7"/>
        </w:numPr>
      </w:pPr>
      <w:r>
        <w:t>project: Name of the GCP project</w:t>
      </w:r>
    </w:p>
    <w:p w14:paraId="18CBC651" w14:textId="4DBC2974" w:rsidR="002D3D39" w:rsidRDefault="002D3D39" w:rsidP="002D3D39">
      <w:pPr>
        <w:pStyle w:val="ListParagraph"/>
        <w:numPr>
          <w:ilvl w:val="1"/>
          <w:numId w:val="7"/>
        </w:numPr>
      </w:pPr>
      <w:r>
        <w:t>location: Location of your buckets and Healthcare stores</w:t>
      </w:r>
    </w:p>
    <w:p w14:paraId="66FECC61" w14:textId="5F92D740" w:rsidR="002D3D39" w:rsidRDefault="002D3D39" w:rsidP="002D3D39">
      <w:pPr>
        <w:pStyle w:val="ListParagraph"/>
        <w:numPr>
          <w:ilvl w:val="2"/>
          <w:numId w:val="7"/>
        </w:numPr>
      </w:pPr>
      <w:r>
        <w:t>location should be ‘us-east4’</w:t>
      </w:r>
    </w:p>
    <w:p w14:paraId="23595C26" w14:textId="2370171E" w:rsidR="002D3D39" w:rsidRDefault="002D3D39" w:rsidP="002D3D39">
      <w:pPr>
        <w:pStyle w:val="ListParagraph"/>
        <w:numPr>
          <w:ilvl w:val="1"/>
          <w:numId w:val="7"/>
        </w:numPr>
      </w:pPr>
      <w:proofErr w:type="spellStart"/>
      <w:r>
        <w:t>source_dataset</w:t>
      </w:r>
      <w:proofErr w:type="spellEnd"/>
      <w:r>
        <w:t xml:space="preserve">: </w:t>
      </w:r>
      <w:r w:rsidR="00B072D4">
        <w:t xml:space="preserve">Name of </w:t>
      </w:r>
      <w:r>
        <w:t>Healthcare data</w:t>
      </w:r>
      <w:r w:rsidR="00B072D4">
        <w:t>store you want created to upload raw data</w:t>
      </w:r>
    </w:p>
    <w:p w14:paraId="6448CFB9" w14:textId="382AA07B" w:rsidR="00B072D4" w:rsidRPr="00B072D4" w:rsidRDefault="00B072D4" w:rsidP="00B072D4">
      <w:pPr>
        <w:pStyle w:val="ListParagraph"/>
        <w:numPr>
          <w:ilvl w:val="2"/>
          <w:numId w:val="7"/>
        </w:numPr>
        <w:rPr>
          <w:i/>
          <w:iCs/>
          <w:color w:val="FF0000"/>
        </w:rPr>
      </w:pPr>
      <w:r w:rsidRPr="00B072D4">
        <w:rPr>
          <w:i/>
          <w:iCs/>
          <w:color w:val="FF0000"/>
        </w:rPr>
        <w:t>Cannot be already existing</w:t>
      </w:r>
    </w:p>
    <w:p w14:paraId="21708946" w14:textId="55A94D33" w:rsidR="00B072D4" w:rsidRPr="00B072D4" w:rsidRDefault="00B072D4" w:rsidP="00B072D4">
      <w:pPr>
        <w:pStyle w:val="ListParagraph"/>
        <w:numPr>
          <w:ilvl w:val="1"/>
          <w:numId w:val="7"/>
        </w:numPr>
        <w:rPr>
          <w:i/>
          <w:iCs/>
        </w:rPr>
      </w:pPr>
      <w:proofErr w:type="spellStart"/>
      <w:r>
        <w:t>destination_dataset</w:t>
      </w:r>
      <w:proofErr w:type="spellEnd"/>
      <w:r>
        <w:t>: Name of Healthcare datastore</w:t>
      </w:r>
      <w:r w:rsidR="00810956">
        <w:t xml:space="preserve"> de-identified data will be exported to</w:t>
      </w:r>
    </w:p>
    <w:p w14:paraId="489DCA30" w14:textId="7E2E8303" w:rsidR="00B072D4" w:rsidRDefault="00B072D4" w:rsidP="00B072D4">
      <w:pPr>
        <w:pStyle w:val="ListParagraph"/>
        <w:numPr>
          <w:ilvl w:val="2"/>
          <w:numId w:val="7"/>
        </w:numPr>
        <w:rPr>
          <w:i/>
          <w:iCs/>
          <w:color w:val="FF0000"/>
        </w:rPr>
      </w:pPr>
      <w:r w:rsidRPr="00B072D4">
        <w:rPr>
          <w:i/>
          <w:iCs/>
          <w:color w:val="FF0000"/>
        </w:rPr>
        <w:t>Cannot already be existing</w:t>
      </w:r>
    </w:p>
    <w:p w14:paraId="050FF6D4" w14:textId="6FBAD13D" w:rsidR="00B072D4" w:rsidRPr="00B072D4" w:rsidRDefault="00B072D4" w:rsidP="00B072D4">
      <w:pPr>
        <w:pStyle w:val="ListParagraph"/>
        <w:numPr>
          <w:ilvl w:val="1"/>
          <w:numId w:val="7"/>
        </w:numPr>
        <w:rPr>
          <w:i/>
          <w:iCs/>
        </w:rPr>
      </w:pPr>
      <w:proofErr w:type="spellStart"/>
      <w:r>
        <w:t>source_bucket</w:t>
      </w:r>
      <w:proofErr w:type="spellEnd"/>
      <w:r>
        <w:t>: Bucket created in Bucket Creation 2 where raw data was uploaded</w:t>
      </w:r>
    </w:p>
    <w:p w14:paraId="595CCED4" w14:textId="5A5E6EB1" w:rsidR="00B072D4" w:rsidRPr="00B072D4" w:rsidRDefault="00B072D4" w:rsidP="00B072D4">
      <w:pPr>
        <w:pStyle w:val="ListParagraph"/>
        <w:numPr>
          <w:ilvl w:val="2"/>
          <w:numId w:val="7"/>
        </w:numPr>
        <w:rPr>
          <w:i/>
          <w:iCs/>
        </w:rPr>
      </w:pPr>
      <w:r>
        <w:t>The ‘/**’ at end of bucket takes all files in bucket for de-identification</w:t>
      </w:r>
    </w:p>
    <w:p w14:paraId="0ED4EAED" w14:textId="362E54A3" w:rsidR="00B072D4" w:rsidRPr="00B072D4" w:rsidRDefault="00B072D4" w:rsidP="00B072D4">
      <w:pPr>
        <w:pStyle w:val="ListParagraph"/>
        <w:numPr>
          <w:ilvl w:val="2"/>
          <w:numId w:val="7"/>
        </w:numPr>
        <w:rPr>
          <w:i/>
          <w:iCs/>
        </w:rPr>
      </w:pPr>
      <w:r>
        <w:t>You can add a path to file or path to folder in bucket to not take all files</w:t>
      </w:r>
    </w:p>
    <w:p w14:paraId="69347904" w14:textId="654846DC" w:rsidR="00B072D4" w:rsidRPr="00B072D4" w:rsidRDefault="00B072D4" w:rsidP="00B072D4">
      <w:pPr>
        <w:pStyle w:val="ListParagraph"/>
        <w:numPr>
          <w:ilvl w:val="3"/>
          <w:numId w:val="7"/>
        </w:numPr>
        <w:rPr>
          <w:i/>
          <w:iCs/>
        </w:rPr>
      </w:pPr>
      <w:r>
        <w:t xml:space="preserve">Ex. </w:t>
      </w:r>
      <w:proofErr w:type="spellStart"/>
      <w:r>
        <w:t>source_bucket</w:t>
      </w:r>
      <w:proofErr w:type="spellEnd"/>
      <w:r>
        <w:t xml:space="preserve"> = ‘midi-storage-input/patient1/**’</w:t>
      </w:r>
    </w:p>
    <w:p w14:paraId="4C3A5F6B" w14:textId="43338FDE" w:rsidR="00B072D4" w:rsidRPr="00B072D4" w:rsidRDefault="00B072D4" w:rsidP="00B072D4">
      <w:pPr>
        <w:pStyle w:val="ListParagraph"/>
        <w:numPr>
          <w:ilvl w:val="1"/>
          <w:numId w:val="7"/>
        </w:numPr>
        <w:rPr>
          <w:i/>
          <w:iCs/>
        </w:rPr>
      </w:pPr>
      <w:proofErr w:type="spellStart"/>
      <w:r>
        <w:t>destination_bucket</w:t>
      </w:r>
      <w:proofErr w:type="spellEnd"/>
      <w:r>
        <w:t xml:space="preserve">: Bucket created in Bucket Creation 3 </w:t>
      </w:r>
    </w:p>
    <w:p w14:paraId="64113654" w14:textId="6C07ED41" w:rsidR="00B072D4" w:rsidRPr="00B072D4" w:rsidRDefault="00B072D4" w:rsidP="00B072D4">
      <w:pPr>
        <w:pStyle w:val="ListParagraph"/>
        <w:numPr>
          <w:ilvl w:val="1"/>
          <w:numId w:val="7"/>
        </w:numPr>
        <w:rPr>
          <w:i/>
          <w:iCs/>
        </w:rPr>
      </w:pPr>
      <w:proofErr w:type="spellStart"/>
      <w:r>
        <w:t>fhir_destination_bucket</w:t>
      </w:r>
      <w:proofErr w:type="spellEnd"/>
      <w:r>
        <w:t xml:space="preserve">: Bucket you want </w:t>
      </w:r>
      <w:proofErr w:type="spellStart"/>
      <w:r>
        <w:t>fhir</w:t>
      </w:r>
      <w:proofErr w:type="spellEnd"/>
      <w:r>
        <w:t xml:space="preserve"> output to be exported to</w:t>
      </w:r>
    </w:p>
    <w:p w14:paraId="4EA6C497" w14:textId="404EE1F2" w:rsidR="00B072D4" w:rsidRPr="00B072D4" w:rsidRDefault="00B072D4" w:rsidP="00B072D4">
      <w:pPr>
        <w:pStyle w:val="ListParagraph"/>
        <w:numPr>
          <w:ilvl w:val="1"/>
          <w:numId w:val="7"/>
        </w:numPr>
        <w:rPr>
          <w:i/>
          <w:iCs/>
        </w:rPr>
      </w:pPr>
      <w:proofErr w:type="spellStart"/>
      <w:r>
        <w:t>fhir_prefix</w:t>
      </w:r>
      <w:proofErr w:type="spellEnd"/>
      <w:r>
        <w:t xml:space="preserve">: Folder the </w:t>
      </w:r>
      <w:proofErr w:type="spellStart"/>
      <w:r>
        <w:t>fhir</w:t>
      </w:r>
      <w:proofErr w:type="spellEnd"/>
      <w:r>
        <w:t xml:space="preserve"> output will be placed in in the </w:t>
      </w:r>
      <w:proofErr w:type="spellStart"/>
      <w:r>
        <w:t>fhir_destination_bucket</w:t>
      </w:r>
      <w:proofErr w:type="spellEnd"/>
    </w:p>
    <w:p w14:paraId="61353A72" w14:textId="52A1DF59" w:rsidR="00B072D4" w:rsidRPr="00B072D4" w:rsidRDefault="00B072D4" w:rsidP="00B072D4">
      <w:pPr>
        <w:pStyle w:val="ListParagraph"/>
        <w:numPr>
          <w:ilvl w:val="1"/>
          <w:numId w:val="7"/>
        </w:numPr>
        <w:rPr>
          <w:i/>
          <w:iCs/>
        </w:rPr>
      </w:pPr>
      <w:proofErr w:type="spellStart"/>
      <w:r>
        <w:t>fhir_bucket</w:t>
      </w:r>
      <w:proofErr w:type="spellEnd"/>
      <w:r>
        <w:t>: Ignore</w:t>
      </w:r>
    </w:p>
    <w:p w14:paraId="1D09F2C9" w14:textId="6170D00D" w:rsidR="00B072D4" w:rsidRPr="00810956" w:rsidRDefault="00B072D4" w:rsidP="00B072D4">
      <w:pPr>
        <w:pStyle w:val="ListParagraph"/>
        <w:numPr>
          <w:ilvl w:val="1"/>
          <w:numId w:val="7"/>
        </w:numPr>
        <w:rPr>
          <w:i/>
          <w:iCs/>
        </w:rPr>
      </w:pPr>
      <w:proofErr w:type="spellStart"/>
      <w:r>
        <w:t>fhirname</w:t>
      </w:r>
      <w:proofErr w:type="spellEnd"/>
      <w:r>
        <w:t>: Healthcare FHIR store created when script is run</w:t>
      </w:r>
    </w:p>
    <w:p w14:paraId="2E354C43" w14:textId="5DF0DFE6" w:rsidR="00810956" w:rsidRPr="00810956" w:rsidRDefault="00810956" w:rsidP="00810956">
      <w:pPr>
        <w:pStyle w:val="ListParagraph"/>
        <w:numPr>
          <w:ilvl w:val="2"/>
          <w:numId w:val="7"/>
        </w:numPr>
        <w:rPr>
          <w:i/>
          <w:iCs/>
          <w:color w:val="FF0000"/>
        </w:rPr>
      </w:pPr>
      <w:r w:rsidRPr="00810956">
        <w:rPr>
          <w:i/>
          <w:iCs/>
          <w:color w:val="FF0000"/>
        </w:rPr>
        <w:lastRenderedPageBreak/>
        <w:t>Cannot already be existing</w:t>
      </w:r>
    </w:p>
    <w:p w14:paraId="4B1FA4EF" w14:textId="4B280137" w:rsidR="00B072D4" w:rsidRPr="00B072D4" w:rsidRDefault="00B072D4" w:rsidP="00B072D4">
      <w:pPr>
        <w:pStyle w:val="ListParagraph"/>
        <w:numPr>
          <w:ilvl w:val="1"/>
          <w:numId w:val="7"/>
        </w:numPr>
        <w:rPr>
          <w:i/>
          <w:iCs/>
        </w:rPr>
      </w:pPr>
      <w:proofErr w:type="spellStart"/>
      <w:r>
        <w:t>mapping_output</w:t>
      </w:r>
      <w:proofErr w:type="spellEnd"/>
      <w:r>
        <w:t xml:space="preserve">: Folder inside </w:t>
      </w:r>
      <w:proofErr w:type="spellStart"/>
      <w:r>
        <w:t>fhir_destination_bucket</w:t>
      </w:r>
      <w:proofErr w:type="spellEnd"/>
      <w:r>
        <w:t xml:space="preserve"> where UID mapping file will reside</w:t>
      </w:r>
    </w:p>
    <w:p w14:paraId="5DE6C824" w14:textId="1325A22B" w:rsidR="00B072D4" w:rsidRPr="00810956" w:rsidRDefault="00B072D4" w:rsidP="00B072D4">
      <w:pPr>
        <w:pStyle w:val="ListParagraph"/>
        <w:numPr>
          <w:ilvl w:val="0"/>
          <w:numId w:val="7"/>
        </w:numPr>
        <w:rPr>
          <w:i/>
          <w:iCs/>
        </w:rPr>
      </w:pPr>
      <w:r>
        <w:t xml:space="preserve">Variables can be edited </w:t>
      </w:r>
      <w:r w:rsidR="00810956">
        <w:t xml:space="preserve">by selecting </w:t>
      </w:r>
      <w:r w:rsidR="00810956">
        <w:rPr>
          <w:b/>
          <w:bCs/>
        </w:rPr>
        <w:t>EDIT</w:t>
      </w:r>
    </w:p>
    <w:p w14:paraId="653985F3" w14:textId="74ACBC72" w:rsidR="00810956" w:rsidRPr="00810956" w:rsidRDefault="00810956" w:rsidP="00B072D4">
      <w:pPr>
        <w:pStyle w:val="ListParagraph"/>
        <w:numPr>
          <w:ilvl w:val="0"/>
          <w:numId w:val="7"/>
        </w:numPr>
        <w:rPr>
          <w:i/>
          <w:iCs/>
        </w:rPr>
      </w:pPr>
      <w:r>
        <w:t xml:space="preserve">After variables are correct, select </w:t>
      </w:r>
      <w:r>
        <w:rPr>
          <w:b/>
          <w:bCs/>
        </w:rPr>
        <w:t>SAVE AND REDEPLOY</w:t>
      </w:r>
    </w:p>
    <w:p w14:paraId="7A0A9855" w14:textId="652A5A28" w:rsidR="00810956" w:rsidRPr="00810956" w:rsidRDefault="00810956" w:rsidP="00810956">
      <w:pPr>
        <w:pStyle w:val="ListParagraph"/>
        <w:numPr>
          <w:ilvl w:val="1"/>
          <w:numId w:val="7"/>
        </w:numPr>
        <w:rPr>
          <w:i/>
          <w:iCs/>
        </w:rPr>
      </w:pPr>
      <w:r>
        <w:t>This will take a couple of minutes</w:t>
      </w:r>
    </w:p>
    <w:p w14:paraId="1773BC24" w14:textId="1B13FC7A" w:rsidR="00810956" w:rsidRPr="00810956" w:rsidRDefault="00810956" w:rsidP="00810956">
      <w:pPr>
        <w:pStyle w:val="ListParagraph"/>
        <w:numPr>
          <w:ilvl w:val="0"/>
          <w:numId w:val="7"/>
        </w:numPr>
        <w:rPr>
          <w:i/>
          <w:iCs/>
        </w:rPr>
      </w:pPr>
      <w:r>
        <w:t xml:space="preserve">To run the </w:t>
      </w:r>
      <w:proofErr w:type="gramStart"/>
      <w:r>
        <w:t>pipeline</w:t>
      </w:r>
      <w:proofErr w:type="gramEnd"/>
      <w:r>
        <w:t xml:space="preserve"> open the Cloud Shell or a terminal in an AI Notebook</w:t>
      </w:r>
    </w:p>
    <w:p w14:paraId="177F625E" w14:textId="21C3EC2B" w:rsidR="00810956" w:rsidRPr="00810956" w:rsidRDefault="00810956" w:rsidP="00810956">
      <w:pPr>
        <w:pStyle w:val="ListParagraph"/>
        <w:numPr>
          <w:ilvl w:val="0"/>
          <w:numId w:val="7"/>
        </w:numPr>
        <w:rPr>
          <w:i/>
          <w:iCs/>
        </w:rPr>
      </w:pPr>
      <w:r>
        <w:t>Run the following curl command:</w:t>
      </w:r>
    </w:p>
    <w:p w14:paraId="18A9E70F" w14:textId="77777777" w:rsidR="00810956" w:rsidRPr="00810956" w:rsidRDefault="00810956" w:rsidP="00810956">
      <w:pPr>
        <w:spacing w:after="0"/>
        <w:rPr>
          <w:i/>
          <w:iCs/>
        </w:rPr>
      </w:pPr>
      <w:r w:rsidRPr="00810956">
        <w:rPr>
          <w:i/>
          <w:iCs/>
        </w:rPr>
        <w:t>curl -m 3610 -X POST https://us-east4-nih-nci-cbiit-midi-dev2.cloudfunctions.net/de-identification-v1 \</w:t>
      </w:r>
    </w:p>
    <w:p w14:paraId="4911EC29" w14:textId="77777777" w:rsidR="00810956" w:rsidRPr="00810956" w:rsidRDefault="00810956" w:rsidP="00810956">
      <w:pPr>
        <w:spacing w:after="0"/>
        <w:rPr>
          <w:i/>
          <w:iCs/>
        </w:rPr>
      </w:pPr>
      <w:r w:rsidRPr="00810956">
        <w:rPr>
          <w:i/>
          <w:iCs/>
        </w:rPr>
        <w:t>-H "Authorization: bearer $(</w:t>
      </w:r>
      <w:proofErr w:type="spellStart"/>
      <w:r w:rsidRPr="00810956">
        <w:rPr>
          <w:i/>
          <w:iCs/>
        </w:rPr>
        <w:t>gcloud</w:t>
      </w:r>
      <w:proofErr w:type="spellEnd"/>
      <w:r w:rsidRPr="00810956">
        <w:rPr>
          <w:i/>
          <w:iCs/>
        </w:rPr>
        <w:t xml:space="preserve"> auth print-identity-token)" \</w:t>
      </w:r>
    </w:p>
    <w:p w14:paraId="4F9DC632" w14:textId="77777777" w:rsidR="00810956" w:rsidRPr="00810956" w:rsidRDefault="00810956" w:rsidP="00810956">
      <w:pPr>
        <w:spacing w:after="0"/>
        <w:rPr>
          <w:i/>
          <w:iCs/>
        </w:rPr>
      </w:pPr>
      <w:r w:rsidRPr="00810956">
        <w:rPr>
          <w:i/>
          <w:iCs/>
        </w:rPr>
        <w:t>-H "Content-Type: application/</w:t>
      </w:r>
      <w:proofErr w:type="spellStart"/>
      <w:r w:rsidRPr="00810956">
        <w:rPr>
          <w:i/>
          <w:iCs/>
        </w:rPr>
        <w:t>json</w:t>
      </w:r>
      <w:proofErr w:type="spellEnd"/>
      <w:r w:rsidRPr="00810956">
        <w:rPr>
          <w:i/>
          <w:iCs/>
        </w:rPr>
        <w:t>" \</w:t>
      </w:r>
    </w:p>
    <w:p w14:paraId="72C95C2E" w14:textId="77777777" w:rsidR="00810956" w:rsidRPr="00810956" w:rsidRDefault="00810956" w:rsidP="00810956">
      <w:pPr>
        <w:spacing w:after="0"/>
        <w:rPr>
          <w:i/>
          <w:iCs/>
        </w:rPr>
      </w:pPr>
      <w:r w:rsidRPr="00810956">
        <w:rPr>
          <w:i/>
          <w:iCs/>
        </w:rPr>
        <w:t>-d '{</w:t>
      </w:r>
    </w:p>
    <w:p w14:paraId="31E23FC2" w14:textId="77777777" w:rsidR="00810956" w:rsidRPr="00810956" w:rsidRDefault="00810956" w:rsidP="00810956">
      <w:pPr>
        <w:spacing w:after="0"/>
        <w:rPr>
          <w:i/>
          <w:iCs/>
        </w:rPr>
      </w:pPr>
      <w:r w:rsidRPr="00810956">
        <w:rPr>
          <w:i/>
          <w:iCs/>
        </w:rPr>
        <w:t xml:space="preserve">  "name": "Hello World"</w:t>
      </w:r>
    </w:p>
    <w:p w14:paraId="2305E26D" w14:textId="4FB4B072" w:rsidR="00810956" w:rsidRDefault="00810956" w:rsidP="00810956">
      <w:pPr>
        <w:spacing w:after="0"/>
        <w:rPr>
          <w:i/>
          <w:iCs/>
        </w:rPr>
      </w:pPr>
      <w:r w:rsidRPr="00810956">
        <w:rPr>
          <w:i/>
          <w:iCs/>
        </w:rPr>
        <w:t>}'</w:t>
      </w:r>
    </w:p>
    <w:p w14:paraId="274A06AB" w14:textId="77777777" w:rsidR="00810956" w:rsidRDefault="00810956" w:rsidP="00810956">
      <w:pPr>
        <w:spacing w:after="0"/>
        <w:rPr>
          <w:i/>
          <w:iCs/>
        </w:rPr>
      </w:pPr>
    </w:p>
    <w:p w14:paraId="247DFEC5" w14:textId="1559AC20" w:rsidR="00810956" w:rsidRDefault="00810956" w:rsidP="00810956">
      <w:pPr>
        <w:pStyle w:val="ListParagraph"/>
        <w:numPr>
          <w:ilvl w:val="0"/>
          <w:numId w:val="7"/>
        </w:numPr>
        <w:spacing w:after="0"/>
      </w:pPr>
      <w:r>
        <w:t xml:space="preserve">This can be found in the </w:t>
      </w:r>
      <w:r>
        <w:rPr>
          <w:b/>
          <w:bCs/>
        </w:rPr>
        <w:t>Testing</w:t>
      </w:r>
      <w:r>
        <w:t xml:space="preserve"> tab under CLI test command.</w:t>
      </w:r>
    </w:p>
    <w:p w14:paraId="6AB6D428" w14:textId="2DC9120A" w:rsidR="00810956" w:rsidRDefault="00810956" w:rsidP="00810956">
      <w:pPr>
        <w:pStyle w:val="ListParagraph"/>
        <w:spacing w:after="0"/>
      </w:pPr>
      <w:r>
        <w:rPr>
          <w:noProof/>
        </w:rPr>
        <w:drawing>
          <wp:inline distT="0" distB="0" distL="0" distR="0" wp14:anchorId="15C5C595" wp14:editId="4B1EDC46">
            <wp:extent cx="5695950" cy="4279265"/>
            <wp:effectExtent l="0" t="0" r="0" b="6985"/>
            <wp:docPr id="2145295659"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95659" name="Picture 3"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15523" cy="4293970"/>
                    </a:xfrm>
                    <a:prstGeom prst="rect">
                      <a:avLst/>
                    </a:prstGeom>
                  </pic:spPr>
                </pic:pic>
              </a:graphicData>
            </a:graphic>
          </wp:inline>
        </w:drawing>
      </w:r>
    </w:p>
    <w:p w14:paraId="559E3B20" w14:textId="71BDB045" w:rsidR="00810956" w:rsidRDefault="00810956" w:rsidP="00810956">
      <w:pPr>
        <w:pStyle w:val="ListParagraph"/>
        <w:numPr>
          <w:ilvl w:val="0"/>
          <w:numId w:val="7"/>
        </w:numPr>
        <w:spacing w:after="0"/>
      </w:pPr>
      <w:r>
        <w:t xml:space="preserve">You can follow the progress of the script under the </w:t>
      </w:r>
      <w:r>
        <w:rPr>
          <w:b/>
          <w:bCs/>
        </w:rPr>
        <w:t xml:space="preserve">Logs </w:t>
      </w:r>
      <w:r>
        <w:t>tab</w:t>
      </w:r>
    </w:p>
    <w:p w14:paraId="10558B18" w14:textId="0DF98D58" w:rsidR="00810956" w:rsidRDefault="00810956" w:rsidP="00810956">
      <w:pPr>
        <w:pStyle w:val="ListParagraph"/>
        <w:spacing w:after="0"/>
      </w:pPr>
      <w:r>
        <w:rPr>
          <w:noProof/>
        </w:rPr>
        <w:lastRenderedPageBreak/>
        <w:drawing>
          <wp:inline distT="0" distB="0" distL="0" distR="0" wp14:anchorId="39B022D0" wp14:editId="555E1B5F">
            <wp:extent cx="5943600" cy="2704465"/>
            <wp:effectExtent l="0" t="0" r="0" b="635"/>
            <wp:docPr id="1139484376"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84376" name="Picture 4"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inline>
        </w:drawing>
      </w:r>
    </w:p>
    <w:p w14:paraId="1EEDA089" w14:textId="4C831850" w:rsidR="00810956" w:rsidRDefault="00810956" w:rsidP="00810956">
      <w:pPr>
        <w:pStyle w:val="ListParagraph"/>
        <w:numPr>
          <w:ilvl w:val="0"/>
          <w:numId w:val="7"/>
        </w:numPr>
        <w:spacing w:after="0"/>
      </w:pPr>
      <w:r>
        <w:t>After successful completion, check the destination buckets for the final outputs</w:t>
      </w:r>
    </w:p>
    <w:p w14:paraId="437E3F2A" w14:textId="563665C0" w:rsidR="00E26245" w:rsidRDefault="00E26245" w:rsidP="00810956">
      <w:pPr>
        <w:pStyle w:val="ListParagraph"/>
        <w:numPr>
          <w:ilvl w:val="0"/>
          <w:numId w:val="7"/>
        </w:numPr>
        <w:spacing w:after="0"/>
      </w:pPr>
      <w:r>
        <w:t xml:space="preserve">Files can be checked </w:t>
      </w:r>
      <w:r w:rsidR="009B3DCF">
        <w:t xml:space="preserve">by navigating to a </w:t>
      </w:r>
      <w:proofErr w:type="spellStart"/>
      <w:r w:rsidR="009B3DCF">
        <w:t>Jupyter</w:t>
      </w:r>
      <w:proofErr w:type="spellEnd"/>
      <w:r w:rsidR="009B3DCF">
        <w:t xml:space="preserve"> Notebook environment.</w:t>
      </w:r>
    </w:p>
    <w:p w14:paraId="5CE5CE39" w14:textId="4CA826A9" w:rsidR="009B3DCF" w:rsidRDefault="009B3DCF" w:rsidP="009B3DCF">
      <w:pPr>
        <w:pStyle w:val="ListParagraph"/>
        <w:numPr>
          <w:ilvl w:val="1"/>
          <w:numId w:val="7"/>
        </w:numPr>
        <w:spacing w:after="0"/>
      </w:pPr>
      <w:proofErr w:type="spellStart"/>
      <w:r w:rsidRPr="009B3DCF">
        <w:rPr>
          <w:b/>
          <w:bCs/>
        </w:rPr>
        <w:t>VertexAI</w:t>
      </w:r>
      <w:proofErr w:type="spellEnd"/>
      <w:r>
        <w:t xml:space="preserve"> &gt; </w:t>
      </w:r>
      <w:r w:rsidRPr="009B3DCF">
        <w:rPr>
          <w:b/>
          <w:bCs/>
        </w:rPr>
        <w:t>Workbench</w:t>
      </w:r>
      <w:r>
        <w:t xml:space="preserve"> &gt; </w:t>
      </w:r>
      <w:r w:rsidRPr="009B3DCF">
        <w:rPr>
          <w:b/>
          <w:bCs/>
        </w:rPr>
        <w:t>User-Managed Notebooks</w:t>
      </w:r>
    </w:p>
    <w:p w14:paraId="50D0D4A4" w14:textId="54C7EBBD" w:rsidR="009B3DCF" w:rsidRDefault="009B3DCF" w:rsidP="009B3DCF">
      <w:pPr>
        <w:pStyle w:val="ListParagraph"/>
        <w:spacing w:after="0"/>
        <w:ind w:left="1440"/>
      </w:pPr>
      <w:r>
        <w:rPr>
          <w:noProof/>
        </w:rPr>
        <w:drawing>
          <wp:inline distT="0" distB="0" distL="0" distR="0" wp14:anchorId="14AB8775" wp14:editId="34B1F71E">
            <wp:extent cx="3282950" cy="2212717"/>
            <wp:effectExtent l="0" t="0" r="0" b="0"/>
            <wp:docPr id="1503031398"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31398" name="Picture 5"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86860" cy="2215352"/>
                    </a:xfrm>
                    <a:prstGeom prst="rect">
                      <a:avLst/>
                    </a:prstGeom>
                  </pic:spPr>
                </pic:pic>
              </a:graphicData>
            </a:graphic>
          </wp:inline>
        </w:drawing>
      </w:r>
    </w:p>
    <w:p w14:paraId="0E62B96F" w14:textId="2CF87096" w:rsidR="009B3DCF" w:rsidRDefault="009B3DCF" w:rsidP="009B3DCF">
      <w:pPr>
        <w:pStyle w:val="ListParagraph"/>
        <w:numPr>
          <w:ilvl w:val="1"/>
          <w:numId w:val="7"/>
        </w:numPr>
        <w:spacing w:after="0"/>
      </w:pPr>
      <w:r>
        <w:t xml:space="preserve">In the </w:t>
      </w:r>
      <w:r>
        <w:rPr>
          <w:i/>
          <w:iCs/>
        </w:rPr>
        <w:t>analysis-midi-phase4</w:t>
      </w:r>
      <w:r>
        <w:t xml:space="preserve"> notebook, we have a </w:t>
      </w:r>
      <w:proofErr w:type="spellStart"/>
      <w:proofErr w:type="gramStart"/>
      <w:r>
        <w:t>demo.ipynb</w:t>
      </w:r>
      <w:proofErr w:type="spellEnd"/>
      <w:proofErr w:type="gramEnd"/>
      <w:r>
        <w:t xml:space="preserve"> notebook that showcases a quick way to look at some of the images using </w:t>
      </w:r>
      <w:proofErr w:type="spellStart"/>
      <w:r>
        <w:t>pydicom</w:t>
      </w:r>
      <w:proofErr w:type="spellEnd"/>
    </w:p>
    <w:p w14:paraId="53A049EB" w14:textId="176CFDA6" w:rsidR="002060CA" w:rsidRDefault="002060CA" w:rsidP="002060CA">
      <w:pPr>
        <w:pStyle w:val="ListParagraph"/>
        <w:spacing w:after="0"/>
        <w:ind w:left="1440"/>
      </w:pPr>
      <w:r>
        <w:rPr>
          <w:noProof/>
        </w:rPr>
        <w:drawing>
          <wp:inline distT="0" distB="0" distL="0" distR="0" wp14:anchorId="4B4B8C11" wp14:editId="128C1264">
            <wp:extent cx="2868070" cy="2352675"/>
            <wp:effectExtent l="0" t="0" r="8890" b="0"/>
            <wp:docPr id="59459539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8070" cy="2352675"/>
                    </a:xfrm>
                    <a:prstGeom prst="rect">
                      <a:avLst/>
                    </a:prstGeom>
                  </pic:spPr>
                </pic:pic>
              </a:graphicData>
            </a:graphic>
          </wp:inline>
        </w:drawing>
      </w:r>
    </w:p>
    <w:p w14:paraId="3FD3F450" w14:textId="5F346797" w:rsidR="5A293F61" w:rsidRDefault="5A293F61" w:rsidP="5E7882F3">
      <w:pPr>
        <w:pStyle w:val="Heading4"/>
      </w:pPr>
      <w:r>
        <w:lastRenderedPageBreak/>
        <w:t>Cloud Run Function 2: Post Processing Script</w:t>
      </w:r>
    </w:p>
    <w:p w14:paraId="4ECCEA11" w14:textId="77777777" w:rsidR="00110583" w:rsidRDefault="00110583" w:rsidP="00110583">
      <w:pPr>
        <w:pStyle w:val="ListParagraph"/>
        <w:numPr>
          <w:ilvl w:val="0"/>
          <w:numId w:val="10"/>
        </w:numPr>
      </w:pPr>
      <w:r>
        <w:t xml:space="preserve">Go to </w:t>
      </w:r>
      <w:r>
        <w:rPr>
          <w:b/>
          <w:bCs/>
        </w:rPr>
        <w:t xml:space="preserve">Cloud Run functions </w:t>
      </w:r>
      <w:r>
        <w:t>in the GCP console</w:t>
      </w:r>
    </w:p>
    <w:p w14:paraId="263C5CED" w14:textId="237C0306" w:rsidR="00110583" w:rsidRPr="002D3D39" w:rsidRDefault="00110583" w:rsidP="00110583">
      <w:pPr>
        <w:pStyle w:val="ListParagraph"/>
        <w:numPr>
          <w:ilvl w:val="0"/>
          <w:numId w:val="10"/>
        </w:numPr>
      </w:pPr>
      <w:r>
        <w:t xml:space="preserve">Select </w:t>
      </w:r>
      <w:r w:rsidR="005C1122">
        <w:rPr>
          <w:i/>
          <w:iCs/>
        </w:rPr>
        <w:t>post-processing</w:t>
      </w:r>
      <w:r>
        <w:rPr>
          <w:i/>
          <w:iCs/>
        </w:rPr>
        <w:t>-v1</w:t>
      </w:r>
    </w:p>
    <w:p w14:paraId="74C5C643" w14:textId="77777777" w:rsidR="00110583" w:rsidRDefault="00110583" w:rsidP="00110583">
      <w:pPr>
        <w:pStyle w:val="ListParagraph"/>
        <w:numPr>
          <w:ilvl w:val="0"/>
          <w:numId w:val="10"/>
        </w:numPr>
      </w:pPr>
      <w:r>
        <w:t xml:space="preserve">Go to the </w:t>
      </w:r>
      <w:r w:rsidRPr="002D3D39">
        <w:rPr>
          <w:b/>
          <w:bCs/>
        </w:rPr>
        <w:t>Source</w:t>
      </w:r>
      <w:r>
        <w:t xml:space="preserve"> tab</w:t>
      </w:r>
    </w:p>
    <w:p w14:paraId="56AF6583" w14:textId="74A753BE" w:rsidR="5E7882F3" w:rsidRDefault="00110583" w:rsidP="5E7882F3">
      <w:pPr>
        <w:pStyle w:val="ListParagraph"/>
        <w:numPr>
          <w:ilvl w:val="0"/>
          <w:numId w:val="10"/>
        </w:numPr>
      </w:pPr>
      <w:r>
        <w:t>In the main.py file check that all variables are correct</w:t>
      </w:r>
    </w:p>
    <w:p w14:paraId="1B95AC61" w14:textId="7BC59287" w:rsidR="005C1122" w:rsidRDefault="005C1122" w:rsidP="005C1122">
      <w:pPr>
        <w:ind w:firstLine="720"/>
      </w:pPr>
      <w:r>
        <w:rPr>
          <w:noProof/>
        </w:rPr>
        <w:drawing>
          <wp:inline distT="0" distB="0" distL="0" distR="0" wp14:anchorId="6593447E" wp14:editId="1DAEF25E">
            <wp:extent cx="4832598" cy="1346269"/>
            <wp:effectExtent l="0" t="0" r="6350" b="6350"/>
            <wp:docPr id="33179798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97980" name="Picture 1"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32598" cy="1346269"/>
                    </a:xfrm>
                    <a:prstGeom prst="rect">
                      <a:avLst/>
                    </a:prstGeom>
                  </pic:spPr>
                </pic:pic>
              </a:graphicData>
            </a:graphic>
          </wp:inline>
        </w:drawing>
      </w:r>
    </w:p>
    <w:p w14:paraId="74AFFC4B" w14:textId="6DABB3A5" w:rsidR="005C1122" w:rsidRPr="00FD2FFF" w:rsidRDefault="00321BDE" w:rsidP="00FD2FFF">
      <w:pPr>
        <w:pStyle w:val="ListParagraph"/>
        <w:numPr>
          <w:ilvl w:val="1"/>
          <w:numId w:val="10"/>
        </w:numPr>
      </w:pPr>
      <w:proofErr w:type="spellStart"/>
      <w:r>
        <w:t>b</w:t>
      </w:r>
      <w:r w:rsidR="00341056">
        <w:t>ucketname</w:t>
      </w:r>
      <w:proofErr w:type="spellEnd"/>
      <w:r w:rsidR="00FD2FFF">
        <w:t>:</w:t>
      </w:r>
      <w:r w:rsidR="000538A4">
        <w:t xml:space="preserve"> </w:t>
      </w:r>
      <w:r>
        <w:t>B</w:t>
      </w:r>
      <w:r w:rsidR="000538A4">
        <w:t xml:space="preserve">ucket where your results are from </w:t>
      </w:r>
      <w:r w:rsidR="000538A4">
        <w:rPr>
          <w:i/>
          <w:iCs/>
        </w:rPr>
        <w:t xml:space="preserve">de-identification-v1 </w:t>
      </w:r>
      <w:r w:rsidR="00FD2FFF">
        <w:rPr>
          <w:i/>
          <w:iCs/>
        </w:rPr>
        <w:t>run</w:t>
      </w:r>
    </w:p>
    <w:p w14:paraId="1385CBC2" w14:textId="3AA3AB4F" w:rsidR="00FD2FFF" w:rsidRPr="00820F6C" w:rsidRDefault="00321BDE" w:rsidP="00FD2FFF">
      <w:pPr>
        <w:pStyle w:val="ListParagraph"/>
        <w:numPr>
          <w:ilvl w:val="1"/>
          <w:numId w:val="10"/>
        </w:numPr>
      </w:pPr>
      <w:proofErr w:type="spellStart"/>
      <w:r>
        <w:t>folder_in</w:t>
      </w:r>
      <w:proofErr w:type="spellEnd"/>
      <w:r>
        <w:t>: Folder in bucket where files are located</w:t>
      </w:r>
      <w:r w:rsidR="00FD2FFF">
        <w:t xml:space="preserve"> </w:t>
      </w:r>
      <w:r w:rsidR="00820F6C">
        <w:t xml:space="preserve">from </w:t>
      </w:r>
      <w:r w:rsidR="00820F6C">
        <w:rPr>
          <w:i/>
          <w:iCs/>
        </w:rPr>
        <w:t>de-identification-v1 run</w:t>
      </w:r>
    </w:p>
    <w:p w14:paraId="5A4D9F4A" w14:textId="53ED54F9" w:rsidR="00C76503" w:rsidRDefault="00820F6C" w:rsidP="00C76503">
      <w:pPr>
        <w:pStyle w:val="ListParagraph"/>
        <w:numPr>
          <w:ilvl w:val="1"/>
          <w:numId w:val="10"/>
        </w:numPr>
      </w:pPr>
      <w:proofErr w:type="spellStart"/>
      <w:r>
        <w:t>folder_out</w:t>
      </w:r>
      <w:proofErr w:type="spellEnd"/>
      <w:r>
        <w:t>: Name of folder you want postprocessing results to end up in</w:t>
      </w:r>
    </w:p>
    <w:p w14:paraId="75119AE5" w14:textId="77777777" w:rsidR="00C76503" w:rsidRPr="00810956" w:rsidRDefault="00C76503" w:rsidP="00C76503">
      <w:pPr>
        <w:pStyle w:val="ListParagraph"/>
        <w:numPr>
          <w:ilvl w:val="0"/>
          <w:numId w:val="10"/>
        </w:numPr>
        <w:rPr>
          <w:i/>
          <w:iCs/>
        </w:rPr>
      </w:pPr>
      <w:r>
        <w:t xml:space="preserve">Variables can be edited by selecting </w:t>
      </w:r>
      <w:r>
        <w:rPr>
          <w:b/>
          <w:bCs/>
        </w:rPr>
        <w:t>EDIT</w:t>
      </w:r>
    </w:p>
    <w:p w14:paraId="3F702E57" w14:textId="77777777" w:rsidR="00C76503" w:rsidRPr="00810956" w:rsidRDefault="00C76503" w:rsidP="00C76503">
      <w:pPr>
        <w:pStyle w:val="ListParagraph"/>
        <w:numPr>
          <w:ilvl w:val="0"/>
          <w:numId w:val="10"/>
        </w:numPr>
        <w:rPr>
          <w:i/>
          <w:iCs/>
        </w:rPr>
      </w:pPr>
      <w:r>
        <w:t xml:space="preserve">After variables are correct, select </w:t>
      </w:r>
      <w:r>
        <w:rPr>
          <w:b/>
          <w:bCs/>
        </w:rPr>
        <w:t>SAVE AND REDEPLOY</w:t>
      </w:r>
    </w:p>
    <w:p w14:paraId="4DAE8FDA" w14:textId="77777777" w:rsidR="00C76503" w:rsidRPr="00810956" w:rsidRDefault="00C76503" w:rsidP="00C76503">
      <w:pPr>
        <w:pStyle w:val="ListParagraph"/>
        <w:numPr>
          <w:ilvl w:val="1"/>
          <w:numId w:val="10"/>
        </w:numPr>
        <w:rPr>
          <w:i/>
          <w:iCs/>
        </w:rPr>
      </w:pPr>
      <w:r>
        <w:t>This will take a couple of minutes</w:t>
      </w:r>
    </w:p>
    <w:p w14:paraId="3CD18CA4" w14:textId="77777777" w:rsidR="00C76503" w:rsidRPr="00810956" w:rsidRDefault="00C76503" w:rsidP="00C76503">
      <w:pPr>
        <w:pStyle w:val="ListParagraph"/>
        <w:numPr>
          <w:ilvl w:val="0"/>
          <w:numId w:val="10"/>
        </w:numPr>
        <w:rPr>
          <w:i/>
          <w:iCs/>
        </w:rPr>
      </w:pPr>
      <w:r>
        <w:t xml:space="preserve">To run the </w:t>
      </w:r>
      <w:proofErr w:type="gramStart"/>
      <w:r>
        <w:t>pipeline</w:t>
      </w:r>
      <w:proofErr w:type="gramEnd"/>
      <w:r>
        <w:t xml:space="preserve"> open the Cloud Shell or a terminal in an AI Notebook</w:t>
      </w:r>
    </w:p>
    <w:p w14:paraId="4E0D3F60" w14:textId="77777777" w:rsidR="00C76503" w:rsidRPr="00810956" w:rsidRDefault="00C76503" w:rsidP="00C76503">
      <w:pPr>
        <w:pStyle w:val="ListParagraph"/>
        <w:numPr>
          <w:ilvl w:val="0"/>
          <w:numId w:val="10"/>
        </w:numPr>
        <w:rPr>
          <w:i/>
          <w:iCs/>
        </w:rPr>
      </w:pPr>
      <w:r>
        <w:t>Run the following curl command:</w:t>
      </w:r>
    </w:p>
    <w:p w14:paraId="00C47F1F" w14:textId="77777777" w:rsidR="00E8726D" w:rsidRPr="00E8726D" w:rsidRDefault="00E8726D" w:rsidP="00E8726D">
      <w:pPr>
        <w:rPr>
          <w:i/>
          <w:iCs/>
        </w:rPr>
      </w:pPr>
      <w:r w:rsidRPr="00E8726D">
        <w:rPr>
          <w:i/>
          <w:iCs/>
        </w:rPr>
        <w:t>curl -m 3610 -X POST https://us-east4-nih-nci-cbiit-midi-dev2.cloudfunctions.net/post-processing-v1 -H "Authorization: bearer $(</w:t>
      </w:r>
      <w:proofErr w:type="spellStart"/>
      <w:r w:rsidRPr="00E8726D">
        <w:rPr>
          <w:i/>
          <w:iCs/>
        </w:rPr>
        <w:t>gcloud</w:t>
      </w:r>
      <w:proofErr w:type="spellEnd"/>
      <w:r w:rsidRPr="00E8726D">
        <w:rPr>
          <w:i/>
          <w:iCs/>
        </w:rPr>
        <w:t xml:space="preserve"> auth print-identity-token)" -H "Content-Type: application/</w:t>
      </w:r>
      <w:proofErr w:type="spellStart"/>
      <w:r w:rsidRPr="00E8726D">
        <w:rPr>
          <w:i/>
          <w:iCs/>
        </w:rPr>
        <w:t>json</w:t>
      </w:r>
      <w:proofErr w:type="spellEnd"/>
      <w:r w:rsidRPr="00E8726D">
        <w:rPr>
          <w:i/>
          <w:iCs/>
        </w:rPr>
        <w:t>" -d '{</w:t>
      </w:r>
    </w:p>
    <w:p w14:paraId="0D4D7E70" w14:textId="58284353" w:rsidR="00E8726D" w:rsidRPr="00E8726D" w:rsidRDefault="00E8726D" w:rsidP="00E8726D">
      <w:pPr>
        <w:rPr>
          <w:i/>
          <w:iCs/>
        </w:rPr>
      </w:pPr>
      <w:r w:rsidRPr="00E8726D">
        <w:rPr>
          <w:i/>
          <w:iCs/>
        </w:rPr>
        <w:t xml:space="preserve">  "name": "Hello World", "</w:t>
      </w:r>
      <w:proofErr w:type="spellStart"/>
      <w:r w:rsidRPr="00E8726D">
        <w:rPr>
          <w:i/>
          <w:iCs/>
        </w:rPr>
        <w:t>filestart</w:t>
      </w:r>
      <w:proofErr w:type="spellEnd"/>
      <w:r w:rsidRPr="00E8726D">
        <w:rPr>
          <w:i/>
          <w:iCs/>
        </w:rPr>
        <w:t>": "0",</w:t>
      </w:r>
      <w:r w:rsidR="00170256">
        <w:rPr>
          <w:i/>
          <w:iCs/>
        </w:rPr>
        <w:t xml:space="preserve"> </w:t>
      </w:r>
      <w:r w:rsidRPr="00E8726D">
        <w:rPr>
          <w:i/>
          <w:iCs/>
        </w:rPr>
        <w:t>"</w:t>
      </w:r>
      <w:proofErr w:type="spellStart"/>
      <w:r w:rsidRPr="00E8726D">
        <w:rPr>
          <w:i/>
          <w:iCs/>
        </w:rPr>
        <w:t>fileend</w:t>
      </w:r>
      <w:proofErr w:type="spellEnd"/>
      <w:r w:rsidRPr="00E8726D">
        <w:rPr>
          <w:i/>
          <w:iCs/>
        </w:rPr>
        <w:t>": "</w:t>
      </w:r>
      <w:r>
        <w:rPr>
          <w:i/>
          <w:iCs/>
        </w:rPr>
        <w:t>1</w:t>
      </w:r>
      <w:r w:rsidRPr="00E8726D">
        <w:rPr>
          <w:i/>
          <w:iCs/>
        </w:rPr>
        <w:t>"</w:t>
      </w:r>
    </w:p>
    <w:p w14:paraId="79EDE14B" w14:textId="42D0589C" w:rsidR="5E7882F3" w:rsidRDefault="00E8726D" w:rsidP="00633C33">
      <w:pPr>
        <w:rPr>
          <w:i/>
          <w:iCs/>
        </w:rPr>
      </w:pPr>
      <w:r w:rsidRPr="00E8726D">
        <w:rPr>
          <w:i/>
          <w:iCs/>
        </w:rPr>
        <w:t>}'</w:t>
      </w:r>
    </w:p>
    <w:p w14:paraId="5144675F" w14:textId="2C39713E" w:rsidR="00284921" w:rsidRPr="00284921" w:rsidRDefault="00284921" w:rsidP="00284921">
      <w:pPr>
        <w:pStyle w:val="ListParagraph"/>
        <w:numPr>
          <w:ilvl w:val="0"/>
          <w:numId w:val="10"/>
        </w:numPr>
        <w:rPr>
          <w:i/>
          <w:iCs/>
        </w:rPr>
      </w:pPr>
      <w:r>
        <w:t xml:space="preserve">Edit the </w:t>
      </w:r>
      <w:proofErr w:type="spellStart"/>
      <w:r>
        <w:t>filestart</w:t>
      </w:r>
      <w:proofErr w:type="spellEnd"/>
      <w:r>
        <w:t xml:space="preserve"> and </w:t>
      </w:r>
      <w:proofErr w:type="spellStart"/>
      <w:r>
        <w:t>fileend</w:t>
      </w:r>
      <w:proofErr w:type="spellEnd"/>
      <w:r>
        <w:t xml:space="preserve"> variables to match with </w:t>
      </w:r>
      <w:r w:rsidR="00581E3C">
        <w:t>which files you want to use. This can be used to parall</w:t>
      </w:r>
      <w:r w:rsidR="00A378D9">
        <w:t>el</w:t>
      </w:r>
      <w:r w:rsidR="00581E3C">
        <w:t xml:space="preserve">ize </w:t>
      </w:r>
      <w:r w:rsidR="00A378D9">
        <w:t>the runs.</w:t>
      </w:r>
      <w:r w:rsidR="000B0D2C">
        <w:t xml:space="preserve"> For example: If you have 500 files, you can run in one terminal </w:t>
      </w:r>
      <w:r w:rsidR="002400C9" w:rsidRPr="00E8726D">
        <w:rPr>
          <w:i/>
          <w:iCs/>
        </w:rPr>
        <w:t>"</w:t>
      </w:r>
      <w:proofErr w:type="spellStart"/>
      <w:r w:rsidR="002400C9" w:rsidRPr="00E8726D">
        <w:rPr>
          <w:i/>
          <w:iCs/>
        </w:rPr>
        <w:t>filestart</w:t>
      </w:r>
      <w:proofErr w:type="spellEnd"/>
      <w:r w:rsidR="002400C9" w:rsidRPr="00E8726D">
        <w:rPr>
          <w:i/>
          <w:iCs/>
        </w:rPr>
        <w:t>": "0",</w:t>
      </w:r>
      <w:r w:rsidR="002400C9">
        <w:rPr>
          <w:i/>
          <w:iCs/>
        </w:rPr>
        <w:t xml:space="preserve"> </w:t>
      </w:r>
      <w:r w:rsidR="002400C9" w:rsidRPr="00E8726D">
        <w:rPr>
          <w:i/>
          <w:iCs/>
        </w:rPr>
        <w:t>"</w:t>
      </w:r>
      <w:proofErr w:type="spellStart"/>
      <w:r w:rsidR="002400C9" w:rsidRPr="00E8726D">
        <w:rPr>
          <w:i/>
          <w:iCs/>
        </w:rPr>
        <w:t>fileend</w:t>
      </w:r>
      <w:proofErr w:type="spellEnd"/>
      <w:r w:rsidR="002400C9" w:rsidRPr="00E8726D">
        <w:rPr>
          <w:i/>
          <w:iCs/>
        </w:rPr>
        <w:t>": "</w:t>
      </w:r>
      <w:r w:rsidR="002400C9">
        <w:rPr>
          <w:i/>
          <w:iCs/>
        </w:rPr>
        <w:t>249</w:t>
      </w:r>
      <w:r w:rsidR="002400C9" w:rsidRPr="00E8726D">
        <w:rPr>
          <w:i/>
          <w:iCs/>
        </w:rPr>
        <w:t>"</w:t>
      </w:r>
      <w:r w:rsidR="002400C9">
        <w:t xml:space="preserve"> and in another terminal </w:t>
      </w:r>
      <w:r w:rsidR="002400C9" w:rsidRPr="00E8726D">
        <w:rPr>
          <w:i/>
          <w:iCs/>
        </w:rPr>
        <w:t>"</w:t>
      </w:r>
      <w:proofErr w:type="spellStart"/>
      <w:r w:rsidR="002400C9" w:rsidRPr="00E8726D">
        <w:rPr>
          <w:i/>
          <w:iCs/>
        </w:rPr>
        <w:t>filestart</w:t>
      </w:r>
      <w:proofErr w:type="spellEnd"/>
      <w:r w:rsidR="002400C9" w:rsidRPr="00E8726D">
        <w:rPr>
          <w:i/>
          <w:iCs/>
        </w:rPr>
        <w:t>": "</w:t>
      </w:r>
      <w:r w:rsidR="002400C9">
        <w:rPr>
          <w:i/>
          <w:iCs/>
        </w:rPr>
        <w:t>25</w:t>
      </w:r>
      <w:r w:rsidR="002400C9" w:rsidRPr="00E8726D">
        <w:rPr>
          <w:i/>
          <w:iCs/>
        </w:rPr>
        <w:t>0",</w:t>
      </w:r>
      <w:r w:rsidR="002400C9">
        <w:rPr>
          <w:i/>
          <w:iCs/>
        </w:rPr>
        <w:t xml:space="preserve"> </w:t>
      </w:r>
      <w:r w:rsidR="002400C9" w:rsidRPr="00E8726D">
        <w:rPr>
          <w:i/>
          <w:iCs/>
        </w:rPr>
        <w:t>"</w:t>
      </w:r>
      <w:proofErr w:type="spellStart"/>
      <w:r w:rsidR="002400C9" w:rsidRPr="00E8726D">
        <w:rPr>
          <w:i/>
          <w:iCs/>
        </w:rPr>
        <w:t>fileend</w:t>
      </w:r>
      <w:proofErr w:type="spellEnd"/>
      <w:r w:rsidR="002400C9" w:rsidRPr="00E8726D">
        <w:rPr>
          <w:i/>
          <w:iCs/>
        </w:rPr>
        <w:t>": "</w:t>
      </w:r>
      <w:r w:rsidR="002400C9">
        <w:rPr>
          <w:i/>
          <w:iCs/>
        </w:rPr>
        <w:t>500</w:t>
      </w:r>
      <w:r w:rsidR="002400C9" w:rsidRPr="00E8726D">
        <w:rPr>
          <w:i/>
          <w:iCs/>
        </w:rPr>
        <w:t>"</w:t>
      </w:r>
      <w:r w:rsidR="00197CB2">
        <w:t xml:space="preserve"> to complete the task twice as fast.</w:t>
      </w:r>
    </w:p>
    <w:p w14:paraId="43703FEC" w14:textId="61B29CC2" w:rsidR="00633C33" w:rsidRPr="004B20E8" w:rsidRDefault="00170256" w:rsidP="00633C33">
      <w:pPr>
        <w:pStyle w:val="ListParagraph"/>
        <w:numPr>
          <w:ilvl w:val="0"/>
          <w:numId w:val="11"/>
        </w:numPr>
        <w:rPr>
          <w:i/>
          <w:iCs/>
        </w:rPr>
      </w:pPr>
      <w:proofErr w:type="spellStart"/>
      <w:r>
        <w:t>filestart</w:t>
      </w:r>
      <w:proofErr w:type="spellEnd"/>
      <w:r>
        <w:t>: 0</w:t>
      </w:r>
      <w:r w:rsidR="004B20E8">
        <w:t xml:space="preserve"> – </w:t>
      </w:r>
      <w:r w:rsidR="00197CB2">
        <w:t>Integer that d</w:t>
      </w:r>
      <w:r w:rsidR="004B20E8">
        <w:t>etermines which file to start with</w:t>
      </w:r>
    </w:p>
    <w:p w14:paraId="3CA0A998" w14:textId="4B4B828B" w:rsidR="004B20E8" w:rsidRPr="00C41B2C" w:rsidRDefault="004B20E8" w:rsidP="00197CB2">
      <w:pPr>
        <w:pStyle w:val="ListParagraph"/>
        <w:numPr>
          <w:ilvl w:val="0"/>
          <w:numId w:val="11"/>
        </w:numPr>
        <w:rPr>
          <w:i/>
          <w:iCs/>
        </w:rPr>
      </w:pPr>
      <w:proofErr w:type="spellStart"/>
      <w:r>
        <w:t>fileend</w:t>
      </w:r>
      <w:proofErr w:type="spellEnd"/>
      <w:r>
        <w:t xml:space="preserve">: 1 – </w:t>
      </w:r>
      <w:r w:rsidR="00197CB2">
        <w:t>Integer that d</w:t>
      </w:r>
      <w:r>
        <w:t>etermines which file to end with</w:t>
      </w:r>
    </w:p>
    <w:p w14:paraId="2DDE0315" w14:textId="57D660CE" w:rsidR="00C41B2C" w:rsidRPr="00C41B2C" w:rsidRDefault="00C41B2C" w:rsidP="00C41B2C">
      <w:pPr>
        <w:pStyle w:val="ListParagraph"/>
        <w:numPr>
          <w:ilvl w:val="0"/>
          <w:numId w:val="10"/>
        </w:numPr>
        <w:spacing w:after="0"/>
      </w:pPr>
      <w:r>
        <w:t xml:space="preserve">You can follow the progress of the script under the </w:t>
      </w:r>
      <w:r w:rsidRPr="00C41B2C">
        <w:rPr>
          <w:b/>
          <w:bCs/>
        </w:rPr>
        <w:t xml:space="preserve">Logs </w:t>
      </w:r>
      <w:r>
        <w:t>tab</w:t>
      </w:r>
    </w:p>
    <w:p w14:paraId="3A98301D" w14:textId="05867DF1" w:rsidR="009C145E" w:rsidRPr="009C145E" w:rsidRDefault="009C145E" w:rsidP="009C145E">
      <w:pPr>
        <w:pStyle w:val="ListParagraph"/>
        <w:numPr>
          <w:ilvl w:val="0"/>
          <w:numId w:val="10"/>
        </w:numPr>
      </w:pPr>
      <w:r>
        <w:t xml:space="preserve">Check files in </w:t>
      </w:r>
      <w:proofErr w:type="spellStart"/>
      <w:r>
        <w:t>bucketname</w:t>
      </w:r>
      <w:proofErr w:type="spellEnd"/>
      <w:r>
        <w:t>/</w:t>
      </w:r>
      <w:proofErr w:type="spellStart"/>
      <w:r>
        <w:t>folder_out</w:t>
      </w:r>
      <w:proofErr w:type="spellEnd"/>
      <w:r>
        <w:t xml:space="preserve"> </w:t>
      </w:r>
      <w:r w:rsidR="00C41B2C">
        <w:t>to make sure all files are present.</w:t>
      </w:r>
    </w:p>
    <w:p w14:paraId="4FA3F17A" w14:textId="77777777" w:rsidR="00197CB2" w:rsidRDefault="00197CB2" w:rsidP="00197CB2">
      <w:pPr>
        <w:rPr>
          <w:i/>
          <w:iCs/>
        </w:rPr>
      </w:pPr>
    </w:p>
    <w:p w14:paraId="4A1FD714" w14:textId="77777777" w:rsidR="00197CB2" w:rsidRDefault="00197CB2" w:rsidP="00197CB2">
      <w:pPr>
        <w:rPr>
          <w:i/>
          <w:iCs/>
        </w:rPr>
      </w:pPr>
    </w:p>
    <w:p w14:paraId="672E0834" w14:textId="77777777" w:rsidR="00197CB2" w:rsidRDefault="00197CB2" w:rsidP="00197CB2">
      <w:pPr>
        <w:rPr>
          <w:i/>
          <w:iCs/>
        </w:rPr>
      </w:pPr>
    </w:p>
    <w:p w14:paraId="7C59CD95" w14:textId="77777777" w:rsidR="00197CB2" w:rsidRDefault="00197CB2" w:rsidP="00197CB2">
      <w:pPr>
        <w:rPr>
          <w:i/>
          <w:iCs/>
        </w:rPr>
      </w:pPr>
    </w:p>
    <w:p w14:paraId="13D82EF2" w14:textId="77777777" w:rsidR="00197CB2" w:rsidRPr="00197CB2" w:rsidRDefault="00197CB2" w:rsidP="00197CB2">
      <w:pPr>
        <w:rPr>
          <w:i/>
          <w:iCs/>
        </w:rPr>
      </w:pPr>
    </w:p>
    <w:p w14:paraId="44E82E51" w14:textId="05DA93B3" w:rsidR="009650DB" w:rsidRDefault="009650DB" w:rsidP="009650DB">
      <w:pPr>
        <w:pStyle w:val="Heading2"/>
      </w:pPr>
      <w:r>
        <w:lastRenderedPageBreak/>
        <w:t>Code Deep Dive</w:t>
      </w:r>
    </w:p>
    <w:p w14:paraId="7AFFD9F9" w14:textId="020BE114" w:rsidR="009650DB" w:rsidRDefault="00745A2E" w:rsidP="009650DB">
      <w:r>
        <w:t xml:space="preserve">The code is split into 3 python </w:t>
      </w:r>
      <w:proofErr w:type="spellStart"/>
      <w:r>
        <w:t>scipts</w:t>
      </w:r>
      <w:proofErr w:type="spellEnd"/>
      <w:r>
        <w:t xml:space="preserve">: </w:t>
      </w:r>
      <w:r w:rsidRPr="00745A2E">
        <w:rPr>
          <w:i/>
          <w:iCs/>
        </w:rPr>
        <w:t>main.py</w:t>
      </w:r>
      <w:r>
        <w:t xml:space="preserve">, </w:t>
      </w:r>
      <w:r w:rsidRPr="00745A2E">
        <w:rPr>
          <w:i/>
          <w:iCs/>
        </w:rPr>
        <w:t>script.py</w:t>
      </w:r>
      <w:r>
        <w:t xml:space="preserve">, and </w:t>
      </w:r>
      <w:r w:rsidRPr="00745A2E">
        <w:rPr>
          <w:i/>
          <w:iCs/>
        </w:rPr>
        <w:t>requirements.txt</w:t>
      </w:r>
      <w:r>
        <w:t>.</w:t>
      </w:r>
    </w:p>
    <w:p w14:paraId="02ED86E2" w14:textId="4CF68F5B" w:rsidR="00745A2E" w:rsidRDefault="00745A2E" w:rsidP="00745A2E">
      <w:pPr>
        <w:pStyle w:val="Heading4"/>
      </w:pPr>
      <w:r>
        <w:t>main.py</w:t>
      </w:r>
    </w:p>
    <w:p w14:paraId="0A342726" w14:textId="00E1728B" w:rsidR="00745A2E" w:rsidRDefault="00745A2E" w:rsidP="00745A2E">
      <w:r>
        <w:rPr>
          <w:noProof/>
        </w:rPr>
        <w:drawing>
          <wp:inline distT="0" distB="0" distL="0" distR="0" wp14:anchorId="63F3F1AC" wp14:editId="1326B7ED">
            <wp:extent cx="5150115" cy="5562886"/>
            <wp:effectExtent l="0" t="0" r="0" b="0"/>
            <wp:docPr id="149934853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48537" name="Picture 7"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50115" cy="5562886"/>
                    </a:xfrm>
                    <a:prstGeom prst="rect">
                      <a:avLst/>
                    </a:prstGeom>
                  </pic:spPr>
                </pic:pic>
              </a:graphicData>
            </a:graphic>
          </wp:inline>
        </w:drawing>
      </w:r>
    </w:p>
    <w:p w14:paraId="4AFE26D3" w14:textId="2491F23B" w:rsidR="00745A2E" w:rsidRDefault="00745A2E" w:rsidP="00745A2E">
      <w:pPr>
        <w:pStyle w:val="ListParagraph"/>
        <w:numPr>
          <w:ilvl w:val="0"/>
          <w:numId w:val="9"/>
        </w:numPr>
      </w:pPr>
      <w:r>
        <w:t>This code is where all the variables for bucket names and datasets are defined and are found near the top after the package imports.</w:t>
      </w:r>
    </w:p>
    <w:p w14:paraId="2A860BE2" w14:textId="6304E1CA" w:rsidR="00745A2E" w:rsidRDefault="00745A2E" w:rsidP="00745A2E">
      <w:pPr>
        <w:pStyle w:val="ListParagraph"/>
        <w:numPr>
          <w:ilvl w:val="0"/>
          <w:numId w:val="9"/>
        </w:numPr>
      </w:pPr>
      <w:r>
        <w:t xml:space="preserve">The code then follows through a step-by-step process to create the necessary datasets and </w:t>
      </w:r>
      <w:proofErr w:type="spellStart"/>
      <w:r>
        <w:t>dicom</w:t>
      </w:r>
      <w:proofErr w:type="spellEnd"/>
      <w:r>
        <w:t>/</w:t>
      </w:r>
      <w:proofErr w:type="spellStart"/>
      <w:r>
        <w:t>fhir</w:t>
      </w:r>
      <w:proofErr w:type="spellEnd"/>
      <w:r>
        <w:t xml:space="preserve"> stores. It then imports data from the defined source bucket. The </w:t>
      </w:r>
      <w:proofErr w:type="spellStart"/>
      <w:r>
        <w:t>deidentify_</w:t>
      </w:r>
      <w:proofErr w:type="gramStart"/>
      <w:r>
        <w:t>dataset</w:t>
      </w:r>
      <w:proofErr w:type="spellEnd"/>
      <w:r>
        <w:t>(</w:t>
      </w:r>
      <w:proofErr w:type="gramEnd"/>
      <w:r>
        <w:t>) function then runs the de-identification script that calls the Healthcare API function.</w:t>
      </w:r>
    </w:p>
    <w:p w14:paraId="1A988DDF" w14:textId="0AB1E4F2" w:rsidR="00745A2E" w:rsidRDefault="00745A2E" w:rsidP="00745A2E">
      <w:pPr>
        <w:pStyle w:val="ListParagraph"/>
        <w:numPr>
          <w:ilvl w:val="0"/>
          <w:numId w:val="9"/>
        </w:numPr>
      </w:pPr>
      <w:r>
        <w:t xml:space="preserve">Data is then exported to the de-identification bucket and </w:t>
      </w:r>
      <w:proofErr w:type="spellStart"/>
      <w:r>
        <w:t>fhir</w:t>
      </w:r>
      <w:proofErr w:type="spellEnd"/>
      <w:r>
        <w:t xml:space="preserve"> output bucket.</w:t>
      </w:r>
    </w:p>
    <w:p w14:paraId="53F0B315" w14:textId="239A4952" w:rsidR="00745A2E" w:rsidRDefault="00745A2E" w:rsidP="00745A2E">
      <w:pPr>
        <w:pStyle w:val="ListParagraph"/>
        <w:numPr>
          <w:ilvl w:val="0"/>
          <w:numId w:val="9"/>
        </w:numPr>
      </w:pPr>
      <w:r>
        <w:t xml:space="preserve">A UID mapping is created and put in the </w:t>
      </w:r>
      <w:proofErr w:type="spellStart"/>
      <w:r>
        <w:t>fhir</w:t>
      </w:r>
      <w:proofErr w:type="spellEnd"/>
      <w:r>
        <w:t xml:space="preserve"> output bucket</w:t>
      </w:r>
    </w:p>
    <w:p w14:paraId="7E8FDC0A" w14:textId="2894F225" w:rsidR="00745A2E" w:rsidRDefault="00990E5C" w:rsidP="00745A2E">
      <w:pPr>
        <w:pStyle w:val="Heading4"/>
      </w:pPr>
      <w:r>
        <w:lastRenderedPageBreak/>
        <w:t>s</w:t>
      </w:r>
      <w:r w:rsidR="00745A2E">
        <w:t>cript.py</w:t>
      </w:r>
    </w:p>
    <w:p w14:paraId="7AB485CC" w14:textId="07F10D6D" w:rsidR="00745A2E" w:rsidRDefault="00990E5C" w:rsidP="00745A2E">
      <w:r>
        <w:rPr>
          <w:noProof/>
        </w:rPr>
        <w:drawing>
          <wp:inline distT="0" distB="0" distL="0" distR="0" wp14:anchorId="459CC179" wp14:editId="2BB28E95">
            <wp:extent cx="5943600" cy="4070985"/>
            <wp:effectExtent l="0" t="0" r="0" b="5715"/>
            <wp:docPr id="1857448129"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48129" name="Picture 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070985"/>
                    </a:xfrm>
                    <a:prstGeom prst="rect">
                      <a:avLst/>
                    </a:prstGeom>
                  </pic:spPr>
                </pic:pic>
              </a:graphicData>
            </a:graphic>
          </wp:inline>
        </w:drawing>
      </w:r>
    </w:p>
    <w:p w14:paraId="4016FC26" w14:textId="3FD97C73" w:rsidR="00990E5C" w:rsidRDefault="00990E5C" w:rsidP="00745A2E">
      <w:r>
        <w:t>script.py contains all the functions that are called by main.py.</w:t>
      </w:r>
    </w:p>
    <w:p w14:paraId="220001C3" w14:textId="68EE11FE" w:rsidR="00990E5C" w:rsidRDefault="00990E5C" w:rsidP="00745A2E">
      <w:r>
        <w:t xml:space="preserve">The main part of the script is the </w:t>
      </w:r>
      <w:proofErr w:type="spellStart"/>
      <w:r>
        <w:t>deidentify_dataset</w:t>
      </w:r>
      <w:proofErr w:type="spellEnd"/>
      <w:r>
        <w:t xml:space="preserve"> function. This contains the Healthcare API call that is configured to this project. It is important to note the structure of this request under the </w:t>
      </w:r>
      <w:proofErr w:type="spellStart"/>
      <w:r>
        <w:t>dicomTagConfig</w:t>
      </w:r>
      <w:proofErr w:type="spellEnd"/>
      <w:r>
        <w:t xml:space="preserve"> options:</w:t>
      </w:r>
    </w:p>
    <w:p w14:paraId="62092B15" w14:textId="623708AC" w:rsidR="00990E5C" w:rsidRDefault="00990E5C" w:rsidP="00745A2E">
      <w:r>
        <w:t>‘</w:t>
      </w:r>
      <w:proofErr w:type="spellStart"/>
      <w:r>
        <w:t>dicomTagConfig</w:t>
      </w:r>
      <w:proofErr w:type="spellEnd"/>
      <w:proofErr w:type="gramStart"/>
      <w:r>
        <w:t>’ :</w:t>
      </w:r>
      <w:proofErr w:type="gramEnd"/>
      <w:r>
        <w:t xml:space="preserve"> {</w:t>
      </w:r>
    </w:p>
    <w:p w14:paraId="6C406FD4" w14:textId="65D18EF4" w:rsidR="00990E5C" w:rsidRDefault="00990E5C" w:rsidP="00745A2E">
      <w:r>
        <w:tab/>
        <w:t>“actions</w:t>
      </w:r>
      <w:proofErr w:type="gramStart"/>
      <w:r>
        <w:t>” :</w:t>
      </w:r>
      <w:proofErr w:type="gramEnd"/>
      <w:r>
        <w:t xml:space="preserve"> [</w:t>
      </w:r>
    </w:p>
    <w:p w14:paraId="6D9A246B" w14:textId="660963BA" w:rsidR="00990E5C" w:rsidRDefault="00990E5C" w:rsidP="00745A2E">
      <w:r>
        <w:tab/>
      </w:r>
      <w:r>
        <w:tab/>
        <w:t>{“queries”: [</w:t>
      </w:r>
    </w:p>
    <w:p w14:paraId="6DADF3FC" w14:textId="3CE253D9" w:rsidR="00990E5C" w:rsidRDefault="00990E5C" w:rsidP="00745A2E">
      <w:pPr>
        <w:rPr>
          <w:color w:val="FF0000"/>
        </w:rPr>
      </w:pPr>
      <w:r>
        <w:tab/>
      </w:r>
      <w:r>
        <w:tab/>
      </w:r>
      <w:r>
        <w:tab/>
      </w:r>
      <w:r>
        <w:rPr>
          <w:color w:val="FF0000"/>
        </w:rPr>
        <w:t>‘List of DICOM tags’, ‘Ex. 00091008’, ‘DT’</w:t>
      </w:r>
    </w:p>
    <w:p w14:paraId="0A72D36F" w14:textId="13A58F95" w:rsidR="00990E5C" w:rsidRDefault="00990E5C" w:rsidP="00745A2E">
      <w:r>
        <w:rPr>
          <w:color w:val="FF0000"/>
        </w:rPr>
        <w:tab/>
      </w:r>
      <w:r>
        <w:rPr>
          <w:color w:val="FF0000"/>
        </w:rPr>
        <w:tab/>
      </w:r>
      <w:r>
        <w:rPr>
          <w:color w:val="FF0000"/>
        </w:rPr>
        <w:tab/>
      </w:r>
      <w:r w:rsidRPr="00990E5C">
        <w:t>]</w:t>
      </w:r>
      <w:r>
        <w:t>,</w:t>
      </w:r>
    </w:p>
    <w:p w14:paraId="0180A91B" w14:textId="275CEAF0" w:rsidR="00990E5C" w:rsidRPr="00990E5C" w:rsidRDefault="00990E5C" w:rsidP="00745A2E">
      <w:r>
        <w:tab/>
      </w:r>
      <w:r>
        <w:tab/>
        <w:t>“</w:t>
      </w:r>
      <w:r>
        <w:rPr>
          <w:color w:val="FF0000"/>
        </w:rPr>
        <w:t>action</w:t>
      </w:r>
      <w:r>
        <w:t>”: {}</w:t>
      </w:r>
    </w:p>
    <w:p w14:paraId="057F290C" w14:textId="4F58A60B" w:rsidR="00990E5C" w:rsidRDefault="00990E5C" w:rsidP="00745A2E">
      <w:r>
        <w:tab/>
      </w:r>
      <w:r>
        <w:tab/>
        <w:t>}</w:t>
      </w:r>
    </w:p>
    <w:p w14:paraId="57E855DA" w14:textId="30F1AB37" w:rsidR="00990E5C" w:rsidRDefault="00990E5C" w:rsidP="00745A2E">
      <w:r>
        <w:tab/>
        <w:t>]</w:t>
      </w:r>
    </w:p>
    <w:p w14:paraId="7F861BBF" w14:textId="56E3587C" w:rsidR="00990E5C" w:rsidRPr="00990E5C" w:rsidRDefault="00990E5C" w:rsidP="00745A2E">
      <w:pPr>
        <w:rPr>
          <w:color w:val="FF0000"/>
        </w:rPr>
      </w:pPr>
      <w:r>
        <w:t>}</w:t>
      </w:r>
    </w:p>
    <w:p w14:paraId="067CEFB6" w14:textId="67A8BD36" w:rsidR="00990E5C" w:rsidRPr="00990E5C" w:rsidRDefault="00990E5C" w:rsidP="00990E5C">
      <w:r>
        <w:lastRenderedPageBreak/>
        <w:t xml:space="preserve">The </w:t>
      </w:r>
      <w:r>
        <w:rPr>
          <w:color w:val="FF0000"/>
        </w:rPr>
        <w:t xml:space="preserve">red </w:t>
      </w:r>
      <w:r>
        <w:t xml:space="preserve">is what is customized. Actions can include: </w:t>
      </w:r>
      <w:proofErr w:type="spellStart"/>
      <w:r w:rsidRPr="00990E5C">
        <w:t>keepTag</w:t>
      </w:r>
      <w:proofErr w:type="spellEnd"/>
      <w:r>
        <w:t xml:space="preserve">, </w:t>
      </w:r>
      <w:proofErr w:type="spellStart"/>
      <w:r w:rsidRPr="00990E5C">
        <w:t>removeTag</w:t>
      </w:r>
      <w:proofErr w:type="spellEnd"/>
      <w:r>
        <w:t xml:space="preserve">, </w:t>
      </w:r>
      <w:proofErr w:type="spellStart"/>
      <w:r w:rsidRPr="00990E5C">
        <w:t>resetTag</w:t>
      </w:r>
      <w:proofErr w:type="spellEnd"/>
      <w:r>
        <w:t xml:space="preserve">, </w:t>
      </w:r>
      <w:proofErr w:type="spellStart"/>
      <w:r w:rsidRPr="00990E5C">
        <w:t>cleanTextTag</w:t>
      </w:r>
      <w:proofErr w:type="spellEnd"/>
      <w:r>
        <w:t xml:space="preserve">, </w:t>
      </w:r>
      <w:proofErr w:type="spellStart"/>
      <w:r w:rsidRPr="00990E5C">
        <w:t>cleanImageTag</w:t>
      </w:r>
      <w:proofErr w:type="spellEnd"/>
      <w:r>
        <w:t xml:space="preserve">, </w:t>
      </w:r>
      <w:proofErr w:type="spellStart"/>
      <w:r w:rsidRPr="00990E5C">
        <w:t>recurseTag</w:t>
      </w:r>
      <w:proofErr w:type="spellEnd"/>
      <w:r>
        <w:t xml:space="preserve">, and </w:t>
      </w:r>
      <w:proofErr w:type="spellStart"/>
      <w:r w:rsidRPr="00990E5C">
        <w:t>regenUidTag</w:t>
      </w:r>
      <w:proofErr w:type="spellEnd"/>
      <w:r>
        <w:t xml:space="preserve">. In addition, we specify </w:t>
      </w:r>
      <w:r w:rsidR="00CC4173">
        <w:t xml:space="preserve">a profile type of </w:t>
      </w:r>
      <w:r w:rsidR="00CC4173">
        <w:rPr>
          <w:i/>
          <w:iCs/>
        </w:rPr>
        <w:t>DEIDENTIFY_TAG_CONTENTS</w:t>
      </w:r>
      <w:r w:rsidR="00CC4173">
        <w:t xml:space="preserve">’ and that we are collecting the metadata of changed files through the </w:t>
      </w:r>
      <w:proofErr w:type="spellStart"/>
      <w:r w:rsidR="00CC4173">
        <w:t>fhir</w:t>
      </w:r>
      <w:proofErr w:type="spellEnd"/>
      <w:r w:rsidR="00CC4173">
        <w:t xml:space="preserve"> store by activating the </w:t>
      </w:r>
      <w:proofErr w:type="spellStart"/>
      <w:r w:rsidR="00CC4173">
        <w:rPr>
          <w:i/>
          <w:iCs/>
        </w:rPr>
        <w:t>operationMetadata</w:t>
      </w:r>
      <w:proofErr w:type="spellEnd"/>
      <w:r w:rsidR="00CC4173">
        <w:rPr>
          <w:i/>
          <w:iCs/>
        </w:rPr>
        <w:t xml:space="preserve"> </w:t>
      </w:r>
      <w:r w:rsidR="00CC4173">
        <w:t xml:space="preserve">option. More details about all these actions can be found here: </w:t>
      </w:r>
      <w:hyperlink r:id="rId21" w:history="1">
        <w:r w:rsidR="00CC4173" w:rsidRPr="001F6578">
          <w:rPr>
            <w:rStyle w:val="Hyperlink"/>
          </w:rPr>
          <w:t>https://cloud.google.com/healthcare-api/docs/how-tos/dicom-deidentify-dicomtagconfig</w:t>
        </w:r>
      </w:hyperlink>
      <w:r w:rsidR="00CC4173">
        <w:t xml:space="preserve"> </w:t>
      </w:r>
    </w:p>
    <w:p w14:paraId="22991895" w14:textId="77777777" w:rsidR="00990E5C" w:rsidRDefault="00990E5C" w:rsidP="00745A2E"/>
    <w:p w14:paraId="436F541F" w14:textId="5AACB75B" w:rsidR="00990E5C" w:rsidRPr="00745A2E" w:rsidRDefault="00990E5C" w:rsidP="00745A2E">
      <w:r>
        <w:rPr>
          <w:noProof/>
        </w:rPr>
        <w:drawing>
          <wp:inline distT="0" distB="0" distL="0" distR="0" wp14:anchorId="2F02FB0C" wp14:editId="4CFA77F9">
            <wp:extent cx="5943600" cy="5454015"/>
            <wp:effectExtent l="0" t="0" r="0" b="0"/>
            <wp:docPr id="710729878"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29878" name="Picture 9"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5454015"/>
                    </a:xfrm>
                    <a:prstGeom prst="rect">
                      <a:avLst/>
                    </a:prstGeom>
                  </pic:spPr>
                </pic:pic>
              </a:graphicData>
            </a:graphic>
          </wp:inline>
        </w:drawing>
      </w:r>
    </w:p>
    <w:sectPr w:rsidR="00990E5C" w:rsidRPr="00745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235"/>
    <w:multiLevelType w:val="hybridMultilevel"/>
    <w:tmpl w:val="34B8C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C4F72"/>
    <w:multiLevelType w:val="hybridMultilevel"/>
    <w:tmpl w:val="2A34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B6ADB"/>
    <w:multiLevelType w:val="hybridMultilevel"/>
    <w:tmpl w:val="01CA0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F18FC"/>
    <w:multiLevelType w:val="hybridMultilevel"/>
    <w:tmpl w:val="3C609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A68AC"/>
    <w:multiLevelType w:val="hybridMultilevel"/>
    <w:tmpl w:val="2B7A6C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EF60EA"/>
    <w:multiLevelType w:val="hybridMultilevel"/>
    <w:tmpl w:val="5E348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20E"/>
    <w:multiLevelType w:val="hybridMultilevel"/>
    <w:tmpl w:val="F3B4E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13619"/>
    <w:multiLevelType w:val="hybridMultilevel"/>
    <w:tmpl w:val="E29042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C2832"/>
    <w:multiLevelType w:val="hybridMultilevel"/>
    <w:tmpl w:val="44B688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F81379"/>
    <w:multiLevelType w:val="hybridMultilevel"/>
    <w:tmpl w:val="2B7A6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875F5"/>
    <w:multiLevelType w:val="hybridMultilevel"/>
    <w:tmpl w:val="3ED24DE8"/>
    <w:lvl w:ilvl="0" w:tplc="4C26B506">
      <w:start w:val="1"/>
      <w:numFmt w:val="decimal"/>
      <w:lvlText w:val="%1."/>
      <w:lvlJc w:val="left"/>
      <w:pPr>
        <w:ind w:left="720" w:hanging="360"/>
      </w:pPr>
    </w:lvl>
    <w:lvl w:ilvl="1" w:tplc="29EEE6A0">
      <w:start w:val="1"/>
      <w:numFmt w:val="lowerLetter"/>
      <w:lvlText w:val="%2."/>
      <w:lvlJc w:val="left"/>
      <w:pPr>
        <w:ind w:left="1440" w:hanging="360"/>
      </w:pPr>
    </w:lvl>
    <w:lvl w:ilvl="2" w:tplc="14D6CF24">
      <w:start w:val="1"/>
      <w:numFmt w:val="lowerRoman"/>
      <w:lvlText w:val="%3."/>
      <w:lvlJc w:val="right"/>
      <w:pPr>
        <w:ind w:left="2160" w:hanging="180"/>
      </w:pPr>
    </w:lvl>
    <w:lvl w:ilvl="3" w:tplc="3E9418B8">
      <w:start w:val="1"/>
      <w:numFmt w:val="decimal"/>
      <w:lvlText w:val="%4."/>
      <w:lvlJc w:val="left"/>
      <w:pPr>
        <w:ind w:left="2880" w:hanging="360"/>
      </w:pPr>
    </w:lvl>
    <w:lvl w:ilvl="4" w:tplc="AA503950">
      <w:start w:val="1"/>
      <w:numFmt w:val="lowerLetter"/>
      <w:lvlText w:val="%5."/>
      <w:lvlJc w:val="left"/>
      <w:pPr>
        <w:ind w:left="3600" w:hanging="360"/>
      </w:pPr>
    </w:lvl>
    <w:lvl w:ilvl="5" w:tplc="1318DF3C">
      <w:start w:val="1"/>
      <w:numFmt w:val="lowerRoman"/>
      <w:lvlText w:val="%6."/>
      <w:lvlJc w:val="right"/>
      <w:pPr>
        <w:ind w:left="4320" w:hanging="180"/>
      </w:pPr>
    </w:lvl>
    <w:lvl w:ilvl="6" w:tplc="BA38AB98">
      <w:start w:val="1"/>
      <w:numFmt w:val="decimal"/>
      <w:lvlText w:val="%7."/>
      <w:lvlJc w:val="left"/>
      <w:pPr>
        <w:ind w:left="5040" w:hanging="360"/>
      </w:pPr>
    </w:lvl>
    <w:lvl w:ilvl="7" w:tplc="98D0F8AC">
      <w:start w:val="1"/>
      <w:numFmt w:val="lowerLetter"/>
      <w:lvlText w:val="%8."/>
      <w:lvlJc w:val="left"/>
      <w:pPr>
        <w:ind w:left="5760" w:hanging="360"/>
      </w:pPr>
    </w:lvl>
    <w:lvl w:ilvl="8" w:tplc="7D50F686">
      <w:start w:val="1"/>
      <w:numFmt w:val="lowerRoman"/>
      <w:lvlText w:val="%9."/>
      <w:lvlJc w:val="right"/>
      <w:pPr>
        <w:ind w:left="6480" w:hanging="180"/>
      </w:pPr>
    </w:lvl>
  </w:abstractNum>
  <w:abstractNum w:abstractNumId="11" w15:restartNumberingAfterBreak="0">
    <w:nsid w:val="6C0B20CC"/>
    <w:multiLevelType w:val="hybridMultilevel"/>
    <w:tmpl w:val="AC3279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6393431">
    <w:abstractNumId w:val="10"/>
  </w:num>
  <w:num w:numId="2" w16cid:durableId="1188760064">
    <w:abstractNumId w:val="6"/>
  </w:num>
  <w:num w:numId="3" w16cid:durableId="1655839031">
    <w:abstractNumId w:val="0"/>
  </w:num>
  <w:num w:numId="4" w16cid:durableId="1614823774">
    <w:abstractNumId w:val="2"/>
  </w:num>
  <w:num w:numId="5" w16cid:durableId="1978336423">
    <w:abstractNumId w:val="3"/>
  </w:num>
  <w:num w:numId="6" w16cid:durableId="410928071">
    <w:abstractNumId w:val="7"/>
  </w:num>
  <w:num w:numId="7" w16cid:durableId="1732002960">
    <w:abstractNumId w:val="9"/>
  </w:num>
  <w:num w:numId="8" w16cid:durableId="192115111">
    <w:abstractNumId w:val="11"/>
  </w:num>
  <w:num w:numId="9" w16cid:durableId="1748376490">
    <w:abstractNumId w:val="1"/>
  </w:num>
  <w:num w:numId="10" w16cid:durableId="1639870552">
    <w:abstractNumId w:val="4"/>
  </w:num>
  <w:num w:numId="11" w16cid:durableId="926840847">
    <w:abstractNumId w:val="8"/>
  </w:num>
  <w:num w:numId="12" w16cid:durableId="1884712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91"/>
    <w:rsid w:val="000538A4"/>
    <w:rsid w:val="00097A26"/>
    <w:rsid w:val="000B0D2C"/>
    <w:rsid w:val="00110583"/>
    <w:rsid w:val="00146D86"/>
    <w:rsid w:val="00170256"/>
    <w:rsid w:val="00197CB2"/>
    <w:rsid w:val="002060CA"/>
    <w:rsid w:val="00216845"/>
    <w:rsid w:val="002400C9"/>
    <w:rsid w:val="00284921"/>
    <w:rsid w:val="002D3D39"/>
    <w:rsid w:val="00321BDE"/>
    <w:rsid w:val="00341056"/>
    <w:rsid w:val="003658BD"/>
    <w:rsid w:val="004529A1"/>
    <w:rsid w:val="004562D0"/>
    <w:rsid w:val="00493DDB"/>
    <w:rsid w:val="004B20E8"/>
    <w:rsid w:val="00507845"/>
    <w:rsid w:val="00544EE3"/>
    <w:rsid w:val="00581E3C"/>
    <w:rsid w:val="005C1122"/>
    <w:rsid w:val="00606EF8"/>
    <w:rsid w:val="00633C33"/>
    <w:rsid w:val="00745A2E"/>
    <w:rsid w:val="00770137"/>
    <w:rsid w:val="00797042"/>
    <w:rsid w:val="00810956"/>
    <w:rsid w:val="00815CE6"/>
    <w:rsid w:val="00820F6C"/>
    <w:rsid w:val="0092082F"/>
    <w:rsid w:val="009650DB"/>
    <w:rsid w:val="00990E5C"/>
    <w:rsid w:val="009B3DCF"/>
    <w:rsid w:val="009C145E"/>
    <w:rsid w:val="00A378D9"/>
    <w:rsid w:val="00A62A73"/>
    <w:rsid w:val="00AB56A8"/>
    <w:rsid w:val="00AD5A5E"/>
    <w:rsid w:val="00AD68B2"/>
    <w:rsid w:val="00B072D4"/>
    <w:rsid w:val="00B12E91"/>
    <w:rsid w:val="00B3E9BB"/>
    <w:rsid w:val="00BB10E8"/>
    <w:rsid w:val="00C00AB0"/>
    <w:rsid w:val="00C04DAF"/>
    <w:rsid w:val="00C14606"/>
    <w:rsid w:val="00C15CC3"/>
    <w:rsid w:val="00C41B2C"/>
    <w:rsid w:val="00C76503"/>
    <w:rsid w:val="00C94B3A"/>
    <w:rsid w:val="00CC4173"/>
    <w:rsid w:val="00E26245"/>
    <w:rsid w:val="00E8726D"/>
    <w:rsid w:val="00FB69BA"/>
    <w:rsid w:val="00FD2FFF"/>
    <w:rsid w:val="00FF1C6C"/>
    <w:rsid w:val="012C8D48"/>
    <w:rsid w:val="028C4088"/>
    <w:rsid w:val="03079C63"/>
    <w:rsid w:val="0378886B"/>
    <w:rsid w:val="04AABFA1"/>
    <w:rsid w:val="056F5E2D"/>
    <w:rsid w:val="05CB14F0"/>
    <w:rsid w:val="091E0D07"/>
    <w:rsid w:val="0C1BBF50"/>
    <w:rsid w:val="0D9E23B1"/>
    <w:rsid w:val="1301E473"/>
    <w:rsid w:val="13586325"/>
    <w:rsid w:val="13685FC7"/>
    <w:rsid w:val="1572E5BD"/>
    <w:rsid w:val="157C6B74"/>
    <w:rsid w:val="1A6CEBC0"/>
    <w:rsid w:val="1AEB1A74"/>
    <w:rsid w:val="1B4D44FC"/>
    <w:rsid w:val="1D2D5623"/>
    <w:rsid w:val="1D3D11AA"/>
    <w:rsid w:val="204E9601"/>
    <w:rsid w:val="20E2F72B"/>
    <w:rsid w:val="218E8ECD"/>
    <w:rsid w:val="230EBC80"/>
    <w:rsid w:val="250A6FB2"/>
    <w:rsid w:val="253752F6"/>
    <w:rsid w:val="25AB7C7E"/>
    <w:rsid w:val="25C1B5F0"/>
    <w:rsid w:val="26A209CD"/>
    <w:rsid w:val="27DAEBC4"/>
    <w:rsid w:val="27F361B1"/>
    <w:rsid w:val="288A9827"/>
    <w:rsid w:val="2A21F779"/>
    <w:rsid w:val="2A39BDB0"/>
    <w:rsid w:val="2A734F17"/>
    <w:rsid w:val="2D7F1EF4"/>
    <w:rsid w:val="2DCDC42E"/>
    <w:rsid w:val="306A24B3"/>
    <w:rsid w:val="33B3F978"/>
    <w:rsid w:val="343DDE69"/>
    <w:rsid w:val="363239B3"/>
    <w:rsid w:val="366960A2"/>
    <w:rsid w:val="37B3FEAE"/>
    <w:rsid w:val="391464D5"/>
    <w:rsid w:val="3CF5FB55"/>
    <w:rsid w:val="3CF8A9CC"/>
    <w:rsid w:val="3FDC58E5"/>
    <w:rsid w:val="4191495C"/>
    <w:rsid w:val="48BD0F47"/>
    <w:rsid w:val="49607DD0"/>
    <w:rsid w:val="4ABBA892"/>
    <w:rsid w:val="4B8CC9E4"/>
    <w:rsid w:val="4E080947"/>
    <w:rsid w:val="522A977F"/>
    <w:rsid w:val="535D08F9"/>
    <w:rsid w:val="5A293F61"/>
    <w:rsid w:val="5D772723"/>
    <w:rsid w:val="5DD58CB4"/>
    <w:rsid w:val="5E7882F3"/>
    <w:rsid w:val="62C4086D"/>
    <w:rsid w:val="650E1493"/>
    <w:rsid w:val="65C73316"/>
    <w:rsid w:val="6D1F60FF"/>
    <w:rsid w:val="6DDFEE40"/>
    <w:rsid w:val="6EA6D1B1"/>
    <w:rsid w:val="7091D4E7"/>
    <w:rsid w:val="77299062"/>
    <w:rsid w:val="78026138"/>
    <w:rsid w:val="7B746824"/>
    <w:rsid w:val="7D9C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C541B"/>
  <w15:chartTrackingRefBased/>
  <w15:docId w15:val="{EB975852-21B1-4A80-A98C-B4FCD55A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2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2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E91"/>
    <w:rPr>
      <w:rFonts w:eastAsiaTheme="majorEastAsia" w:cstheme="majorBidi"/>
      <w:color w:val="272727" w:themeColor="text1" w:themeTint="D8"/>
    </w:rPr>
  </w:style>
  <w:style w:type="paragraph" w:styleId="Title">
    <w:name w:val="Title"/>
    <w:basedOn w:val="Normal"/>
    <w:next w:val="Normal"/>
    <w:link w:val="TitleChar"/>
    <w:uiPriority w:val="10"/>
    <w:qFormat/>
    <w:rsid w:val="00B12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E91"/>
    <w:pPr>
      <w:spacing w:before="160"/>
      <w:jc w:val="center"/>
    </w:pPr>
    <w:rPr>
      <w:i/>
      <w:iCs/>
      <w:color w:val="404040" w:themeColor="text1" w:themeTint="BF"/>
    </w:rPr>
  </w:style>
  <w:style w:type="character" w:customStyle="1" w:styleId="QuoteChar">
    <w:name w:val="Quote Char"/>
    <w:basedOn w:val="DefaultParagraphFont"/>
    <w:link w:val="Quote"/>
    <w:uiPriority w:val="29"/>
    <w:rsid w:val="00B12E91"/>
    <w:rPr>
      <w:i/>
      <w:iCs/>
      <w:color w:val="404040" w:themeColor="text1" w:themeTint="BF"/>
    </w:rPr>
  </w:style>
  <w:style w:type="paragraph" w:styleId="ListParagraph">
    <w:name w:val="List Paragraph"/>
    <w:basedOn w:val="Normal"/>
    <w:uiPriority w:val="34"/>
    <w:qFormat/>
    <w:rsid w:val="00B12E91"/>
    <w:pPr>
      <w:ind w:left="720"/>
      <w:contextualSpacing/>
    </w:pPr>
  </w:style>
  <w:style w:type="character" w:styleId="IntenseEmphasis">
    <w:name w:val="Intense Emphasis"/>
    <w:basedOn w:val="DefaultParagraphFont"/>
    <w:uiPriority w:val="21"/>
    <w:qFormat/>
    <w:rsid w:val="00B12E91"/>
    <w:rPr>
      <w:i/>
      <w:iCs/>
      <w:color w:val="0F4761" w:themeColor="accent1" w:themeShade="BF"/>
    </w:rPr>
  </w:style>
  <w:style w:type="paragraph" w:styleId="IntenseQuote">
    <w:name w:val="Intense Quote"/>
    <w:basedOn w:val="Normal"/>
    <w:next w:val="Normal"/>
    <w:link w:val="IntenseQuoteChar"/>
    <w:uiPriority w:val="30"/>
    <w:qFormat/>
    <w:rsid w:val="00B12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E91"/>
    <w:rPr>
      <w:i/>
      <w:iCs/>
      <w:color w:val="0F4761" w:themeColor="accent1" w:themeShade="BF"/>
    </w:rPr>
  </w:style>
  <w:style w:type="character" w:styleId="IntenseReference">
    <w:name w:val="Intense Reference"/>
    <w:basedOn w:val="DefaultParagraphFont"/>
    <w:uiPriority w:val="32"/>
    <w:qFormat/>
    <w:rsid w:val="00B12E91"/>
    <w:rPr>
      <w:b/>
      <w:bCs/>
      <w:smallCaps/>
      <w:color w:val="0F4761" w:themeColor="accent1" w:themeShade="BF"/>
      <w:spacing w:val="5"/>
    </w:rPr>
  </w:style>
  <w:style w:type="paragraph" w:styleId="NoSpacing">
    <w:name w:val="No Spacing"/>
    <w:uiPriority w:val="1"/>
    <w:qFormat/>
    <w:rsid w:val="00B12E91"/>
    <w:pPr>
      <w:spacing w:after="0" w:line="240" w:lineRule="auto"/>
    </w:pPr>
  </w:style>
  <w:style w:type="character" w:styleId="Hyperlink">
    <w:name w:val="Hyperlink"/>
    <w:basedOn w:val="DefaultParagraphFont"/>
    <w:uiPriority w:val="99"/>
    <w:unhideWhenUsed/>
    <w:rsid w:val="00606EF8"/>
    <w:rPr>
      <w:color w:val="467886" w:themeColor="hyperlink"/>
      <w:u w:val="single"/>
    </w:rPr>
  </w:style>
  <w:style w:type="character" w:styleId="UnresolvedMention">
    <w:name w:val="Unresolved Mention"/>
    <w:basedOn w:val="DefaultParagraphFont"/>
    <w:uiPriority w:val="99"/>
    <w:semiHidden/>
    <w:unhideWhenUsed/>
    <w:rsid w:val="00606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2820">
      <w:bodyDiv w:val="1"/>
      <w:marLeft w:val="0"/>
      <w:marRight w:val="0"/>
      <w:marTop w:val="0"/>
      <w:marBottom w:val="0"/>
      <w:divBdr>
        <w:top w:val="none" w:sz="0" w:space="0" w:color="auto"/>
        <w:left w:val="none" w:sz="0" w:space="0" w:color="auto"/>
        <w:bottom w:val="none" w:sz="0" w:space="0" w:color="auto"/>
        <w:right w:val="none" w:sz="0" w:space="0" w:color="auto"/>
      </w:divBdr>
      <w:divsChild>
        <w:div w:id="794299266">
          <w:marLeft w:val="0"/>
          <w:marRight w:val="0"/>
          <w:marTop w:val="0"/>
          <w:marBottom w:val="0"/>
          <w:divBdr>
            <w:top w:val="none" w:sz="0" w:space="0" w:color="auto"/>
            <w:left w:val="none" w:sz="0" w:space="0" w:color="auto"/>
            <w:bottom w:val="none" w:sz="0" w:space="0" w:color="auto"/>
            <w:right w:val="none" w:sz="0" w:space="0" w:color="auto"/>
          </w:divBdr>
          <w:divsChild>
            <w:div w:id="563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241">
      <w:bodyDiv w:val="1"/>
      <w:marLeft w:val="0"/>
      <w:marRight w:val="0"/>
      <w:marTop w:val="0"/>
      <w:marBottom w:val="0"/>
      <w:divBdr>
        <w:top w:val="none" w:sz="0" w:space="0" w:color="auto"/>
        <w:left w:val="none" w:sz="0" w:space="0" w:color="auto"/>
        <w:bottom w:val="none" w:sz="0" w:space="0" w:color="auto"/>
        <w:right w:val="none" w:sz="0" w:space="0" w:color="auto"/>
      </w:divBdr>
      <w:divsChild>
        <w:div w:id="666634844">
          <w:marLeft w:val="0"/>
          <w:marRight w:val="0"/>
          <w:marTop w:val="0"/>
          <w:marBottom w:val="0"/>
          <w:divBdr>
            <w:top w:val="none" w:sz="0" w:space="0" w:color="auto"/>
            <w:left w:val="none" w:sz="0" w:space="0" w:color="auto"/>
            <w:bottom w:val="none" w:sz="0" w:space="0" w:color="auto"/>
            <w:right w:val="none" w:sz="0" w:space="0" w:color="auto"/>
          </w:divBdr>
          <w:divsChild>
            <w:div w:id="18882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5746">
      <w:bodyDiv w:val="1"/>
      <w:marLeft w:val="0"/>
      <w:marRight w:val="0"/>
      <w:marTop w:val="0"/>
      <w:marBottom w:val="0"/>
      <w:divBdr>
        <w:top w:val="none" w:sz="0" w:space="0" w:color="auto"/>
        <w:left w:val="none" w:sz="0" w:space="0" w:color="auto"/>
        <w:bottom w:val="none" w:sz="0" w:space="0" w:color="auto"/>
        <w:right w:val="none" w:sz="0" w:space="0" w:color="auto"/>
      </w:divBdr>
      <w:divsChild>
        <w:div w:id="39984504">
          <w:marLeft w:val="0"/>
          <w:marRight w:val="0"/>
          <w:marTop w:val="0"/>
          <w:marBottom w:val="0"/>
          <w:divBdr>
            <w:top w:val="none" w:sz="0" w:space="0" w:color="auto"/>
            <w:left w:val="none" w:sz="0" w:space="0" w:color="auto"/>
            <w:bottom w:val="none" w:sz="0" w:space="0" w:color="auto"/>
            <w:right w:val="none" w:sz="0" w:space="0" w:color="auto"/>
          </w:divBdr>
          <w:divsChild>
            <w:div w:id="7013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1446">
      <w:bodyDiv w:val="1"/>
      <w:marLeft w:val="0"/>
      <w:marRight w:val="0"/>
      <w:marTop w:val="0"/>
      <w:marBottom w:val="0"/>
      <w:divBdr>
        <w:top w:val="none" w:sz="0" w:space="0" w:color="auto"/>
        <w:left w:val="none" w:sz="0" w:space="0" w:color="auto"/>
        <w:bottom w:val="none" w:sz="0" w:space="0" w:color="auto"/>
        <w:right w:val="none" w:sz="0" w:space="0" w:color="auto"/>
      </w:divBdr>
      <w:divsChild>
        <w:div w:id="33425686">
          <w:marLeft w:val="0"/>
          <w:marRight w:val="0"/>
          <w:marTop w:val="0"/>
          <w:marBottom w:val="0"/>
          <w:divBdr>
            <w:top w:val="none" w:sz="0" w:space="0" w:color="auto"/>
            <w:left w:val="none" w:sz="0" w:space="0" w:color="auto"/>
            <w:bottom w:val="none" w:sz="0" w:space="0" w:color="auto"/>
            <w:right w:val="none" w:sz="0" w:space="0" w:color="auto"/>
          </w:divBdr>
          <w:divsChild>
            <w:div w:id="8356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0180">
      <w:bodyDiv w:val="1"/>
      <w:marLeft w:val="0"/>
      <w:marRight w:val="0"/>
      <w:marTop w:val="0"/>
      <w:marBottom w:val="0"/>
      <w:divBdr>
        <w:top w:val="none" w:sz="0" w:space="0" w:color="auto"/>
        <w:left w:val="none" w:sz="0" w:space="0" w:color="auto"/>
        <w:bottom w:val="none" w:sz="0" w:space="0" w:color="auto"/>
        <w:right w:val="none" w:sz="0" w:space="0" w:color="auto"/>
      </w:divBdr>
      <w:divsChild>
        <w:div w:id="1297374756">
          <w:marLeft w:val="0"/>
          <w:marRight w:val="0"/>
          <w:marTop w:val="0"/>
          <w:marBottom w:val="0"/>
          <w:divBdr>
            <w:top w:val="none" w:sz="0" w:space="0" w:color="auto"/>
            <w:left w:val="none" w:sz="0" w:space="0" w:color="auto"/>
            <w:bottom w:val="none" w:sz="0" w:space="0" w:color="auto"/>
            <w:right w:val="none" w:sz="0" w:space="0" w:color="auto"/>
          </w:divBdr>
          <w:divsChild>
            <w:div w:id="3127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3884">
      <w:bodyDiv w:val="1"/>
      <w:marLeft w:val="0"/>
      <w:marRight w:val="0"/>
      <w:marTop w:val="0"/>
      <w:marBottom w:val="0"/>
      <w:divBdr>
        <w:top w:val="none" w:sz="0" w:space="0" w:color="auto"/>
        <w:left w:val="none" w:sz="0" w:space="0" w:color="auto"/>
        <w:bottom w:val="none" w:sz="0" w:space="0" w:color="auto"/>
        <w:right w:val="none" w:sz="0" w:space="0" w:color="auto"/>
      </w:divBdr>
      <w:divsChild>
        <w:div w:id="732580226">
          <w:marLeft w:val="0"/>
          <w:marRight w:val="0"/>
          <w:marTop w:val="0"/>
          <w:marBottom w:val="0"/>
          <w:divBdr>
            <w:top w:val="none" w:sz="0" w:space="0" w:color="auto"/>
            <w:left w:val="none" w:sz="0" w:space="0" w:color="auto"/>
            <w:bottom w:val="none" w:sz="0" w:space="0" w:color="auto"/>
            <w:right w:val="none" w:sz="0" w:space="0" w:color="auto"/>
          </w:divBdr>
          <w:divsChild>
            <w:div w:id="15676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2340">
      <w:bodyDiv w:val="1"/>
      <w:marLeft w:val="0"/>
      <w:marRight w:val="0"/>
      <w:marTop w:val="0"/>
      <w:marBottom w:val="0"/>
      <w:divBdr>
        <w:top w:val="none" w:sz="0" w:space="0" w:color="auto"/>
        <w:left w:val="none" w:sz="0" w:space="0" w:color="auto"/>
        <w:bottom w:val="none" w:sz="0" w:space="0" w:color="auto"/>
        <w:right w:val="none" w:sz="0" w:space="0" w:color="auto"/>
      </w:divBdr>
      <w:divsChild>
        <w:div w:id="1643846185">
          <w:marLeft w:val="0"/>
          <w:marRight w:val="0"/>
          <w:marTop w:val="0"/>
          <w:marBottom w:val="0"/>
          <w:divBdr>
            <w:top w:val="none" w:sz="0" w:space="0" w:color="auto"/>
            <w:left w:val="none" w:sz="0" w:space="0" w:color="auto"/>
            <w:bottom w:val="none" w:sz="0" w:space="0" w:color="auto"/>
            <w:right w:val="none" w:sz="0" w:space="0" w:color="auto"/>
          </w:divBdr>
          <w:divsChild>
            <w:div w:id="20581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5747">
      <w:bodyDiv w:val="1"/>
      <w:marLeft w:val="0"/>
      <w:marRight w:val="0"/>
      <w:marTop w:val="0"/>
      <w:marBottom w:val="0"/>
      <w:divBdr>
        <w:top w:val="none" w:sz="0" w:space="0" w:color="auto"/>
        <w:left w:val="none" w:sz="0" w:space="0" w:color="auto"/>
        <w:bottom w:val="none" w:sz="0" w:space="0" w:color="auto"/>
        <w:right w:val="none" w:sz="0" w:space="0" w:color="auto"/>
      </w:divBdr>
      <w:divsChild>
        <w:div w:id="125465746">
          <w:marLeft w:val="0"/>
          <w:marRight w:val="0"/>
          <w:marTop w:val="0"/>
          <w:marBottom w:val="0"/>
          <w:divBdr>
            <w:top w:val="none" w:sz="0" w:space="0" w:color="auto"/>
            <w:left w:val="none" w:sz="0" w:space="0" w:color="auto"/>
            <w:bottom w:val="none" w:sz="0" w:space="0" w:color="auto"/>
            <w:right w:val="none" w:sz="0" w:space="0" w:color="auto"/>
          </w:divBdr>
          <w:divsChild>
            <w:div w:id="12777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4950">
      <w:bodyDiv w:val="1"/>
      <w:marLeft w:val="0"/>
      <w:marRight w:val="0"/>
      <w:marTop w:val="0"/>
      <w:marBottom w:val="0"/>
      <w:divBdr>
        <w:top w:val="none" w:sz="0" w:space="0" w:color="auto"/>
        <w:left w:val="none" w:sz="0" w:space="0" w:color="auto"/>
        <w:bottom w:val="none" w:sz="0" w:space="0" w:color="auto"/>
        <w:right w:val="none" w:sz="0" w:space="0" w:color="auto"/>
      </w:divBdr>
      <w:divsChild>
        <w:div w:id="741829661">
          <w:marLeft w:val="0"/>
          <w:marRight w:val="0"/>
          <w:marTop w:val="0"/>
          <w:marBottom w:val="0"/>
          <w:divBdr>
            <w:top w:val="none" w:sz="0" w:space="0" w:color="auto"/>
            <w:left w:val="none" w:sz="0" w:space="0" w:color="auto"/>
            <w:bottom w:val="none" w:sz="0" w:space="0" w:color="auto"/>
            <w:right w:val="none" w:sz="0" w:space="0" w:color="auto"/>
          </w:divBdr>
          <w:divsChild>
            <w:div w:id="4455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99426">
      <w:bodyDiv w:val="1"/>
      <w:marLeft w:val="0"/>
      <w:marRight w:val="0"/>
      <w:marTop w:val="0"/>
      <w:marBottom w:val="0"/>
      <w:divBdr>
        <w:top w:val="none" w:sz="0" w:space="0" w:color="auto"/>
        <w:left w:val="none" w:sz="0" w:space="0" w:color="auto"/>
        <w:bottom w:val="none" w:sz="0" w:space="0" w:color="auto"/>
        <w:right w:val="none" w:sz="0" w:space="0" w:color="auto"/>
      </w:divBdr>
      <w:divsChild>
        <w:div w:id="2124614955">
          <w:marLeft w:val="0"/>
          <w:marRight w:val="0"/>
          <w:marTop w:val="0"/>
          <w:marBottom w:val="0"/>
          <w:divBdr>
            <w:top w:val="none" w:sz="0" w:space="0" w:color="auto"/>
            <w:left w:val="none" w:sz="0" w:space="0" w:color="auto"/>
            <w:bottom w:val="none" w:sz="0" w:space="0" w:color="auto"/>
            <w:right w:val="none" w:sz="0" w:space="0" w:color="auto"/>
          </w:divBdr>
          <w:divsChild>
            <w:div w:id="6529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883">
      <w:bodyDiv w:val="1"/>
      <w:marLeft w:val="0"/>
      <w:marRight w:val="0"/>
      <w:marTop w:val="0"/>
      <w:marBottom w:val="0"/>
      <w:divBdr>
        <w:top w:val="none" w:sz="0" w:space="0" w:color="auto"/>
        <w:left w:val="none" w:sz="0" w:space="0" w:color="auto"/>
        <w:bottom w:val="none" w:sz="0" w:space="0" w:color="auto"/>
        <w:right w:val="none" w:sz="0" w:space="0" w:color="auto"/>
      </w:divBdr>
      <w:divsChild>
        <w:div w:id="1419402502">
          <w:marLeft w:val="0"/>
          <w:marRight w:val="0"/>
          <w:marTop w:val="0"/>
          <w:marBottom w:val="0"/>
          <w:divBdr>
            <w:top w:val="none" w:sz="0" w:space="0" w:color="auto"/>
            <w:left w:val="none" w:sz="0" w:space="0" w:color="auto"/>
            <w:bottom w:val="none" w:sz="0" w:space="0" w:color="auto"/>
            <w:right w:val="none" w:sz="0" w:space="0" w:color="auto"/>
          </w:divBdr>
          <w:divsChild>
            <w:div w:id="10036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2102">
      <w:bodyDiv w:val="1"/>
      <w:marLeft w:val="0"/>
      <w:marRight w:val="0"/>
      <w:marTop w:val="0"/>
      <w:marBottom w:val="0"/>
      <w:divBdr>
        <w:top w:val="none" w:sz="0" w:space="0" w:color="auto"/>
        <w:left w:val="none" w:sz="0" w:space="0" w:color="auto"/>
        <w:bottom w:val="none" w:sz="0" w:space="0" w:color="auto"/>
        <w:right w:val="none" w:sz="0" w:space="0" w:color="auto"/>
      </w:divBdr>
      <w:divsChild>
        <w:div w:id="1508250651">
          <w:marLeft w:val="0"/>
          <w:marRight w:val="0"/>
          <w:marTop w:val="0"/>
          <w:marBottom w:val="0"/>
          <w:divBdr>
            <w:top w:val="none" w:sz="0" w:space="0" w:color="auto"/>
            <w:left w:val="none" w:sz="0" w:space="0" w:color="auto"/>
            <w:bottom w:val="none" w:sz="0" w:space="0" w:color="auto"/>
            <w:right w:val="none" w:sz="0" w:space="0" w:color="auto"/>
          </w:divBdr>
          <w:divsChild>
            <w:div w:id="2276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2848">
      <w:bodyDiv w:val="1"/>
      <w:marLeft w:val="0"/>
      <w:marRight w:val="0"/>
      <w:marTop w:val="0"/>
      <w:marBottom w:val="0"/>
      <w:divBdr>
        <w:top w:val="none" w:sz="0" w:space="0" w:color="auto"/>
        <w:left w:val="none" w:sz="0" w:space="0" w:color="auto"/>
        <w:bottom w:val="none" w:sz="0" w:space="0" w:color="auto"/>
        <w:right w:val="none" w:sz="0" w:space="0" w:color="auto"/>
      </w:divBdr>
      <w:divsChild>
        <w:div w:id="1951740303">
          <w:marLeft w:val="0"/>
          <w:marRight w:val="0"/>
          <w:marTop w:val="0"/>
          <w:marBottom w:val="0"/>
          <w:divBdr>
            <w:top w:val="none" w:sz="0" w:space="0" w:color="auto"/>
            <w:left w:val="none" w:sz="0" w:space="0" w:color="auto"/>
            <w:bottom w:val="none" w:sz="0" w:space="0" w:color="auto"/>
            <w:right w:val="none" w:sz="0" w:space="0" w:color="auto"/>
          </w:divBdr>
          <w:divsChild>
            <w:div w:id="13725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7474">
      <w:bodyDiv w:val="1"/>
      <w:marLeft w:val="0"/>
      <w:marRight w:val="0"/>
      <w:marTop w:val="0"/>
      <w:marBottom w:val="0"/>
      <w:divBdr>
        <w:top w:val="none" w:sz="0" w:space="0" w:color="auto"/>
        <w:left w:val="none" w:sz="0" w:space="0" w:color="auto"/>
        <w:bottom w:val="none" w:sz="0" w:space="0" w:color="auto"/>
        <w:right w:val="none" w:sz="0" w:space="0" w:color="auto"/>
      </w:divBdr>
      <w:divsChild>
        <w:div w:id="56320759">
          <w:marLeft w:val="0"/>
          <w:marRight w:val="0"/>
          <w:marTop w:val="0"/>
          <w:marBottom w:val="0"/>
          <w:divBdr>
            <w:top w:val="none" w:sz="0" w:space="0" w:color="auto"/>
            <w:left w:val="none" w:sz="0" w:space="0" w:color="auto"/>
            <w:bottom w:val="none" w:sz="0" w:space="0" w:color="auto"/>
            <w:right w:val="none" w:sz="0" w:space="0" w:color="auto"/>
          </w:divBdr>
          <w:divsChild>
            <w:div w:id="8231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h_nci_cbiit_imaging_informatics_midi_dev_folder_admin@nih.gov"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cloud.google.com/healthcare-api/docs/how-tos/dicom-deidentify-dicomtagconfig" TargetMode="External"/><Relationship Id="rId7" Type="http://schemas.openxmlformats.org/officeDocument/2006/relationships/webSettings" Target="webSettings.xml"/><Relationship Id="rId12" Type="http://schemas.openxmlformats.org/officeDocument/2006/relationships/hyperlink" Target="https://cloud.google.com/iam/docs/service-account-overview."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loud.google.com/?hl=en"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service.cancer.gov/ncisp?id=nci_sc_cat_item&amp;sys_id=1d7996f61b818910f360a681f54bcb31"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hyperlink" Target="https://service.cancer.gov/ncisp?id=nci_sc_cat_item&amp;sys_id=1d7996f61b818910f360a681f54bcb31" TargetMode="Externa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2FC5FE786C2B4EA60E5138DE6629B9" ma:contentTypeVersion="8" ma:contentTypeDescription="Create a new document." ma:contentTypeScope="" ma:versionID="a9f7e8c67b9927b3ed0024bcac116b3f">
  <xsd:schema xmlns:xsd="http://www.w3.org/2001/XMLSchema" xmlns:xs="http://www.w3.org/2001/XMLSchema" xmlns:p="http://schemas.microsoft.com/office/2006/metadata/properties" xmlns:ns2="aba40323-0777-4fb1-83fd-b6f31e5d5552" targetNamespace="http://schemas.microsoft.com/office/2006/metadata/properties" ma:root="true" ma:fieldsID="712dea697cc48c2532344817711ac767" ns2:_="">
    <xsd:import namespace="aba40323-0777-4fb1-83fd-b6f31e5d55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a40323-0777-4fb1-83fd-b6f31e5d5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0DBE0D-D274-4E7D-B6FB-FB16BA819A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a40323-0777-4fb1-83fd-b6f31e5d55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DB98C3-3903-48DA-8FBC-DA627186B7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E06207-0774-490D-8F99-0C44AB0169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1694</Words>
  <Characters>8949</Characters>
  <Application>Microsoft Office Word</Application>
  <DocSecurity>0</DocSecurity>
  <Lines>271</Lines>
  <Paragraphs>152</Paragraphs>
  <ScaleCrop>false</ScaleCrop>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Kopchick, Ben (NIH/NCI) [C]</dc:creator>
  <cp:keywords/>
  <dc:description/>
  <cp:lastModifiedBy>Kopchick, Benjamin</cp:lastModifiedBy>
  <cp:revision>2</cp:revision>
  <dcterms:created xsi:type="dcterms:W3CDTF">2024-12-06T22:23:00Z</dcterms:created>
  <dcterms:modified xsi:type="dcterms:W3CDTF">2024-12-06T22:23:00Z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0x0101004D2FC5FE786C2B4EA60E5138DE6629B9</vt:lpwstr>
  </property>
  <property fmtid="{D5CDD505-2E9C-101B-9397-08002B2CF9AE}" pid="3" name="MSIP_Label_ea60d57e-af5b-4752-ac57-3e4f28ca11dc_Enabled">
    <vt:lpwstr>true</vt:lpwstr>
  </property>
  <property fmtid="{D5CDD505-2E9C-101B-9397-08002B2CF9AE}" pid="4" name="MSIP_Label_ea60d57e-af5b-4752-ac57-3e4f28ca11dc_SetDate">
    <vt:lpwstr>2024-12-06T22:23:25Z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a8b46cda-64ad-4943-960b-0b02d2b719e9</vt:lpwstr>
  </property>
  <property fmtid="{D5CDD505-2E9C-101B-9397-08002B2CF9AE}" pid="9" name="MSIP_Label_ea60d57e-af5b-4752-ac57-3e4f28ca11dc_ContentBits">
    <vt:lpwstr>0</vt:lpwstr>
  </property>
</Properties>
</file>