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46" w:type="pct"/>
        <w:tblCellSpacing w:w="15" w:type="dxa"/>
        <w:tblInd w:w="-5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332"/>
        <w:gridCol w:w="3542"/>
        <w:gridCol w:w="1162"/>
        <w:gridCol w:w="5114"/>
      </w:tblGrid>
      <w:tr w:rsidR="002F500F" w:rsidTr="00300F01">
        <w:trPr>
          <w:trHeight w:val="815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JDACS4C Pilot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Author(s)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>
            <w:r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>
            <w:r w:rsidRPr="00300F01">
              <w:t>Predicting Tumor Cell Line Response to Drug Pairs with Deep Learning</w:t>
            </w:r>
            <w:r w:rsidRPr="00300F01">
              <w:t>.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Pr="00300F01" w:rsidRDefault="00B2685A" w:rsidP="00B2685A">
            <w:pPr>
              <w:contextualSpacing/>
            </w:pPr>
            <w:r w:rsidRPr="00300F01">
              <w:t xml:space="preserve">Fangfang Xia, </w:t>
            </w:r>
            <w:proofErr w:type="spellStart"/>
            <w:r w:rsidRPr="00300F01">
              <w:t>Maulik</w:t>
            </w:r>
            <w:proofErr w:type="spellEnd"/>
            <w:r w:rsidRPr="00300F01">
              <w:t xml:space="preserve"> Shukla, Thomas Brettin, Cristina Garcia-Cardona, Judith Cohn, Jonathan Allen, Sergei </w:t>
            </w:r>
            <w:proofErr w:type="spellStart"/>
            <w:r w:rsidRPr="00300F01">
              <w:t>Maslov</w:t>
            </w:r>
            <w:proofErr w:type="spellEnd"/>
            <w:r w:rsidRPr="00300F01">
              <w:t xml:space="preserve">, Yvonne A. Evrard, Susan L. Holbeck, James H. </w:t>
            </w:r>
            <w:proofErr w:type="spellStart"/>
            <w:r w:rsidRPr="00300F01">
              <w:t>Doroshow</w:t>
            </w:r>
            <w:proofErr w:type="spellEnd"/>
            <w:r w:rsidRPr="00300F01">
              <w:t>, Eric A. Stahlberg, Rick L. Stevens</w:t>
            </w:r>
          </w:p>
          <w:p w:rsidR="00B2685A" w:rsidRDefault="00B2685A"/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/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/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 w:rsidRPr="00300F01">
              <w:t>A Workflow Framework for Machine Learning Applied to Cancer Research</w:t>
            </w:r>
            <w:r w:rsidRPr="00300F01">
              <w:t>.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 w:rsidRPr="00300F01">
              <w:t>J. Wozniak, R. Jain, P. </w:t>
            </w:r>
            <w:proofErr w:type="spellStart"/>
            <w:r w:rsidRPr="00300F01">
              <w:t>Balaprakash</w:t>
            </w:r>
            <w:proofErr w:type="spellEnd"/>
            <w:r w:rsidRPr="00300F01">
              <w:t xml:space="preserve">, J. </w:t>
            </w:r>
            <w:proofErr w:type="spellStart"/>
            <w:r w:rsidRPr="00300F01">
              <w:t>Ozik</w:t>
            </w:r>
            <w:proofErr w:type="spellEnd"/>
            <w:r w:rsidRPr="00300F01">
              <w:t xml:space="preserve">, N. Collier, J. Bauer, F. Xia, T. Brettin, R. Stevens, K. </w:t>
            </w:r>
            <w:proofErr w:type="spellStart"/>
            <w:r w:rsidRPr="00300F01">
              <w:t>Mohi</w:t>
            </w:r>
            <w:proofErr w:type="spellEnd"/>
            <w:r w:rsidRPr="00300F01">
              <w:t>-Yusof, C. Cardona, B. Van Essen, and M. Baughman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/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/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 w:rsidRPr="00300F01">
              <w:t>Sparse Coding of Pathology Slides</w:t>
            </w:r>
            <w:r w:rsidRPr="00300F01">
              <w:t>.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proofErr w:type="spellStart"/>
            <w:r w:rsidRPr="00300F01">
              <w:t>Sanketh</w:t>
            </w:r>
            <w:proofErr w:type="spellEnd"/>
            <w:r w:rsidRPr="00300F01">
              <w:t xml:space="preserve"> S. </w:t>
            </w:r>
            <w:proofErr w:type="spellStart"/>
            <w:r w:rsidRPr="00300F01">
              <w:t>Moudgalya</w:t>
            </w:r>
            <w:proofErr w:type="spellEnd"/>
            <w:r w:rsidRPr="00300F01">
              <w:t>, William M. Fischer and Garrett T. Kenyon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/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/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 w:rsidRPr="00300F01">
              <w:t>Dissecting RAF inhibitor resistance by structure-based modeling reveals ways to overcome oncogenic RAS signaling</w:t>
            </w:r>
            <w:r w:rsidRPr="00300F01">
              <w:t>.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proofErr w:type="spellStart"/>
            <w:r w:rsidRPr="00300F01">
              <w:t>Oleksii</w:t>
            </w:r>
            <w:proofErr w:type="spellEnd"/>
            <w:r w:rsidRPr="00300F01">
              <w:t xml:space="preserve"> S. </w:t>
            </w:r>
            <w:proofErr w:type="spellStart"/>
            <w:r w:rsidRPr="00300F01">
              <w:t>Rukhlenko</w:t>
            </w:r>
            <w:proofErr w:type="spellEnd"/>
            <w:r w:rsidRPr="00300F01">
              <w:t xml:space="preserve">, </w:t>
            </w:r>
            <w:proofErr w:type="spellStart"/>
            <w:r w:rsidRPr="00300F01">
              <w:t>Fahimeh</w:t>
            </w:r>
            <w:proofErr w:type="spellEnd"/>
            <w:r w:rsidRPr="00300F01">
              <w:t xml:space="preserve"> </w:t>
            </w:r>
            <w:proofErr w:type="spellStart"/>
            <w:r w:rsidRPr="00300F01">
              <w:t>Khorsand</w:t>
            </w:r>
            <w:proofErr w:type="spellEnd"/>
            <w:r w:rsidRPr="00300F01">
              <w:t xml:space="preserve">, Jan </w:t>
            </w:r>
            <w:proofErr w:type="spellStart"/>
            <w:r w:rsidRPr="00300F01">
              <w:t>Rozanc</w:t>
            </w:r>
            <w:proofErr w:type="spellEnd"/>
            <w:r w:rsidRPr="00300F01">
              <w:t xml:space="preserve">, Leonidas </w:t>
            </w:r>
            <w:proofErr w:type="spellStart"/>
            <w:r w:rsidRPr="00300F01">
              <w:t>Alexopoulos</w:t>
            </w:r>
            <w:proofErr w:type="spellEnd"/>
            <w:r w:rsidRPr="00300F01">
              <w:t xml:space="preserve">, Nora Rauch, William S. </w:t>
            </w:r>
            <w:proofErr w:type="spellStart"/>
            <w:r w:rsidRPr="00300F01">
              <w:t>Hlavacek</w:t>
            </w:r>
            <w:proofErr w:type="spellEnd"/>
            <w:r w:rsidRPr="00300F01">
              <w:t xml:space="preserve">, Richard G. Posner, Silvia Gómez-Coca, Edina </w:t>
            </w:r>
            <w:proofErr w:type="spellStart"/>
            <w:r w:rsidRPr="00300F01">
              <w:t>Rosta</w:t>
            </w:r>
            <w:proofErr w:type="spellEnd"/>
            <w:r w:rsidRPr="00300F01">
              <w:t xml:space="preserve">, Cheree Fitzgibbon, David </w:t>
            </w:r>
            <w:proofErr w:type="spellStart"/>
            <w:r w:rsidRPr="00300F01">
              <w:t>Matallanas</w:t>
            </w:r>
            <w:proofErr w:type="spellEnd"/>
            <w:r w:rsidRPr="00300F01">
              <w:t xml:space="preserve">, Jens Rauch, Walter </w:t>
            </w:r>
            <w:proofErr w:type="spellStart"/>
            <w:r w:rsidRPr="00300F01">
              <w:t>Kolch</w:t>
            </w:r>
            <w:proofErr w:type="spellEnd"/>
            <w:r w:rsidRPr="00300F01">
              <w:t xml:space="preserve">, Boris N. </w:t>
            </w:r>
            <w:proofErr w:type="spellStart"/>
            <w:r w:rsidRPr="00300F01">
              <w:t>Kholodenko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/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/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lastRenderedPageBreak/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 w:rsidRPr="00300F01">
              <w:t>CANDLE/Supervisor: A Workflow Framework for Machine Learning Applied to Cancer Research</w:t>
            </w:r>
            <w:r w:rsidRPr="00300F01">
              <w:t>.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 w:rsidRPr="00300F01">
              <w:t xml:space="preserve">Justin M. Wozniak, Rajeev Jain, Prasanna </w:t>
            </w:r>
            <w:proofErr w:type="spellStart"/>
            <w:r w:rsidRPr="00300F01">
              <w:t>Balaprakash</w:t>
            </w:r>
            <w:proofErr w:type="spellEnd"/>
            <w:r w:rsidRPr="00300F01">
              <w:t xml:space="preserve">, Jonathan </w:t>
            </w:r>
            <w:proofErr w:type="spellStart"/>
            <w:r w:rsidRPr="00300F01">
              <w:t>Ozik</w:t>
            </w:r>
            <w:proofErr w:type="spellEnd"/>
            <w:r w:rsidRPr="00300F01">
              <w:t xml:space="preserve">, Nicholson Collier, John Bauer, Fangfang Xia, Thomas Brettin, Rick Stevens and </w:t>
            </w:r>
            <w:proofErr w:type="spellStart"/>
            <w:r w:rsidRPr="00300F01">
              <w:t>Jamaludin</w:t>
            </w:r>
            <w:proofErr w:type="spellEnd"/>
            <w:r w:rsidRPr="00300F01">
              <w:t xml:space="preserve"> </w:t>
            </w:r>
            <w:proofErr w:type="spellStart"/>
            <w:r w:rsidRPr="00300F01">
              <w:t>Mohd</w:t>
            </w:r>
            <w:proofErr w:type="spellEnd"/>
            <w:r w:rsidRPr="00300F01">
              <w:t>-Yusof, Cristina Garcia Cardona, Brian Van Essen, Matthew Baughman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t>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Pr="00A12DD4" w:rsidRDefault="00B2685A" w:rsidP="00B2685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Theme="minorEastAsia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Pr="00A12DD4">
              <w:rPr>
                <w:rFonts w:eastAsiaTheme="minorEastAsia"/>
                <w:color w:val="000000" w:themeColor="dark1"/>
                <w:kern w:val="24"/>
                <w:sz w:val="24"/>
                <w:szCs w:val="24"/>
              </w:rPr>
              <w:t>O</w:t>
            </w:r>
            <w:r>
              <w:rPr>
                <w:rFonts w:eastAsiaTheme="minorEastAsia"/>
                <w:color w:val="000000" w:themeColor="dark1"/>
                <w:kern w:val="24"/>
                <w:sz w:val="24"/>
                <w:szCs w:val="24"/>
              </w:rPr>
              <w:t>pen Access BMC Supplement, 2018</w:t>
            </w:r>
          </w:p>
          <w:p w:rsidR="00B2685A" w:rsidRDefault="00B2685A" w:rsidP="00B2685A"/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115E05" w:rsidP="00B2685A">
            <w:r w:rsidRPr="00300F01">
              <w:t>Precision Medicine as an Accelerator for Next Generation Cognitive Supercomputing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115E05" w:rsidP="00B2685A">
            <w:proofErr w:type="spellStart"/>
            <w:r w:rsidRPr="00300F01">
              <w:t>Edmon</w:t>
            </w:r>
            <w:proofErr w:type="spellEnd"/>
            <w:r w:rsidRPr="00300F01">
              <w:t xml:space="preserve"> </w:t>
            </w:r>
            <w:proofErr w:type="spellStart"/>
            <w:r w:rsidRPr="00300F01">
              <w:t>Begoli</w:t>
            </w:r>
            <w:proofErr w:type="spellEnd"/>
            <w:r w:rsidRPr="00300F01">
              <w:t xml:space="preserve">, Jim </w:t>
            </w:r>
            <w:proofErr w:type="spellStart"/>
            <w:r w:rsidRPr="00300F01">
              <w:t>Brase</w:t>
            </w:r>
            <w:proofErr w:type="spellEnd"/>
            <w:r w:rsidRPr="00300F01">
              <w:t xml:space="preserve">, Bambi </w:t>
            </w:r>
            <w:proofErr w:type="spellStart"/>
            <w:r w:rsidRPr="00300F01">
              <w:t>DeLaRosa</w:t>
            </w:r>
            <w:proofErr w:type="spellEnd"/>
            <w:r w:rsidRPr="00300F01">
              <w:t xml:space="preserve">, Penelope Jones, Dimitri </w:t>
            </w:r>
            <w:proofErr w:type="spellStart"/>
            <w:r w:rsidRPr="00300F01">
              <w:t>Kusnezov</w:t>
            </w:r>
            <w:proofErr w:type="spellEnd"/>
            <w:r w:rsidRPr="00300F01">
              <w:t xml:space="preserve">, Jason </w:t>
            </w:r>
            <w:proofErr w:type="spellStart"/>
            <w:r w:rsidRPr="00300F01">
              <w:t>Paragas</w:t>
            </w:r>
            <w:proofErr w:type="spellEnd"/>
            <w:r w:rsidRPr="00300F01">
              <w:t xml:space="preserve">, Rick Stevens, Fred </w:t>
            </w:r>
            <w:proofErr w:type="spellStart"/>
            <w:r w:rsidRPr="00300F01">
              <w:t>Streitz</w:t>
            </w:r>
            <w:proofErr w:type="spellEnd"/>
            <w:r w:rsidRPr="00300F01">
              <w:t xml:space="preserve">, Georgia </w:t>
            </w:r>
            <w:proofErr w:type="spellStart"/>
            <w:r w:rsidRPr="00300F01">
              <w:t>Tourassi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5E05" w:rsidRPr="00300F01" w:rsidRDefault="00115E05" w:rsidP="00115E05">
            <w:pPr>
              <w:contextualSpacing/>
            </w:pPr>
            <w:r w:rsidRPr="00300F01">
              <w:t>April    2018</w:t>
            </w:r>
          </w:p>
          <w:p w:rsidR="00B2685A" w:rsidRDefault="00B2685A" w:rsidP="00B2685A"/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115E05" w:rsidP="00115E05">
            <w:pPr>
              <w:contextualSpacing/>
            </w:pPr>
            <w:r>
              <w:rPr>
                <w:rFonts w:eastAsiaTheme="minorEastAsia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A12DD4">
              <w:rPr>
                <w:rFonts w:eastAsiaTheme="minorEastAsia"/>
                <w:color w:val="000000" w:themeColor="text1"/>
                <w:kern w:val="24"/>
                <w:sz w:val="24"/>
                <w:szCs w:val="24"/>
              </w:rPr>
              <w:t>Published with open access at SuperFri.org</w:t>
            </w:r>
          </w:p>
        </w:tc>
      </w:tr>
      <w:tr w:rsidR="00B2685A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2685A" w:rsidP="00B2685A">
            <w:r>
              <w:t xml:space="preserve">      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Pr="00300F01" w:rsidRDefault="00B1137C" w:rsidP="00B2685A">
            <w:r w:rsidRPr="00300F01">
              <w:t>Autoencoder Node Saliency: Selecting R</w:t>
            </w:r>
            <w:r w:rsidRPr="00300F01">
              <w:t>elevant Latent Representation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Pr="00300F01" w:rsidRDefault="001E71E4" w:rsidP="00B1137C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Ya Ju Fan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Pr="00300F01" w:rsidRDefault="00B1137C" w:rsidP="00B2685A">
            <w:r w:rsidRPr="00300F01">
              <w:t>Nov 2017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685A" w:rsidRDefault="00B1137C" w:rsidP="00B2685A">
            <w:pPr>
              <w:rPr>
                <w:lang w:val="en"/>
              </w:rPr>
            </w:pPr>
            <w:r>
              <w:rPr>
                <w:lang w:val="en"/>
              </w:rPr>
              <w:t>Computer Vision and Pattern Recognition</w:t>
            </w:r>
            <w:r>
              <w:rPr>
                <w:lang w:val="en"/>
              </w:rPr>
              <w:t xml:space="preserve">, </w:t>
            </w:r>
            <w:r>
              <w:rPr>
                <w:lang w:val="en"/>
              </w:rPr>
              <w:t>arXiv:1711.07871</w:t>
            </w:r>
            <w:r>
              <w:rPr>
                <w:lang w:val="en"/>
              </w:rPr>
              <w:t xml:space="preserve"> (</w:t>
            </w:r>
            <w:hyperlink r:id="rId5" w:history="1">
              <w:r w:rsidRPr="005E00C9">
                <w:rPr>
                  <w:rStyle w:val="Hyperlink"/>
                  <w:lang w:val="en"/>
                </w:rPr>
                <w:t>https://arxiv.org/abs/1711.07871</w:t>
              </w:r>
            </w:hyperlink>
            <w:r>
              <w:rPr>
                <w:lang w:val="en"/>
              </w:rPr>
              <w:t>)</w:t>
            </w:r>
          </w:p>
          <w:p w:rsidR="00B1137C" w:rsidRDefault="00B1137C" w:rsidP="00B2685A"/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B2685A">
            <w:r>
              <w:t xml:space="preserve">      </w:t>
            </w:r>
            <w:r w:rsidR="0080703C">
              <w:t>2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Pr="00300F01" w:rsidRDefault="0080703C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Computational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Lipidomics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 </w:t>
            </w:r>
            <w:r w:rsidR="00447B60" w:rsidRPr="00300F01">
              <w:rPr>
                <w:rFonts w:ascii="Calibri" w:eastAsiaTheme="minorHAnsi" w:hAnsi="Calibri" w:cs="Calibri"/>
                <w:sz w:val="22"/>
                <w:szCs w:val="22"/>
              </w:rPr>
              <w:t>of the Neuronal Plasma Membrane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Pr="00300F01" w:rsidRDefault="0080703C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H.I.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Ingólfsson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, T.S. Carpenter, H. Bhatia, P.T. Bremer, S.J.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Marrink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, F.C. Lightstone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>2017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proofErr w:type="spellStart"/>
            <w:r>
              <w:t>Biophys</w:t>
            </w:r>
            <w:proofErr w:type="spellEnd"/>
            <w:r>
              <w:t>. J.  113</w:t>
            </w:r>
            <w:r w:rsidR="00447B60">
              <w:t>(10)</w:t>
            </w:r>
            <w:r>
              <w:t xml:space="preserve">:2271–2280, 2017. open access, DOI: </w:t>
            </w:r>
            <w:hyperlink r:id="rId6" w:history="1">
              <w:r>
                <w:rPr>
                  <w:rStyle w:val="Hyperlink"/>
                </w:rPr>
                <w:t>http://dx.doi.org/10.1016/j.bpj.2017.10.017</w:t>
              </w:r>
            </w:hyperlink>
          </w:p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 xml:space="preserve">      </w:t>
            </w:r>
            <w:r w:rsidR="0080703C">
              <w:t>2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Pr="00300F01" w:rsidRDefault="0080703C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K-Ras4B Remains Monomeric on Membranes over a Wide Range of Surface D</w:t>
            </w:r>
            <w:r w:rsidR="00447B60" w:rsidRPr="00300F01">
              <w:rPr>
                <w:rFonts w:ascii="Calibri" w:eastAsiaTheme="minorHAnsi" w:hAnsi="Calibri" w:cs="Calibri"/>
                <w:sz w:val="22"/>
                <w:szCs w:val="22"/>
              </w:rPr>
              <w:t>ensities and Lipid Compositions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Pr="00300F01" w:rsidRDefault="0080703C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Chung JK, Lee YK, Denson JP, Gillette WK, </w:t>
            </w:r>
            <w:proofErr w:type="gram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Alvarez  S</w:t>
            </w:r>
            <w:proofErr w:type="gram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, Stephen AG, Groves JT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01/09/2018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proofErr w:type="spellStart"/>
            <w:r>
              <w:t>Biophys</w:t>
            </w:r>
            <w:proofErr w:type="spellEnd"/>
            <w:r>
              <w:t xml:space="preserve"> J. 2018 Jan 9;114(1):137-145. </w:t>
            </w:r>
            <w:hyperlink r:id="rId7" w:history="1">
              <w:r>
                <w:rPr>
                  <w:rStyle w:val="Hyperlink"/>
                </w:rPr>
                <w:t xml:space="preserve">http://dx.doi.org/10.1016/j.bpj.2017.10.042 </w:t>
              </w:r>
            </w:hyperlink>
            <w:r>
              <w:t>PubMed PMID: 29320680</w:t>
            </w:r>
          </w:p>
        </w:tc>
      </w:tr>
      <w:tr w:rsidR="00447B60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447B60">
            <w:r>
              <w:lastRenderedPageBreak/>
              <w:t xml:space="preserve">       2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Pr="00300F01" w:rsidRDefault="00447B60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Molecular recognition of RAS/RAF complex at the membrane: Role of RAF cysteine-rich domain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Pr="00300F01" w:rsidRDefault="00447B60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T. Travers et al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447B60">
            <w:r>
              <w:t>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447B60">
            <w:r w:rsidRPr="00300F01">
              <w:t>Scientific Reports, 8, 8461</w:t>
            </w:r>
          </w:p>
        </w:tc>
      </w:tr>
      <w:tr w:rsidR="00447B60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447B60">
            <w:r>
              <w:t xml:space="preserve">       2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Pr="00300F01" w:rsidRDefault="00300F01" w:rsidP="00300F01">
            <w:pPr>
              <w:autoSpaceDE w:val="0"/>
              <w:autoSpaceDN w:val="0"/>
              <w:adjustRightInd w:val="0"/>
            </w:pPr>
            <w:r w:rsidRPr="00300F01">
              <w:t>A membrane strider model for weak association of the RAS-binding domain of RAF to anionic</w:t>
            </w:r>
          </w:p>
          <w:p w:rsidR="00447B60" w:rsidRPr="00300F01" w:rsidRDefault="00300F01" w:rsidP="00300F01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membranes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Pr="00300F01" w:rsidRDefault="00300F01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Timothy Travers, Cesar A. Lopez,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Jeevapani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 J.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Hettige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, Que N. Van, Andrew G. Stephen, Angel E. Garcia, S.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Gnanakaran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300F01">
            <w:r>
              <w:t>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300F01">
            <w:r w:rsidRPr="00300F01">
              <w:t>Biophysical Journal. Manuscript submitted.</w:t>
            </w:r>
          </w:p>
        </w:tc>
      </w:tr>
      <w:tr w:rsidR="00447B60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447B60">
            <w:r>
              <w:t xml:space="preserve">       2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Pr="00300F01" w:rsidRDefault="00300F01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Capturing Phase Behavior of Ternary Lipid Mixtures with a Refined Martini Coarse-Grained Force Field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Pr="00300F01" w:rsidRDefault="00300F01" w:rsidP="00447B60">
            <w:pPr>
              <w:pStyle w:val="HTMLPreformatted"/>
              <w:shd w:val="clear" w:color="auto" w:fill="FFFFFF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Carpenter,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Ti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; López, C; Neale, C; Montour, C;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Ingólfsson</w:t>
            </w:r>
            <w:proofErr w:type="spellEnd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 xml:space="preserve">, H; Di Natale, F; Lightstone, F; </w:t>
            </w:r>
            <w:proofErr w:type="spellStart"/>
            <w:r w:rsidRPr="00300F01">
              <w:rPr>
                <w:rFonts w:ascii="Calibri" w:eastAsiaTheme="minorHAnsi" w:hAnsi="Calibri" w:cs="Calibri"/>
                <w:sz w:val="22"/>
                <w:szCs w:val="22"/>
              </w:rPr>
              <w:t>Gnanakaran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B60" w:rsidRDefault="00300F01">
            <w:r>
              <w:t>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Pr="00300F01" w:rsidRDefault="00300F01" w:rsidP="00300F01">
            <w:pPr>
              <w:autoSpaceDE w:val="0"/>
              <w:autoSpaceDN w:val="0"/>
              <w:adjustRightInd w:val="0"/>
            </w:pPr>
            <w:r w:rsidRPr="00300F01">
              <w:t>Journal of Chemical Theory</w:t>
            </w:r>
            <w:r w:rsidRPr="00300F01">
              <w:t xml:space="preserve"> </w:t>
            </w:r>
            <w:r w:rsidRPr="00300F01">
              <w:t>and Computation. Manuscript Submitted</w:t>
            </w:r>
          </w:p>
          <w:p w:rsidR="00447B60" w:rsidRDefault="00447B60"/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 xml:space="preserve">      </w:t>
            </w:r>
            <w:r w:rsidR="0080703C">
              <w:t>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Hierarchical Attention Networks for Information Extractio</w:t>
            </w:r>
            <w:r w:rsidR="00447B60">
              <w:t>n from Cancer Pathology Reports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S. Gao, M.T. Young, J.X. </w:t>
            </w:r>
            <w:proofErr w:type="spellStart"/>
            <w:r>
              <w:t>Qiu</w:t>
            </w:r>
            <w:proofErr w:type="spellEnd"/>
            <w:r>
              <w:t xml:space="preserve">, J.B. Christian,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  <w:r>
              <w:t>, A. Ramanathan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 xml:space="preserve">Nov </w:t>
            </w:r>
            <w:r w:rsidR="0080703C">
              <w:t>2017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Journal of American Medical Informatics Association</w:t>
            </w:r>
          </w:p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 xml:space="preserve">      </w:t>
            </w:r>
            <w:r w:rsidR="0080703C">
              <w:t>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Deep Learning for Automated Extraction of Primary Sites </w:t>
            </w:r>
            <w:r w:rsidR="00300F01">
              <w:t>from Cancer Pathology Reports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J.X. </w:t>
            </w:r>
            <w:proofErr w:type="spellStart"/>
            <w:r>
              <w:t>Qiu</w:t>
            </w:r>
            <w:proofErr w:type="spellEnd"/>
            <w:r>
              <w:t xml:space="preserve">, H.-Y. Yoon,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IEEE Journal of Biomedical and Health Informatics 22(1): 244-251</w:t>
            </w:r>
          </w:p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 xml:space="preserve">      </w:t>
            </w:r>
            <w:r w:rsidR="0080703C">
              <w:t>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Analytics Applications Using a Knowledge Graph Approach as a Second</w:t>
            </w:r>
            <w:r w:rsidR="00300F01">
              <w:t>ary Use of Cancer Registry Data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S.M. Hasan, P. </w:t>
            </w:r>
            <w:proofErr w:type="spellStart"/>
            <w:r>
              <w:t>Fearn</w:t>
            </w:r>
            <w:proofErr w:type="spellEnd"/>
            <w:r>
              <w:t>, D. Rivera, X-C Wu, J.B. Christian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lastRenderedPageBreak/>
              <w:t xml:space="preserve">      </w:t>
            </w:r>
            <w:r w:rsidR="0080703C">
              <w:t>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Scalable Deep Text Comprehension for Cancer Surveillanc</w:t>
            </w:r>
            <w:r w:rsidR="00300F01">
              <w:t>e on High-Performance Computing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J.X. </w:t>
            </w:r>
            <w:proofErr w:type="spellStart"/>
            <w:r>
              <w:t>Qiu</w:t>
            </w:r>
            <w:proofErr w:type="spellEnd"/>
            <w:r>
              <w:t xml:space="preserve">, H.J. Yoon, K. Srivastava, T.P. Watson, J.B. Christian, A. Ramanathan, X-C Wu,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447B60">
            <w:r>
              <w:t xml:space="preserve">      </w:t>
            </w:r>
            <w:r w:rsidR="0080703C">
              <w:t>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CAT: Computer Aided Triage: Improving upon the Bayes risk through </w:t>
            </w:r>
            <w:r>
              <w:rPr>
                <w:rFonts w:ascii="Cambria Math" w:hAnsi="Cambria Math"/>
              </w:rPr>
              <w:t>𝜀</w:t>
            </w:r>
            <w:r w:rsidR="00300F01">
              <w:t>-refusal triage rules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N. </w:t>
            </w:r>
            <w:proofErr w:type="spellStart"/>
            <w:r>
              <w:t>Hengartner</w:t>
            </w:r>
            <w:proofErr w:type="spellEnd"/>
            <w:r>
              <w:t xml:space="preserve">, L. Cuellar, X-C Wu, G.D. </w:t>
            </w:r>
            <w:proofErr w:type="spellStart"/>
            <w:r>
              <w:t>Tourassi</w:t>
            </w:r>
            <w:proofErr w:type="spellEnd"/>
            <w:r>
              <w:t xml:space="preserve">, J.X. </w:t>
            </w:r>
            <w:proofErr w:type="spellStart"/>
            <w:r>
              <w:t>Qiu</w:t>
            </w:r>
            <w:proofErr w:type="spellEnd"/>
            <w:r>
              <w:t>, J.B. Christian, T. Bhattacharya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300F01" w:rsidTr="00300F01">
        <w:trPr>
          <w:trHeight w:val="1343"/>
          <w:tblCellSpacing w:w="15" w:type="dxa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Default="00300F01">
            <w:r>
              <w:t xml:space="preserve">      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Default="00300F01">
            <w:r w:rsidRPr="00A12DD4">
              <w:t xml:space="preserve">Precision Medicine as an Accelerator for Next </w:t>
            </w:r>
            <w:r w:rsidRPr="00A12DD4">
              <w:t>Generation</w:t>
            </w:r>
            <w:r w:rsidRPr="00A12DD4">
              <w:t xml:space="preserve"> Cognitive Supercomputing</w:t>
            </w:r>
          </w:p>
        </w:tc>
        <w:tc>
          <w:tcPr>
            <w:tcW w:w="13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Default="00300F01" w:rsidP="00300F01">
            <w:pPr>
              <w:spacing w:after="160" w:line="259" w:lineRule="auto"/>
            </w:pPr>
            <w:r w:rsidRPr="00A12DD4">
              <w:t xml:space="preserve">E. </w:t>
            </w:r>
            <w:proofErr w:type="spellStart"/>
            <w:r w:rsidRPr="00A12DD4">
              <w:t>Begoli</w:t>
            </w:r>
            <w:proofErr w:type="spellEnd"/>
            <w:r w:rsidRPr="00A12DD4">
              <w:t xml:space="preserve">, J. </w:t>
            </w:r>
            <w:proofErr w:type="spellStart"/>
            <w:r w:rsidRPr="00A12DD4">
              <w:t>Brase</w:t>
            </w:r>
            <w:proofErr w:type="spellEnd"/>
            <w:r w:rsidRPr="00A12DD4">
              <w:t xml:space="preserve">, B. </w:t>
            </w:r>
            <w:proofErr w:type="spellStart"/>
            <w:r w:rsidRPr="00A12DD4">
              <w:t>DeLaRosa</w:t>
            </w:r>
            <w:proofErr w:type="spellEnd"/>
            <w:r w:rsidRPr="00A12DD4">
              <w:t xml:space="preserve">, P. Jones, D. </w:t>
            </w:r>
            <w:proofErr w:type="spellStart"/>
            <w:r w:rsidRPr="00A12DD4">
              <w:t>Kusnezov</w:t>
            </w:r>
            <w:proofErr w:type="spellEnd"/>
            <w:r w:rsidRPr="00A12DD4">
              <w:t xml:space="preserve">, J. </w:t>
            </w:r>
            <w:proofErr w:type="spellStart"/>
            <w:r w:rsidRPr="00A12DD4">
              <w:t>Paragas</w:t>
            </w:r>
            <w:proofErr w:type="spellEnd"/>
            <w:r w:rsidRPr="00A12DD4">
              <w:t xml:space="preserve">, R. Stevens, F. </w:t>
            </w:r>
            <w:proofErr w:type="spellStart"/>
            <w:r w:rsidRPr="00A12DD4">
              <w:t>Stritz</w:t>
            </w:r>
            <w:proofErr w:type="spellEnd"/>
            <w:r w:rsidRPr="00A12DD4">
              <w:t xml:space="preserve">, G.D. </w:t>
            </w:r>
            <w:proofErr w:type="spellStart"/>
            <w:r w:rsidRPr="00A12DD4">
              <w:t>Tourassi</w:t>
            </w:r>
            <w:proofErr w:type="spellEnd"/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Default="00300F01">
            <w:pPr>
              <w:rPr>
                <w:rStyle w:val="Emphasis"/>
              </w:rPr>
            </w:pPr>
            <w:r>
              <w:rPr>
                <w:rStyle w:val="Emphasis"/>
              </w:rPr>
              <w:t>2018</w:t>
            </w:r>
          </w:p>
        </w:tc>
        <w:tc>
          <w:tcPr>
            <w:tcW w:w="19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0F01" w:rsidRPr="00A12DD4" w:rsidRDefault="00300F01" w:rsidP="00300F01">
            <w:pPr>
              <w:spacing w:after="160" w:line="259" w:lineRule="auto"/>
            </w:pPr>
            <w:r w:rsidRPr="00A12DD4">
              <w:t>International Journal of Supercomputing Frontiers and Innovations (under review)</w:t>
            </w:r>
          </w:p>
          <w:p w:rsidR="00300F01" w:rsidRDefault="00300F01">
            <w:pPr>
              <w:rPr>
                <w:rStyle w:val="Emphasis"/>
              </w:rPr>
            </w:pPr>
          </w:p>
        </w:tc>
      </w:tr>
    </w:tbl>
    <w:p w:rsidR="004C4DD5" w:rsidRDefault="00300F01"/>
    <w:p w:rsidR="00300F01" w:rsidRPr="00A12DD4" w:rsidRDefault="00300F01" w:rsidP="00300F01">
      <w:r w:rsidRPr="00A12DD4">
        <w:rPr>
          <w:b/>
          <w:bCs/>
        </w:rPr>
        <w:t>Peer-Reviewed Conference Papers and Abstracts:</w:t>
      </w:r>
    </w:p>
    <w:p w:rsidR="00300F01" w:rsidRPr="00D24B06" w:rsidRDefault="00300F01" w:rsidP="00300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24B06">
        <w:rPr>
          <w:rFonts w:ascii="Calibri" w:hAnsi="Calibri" w:cs="Calibri"/>
          <w:color w:val="000000"/>
        </w:rPr>
        <w:t xml:space="preserve">J. </w:t>
      </w:r>
      <w:proofErr w:type="spellStart"/>
      <w:r w:rsidRPr="00D24B06">
        <w:rPr>
          <w:rFonts w:ascii="Calibri" w:hAnsi="Calibri" w:cs="Calibri"/>
          <w:color w:val="000000"/>
        </w:rPr>
        <w:t>Boten</w:t>
      </w:r>
      <w:proofErr w:type="spellEnd"/>
      <w:r w:rsidRPr="00D24B06">
        <w:rPr>
          <w:rFonts w:ascii="Calibri" w:hAnsi="Calibri" w:cs="Calibri"/>
          <w:color w:val="000000"/>
        </w:rPr>
        <w:t xml:space="preserve">, D. Rivera, M. Myneni, G.D. </w:t>
      </w:r>
      <w:proofErr w:type="spellStart"/>
      <w:r w:rsidRPr="00D24B06">
        <w:rPr>
          <w:rFonts w:ascii="Calibri" w:hAnsi="Calibri" w:cs="Calibri"/>
          <w:color w:val="000000"/>
        </w:rPr>
        <w:t>Tourassi</w:t>
      </w:r>
      <w:proofErr w:type="spellEnd"/>
      <w:r w:rsidRPr="00D24B06">
        <w:rPr>
          <w:rFonts w:ascii="Calibri" w:hAnsi="Calibri" w:cs="Calibri"/>
          <w:color w:val="000000"/>
        </w:rPr>
        <w:t xml:space="preserve">, T. Bhattacharya, A.P. de Oliveira Sales, T. Brettin, P. </w:t>
      </w:r>
      <w:proofErr w:type="spellStart"/>
      <w:r w:rsidRPr="00D24B06">
        <w:rPr>
          <w:rFonts w:ascii="Calibri" w:hAnsi="Calibri" w:cs="Calibri"/>
          <w:color w:val="000000"/>
        </w:rPr>
        <w:t>Fearn</w:t>
      </w:r>
      <w:proofErr w:type="spellEnd"/>
      <w:r w:rsidRPr="00D24B06">
        <w:rPr>
          <w:rFonts w:ascii="Calibri" w:hAnsi="Calibri" w:cs="Calibri"/>
          <w:color w:val="000000"/>
        </w:rPr>
        <w:t xml:space="preserve">, L. </w:t>
      </w:r>
      <w:proofErr w:type="spellStart"/>
      <w:proofErr w:type="gramStart"/>
      <w:r w:rsidRPr="00D24B06">
        <w:rPr>
          <w:rFonts w:ascii="Calibri" w:hAnsi="Calibri" w:cs="Calibri"/>
          <w:color w:val="000000"/>
        </w:rPr>
        <w:t>Penberthy</w:t>
      </w:r>
      <w:proofErr w:type="spellEnd"/>
      <w:r w:rsidRPr="00D24B06">
        <w:rPr>
          <w:rFonts w:ascii="Calibri" w:hAnsi="Calibri" w:cs="Calibri"/>
          <w:color w:val="000000"/>
        </w:rPr>
        <w:t>,  “</w:t>
      </w:r>
      <w:proofErr w:type="gramEnd"/>
      <w:r w:rsidRPr="00D24B06">
        <w:rPr>
          <w:rFonts w:ascii="Calibri" w:hAnsi="Calibri" w:cs="Calibri"/>
          <w:color w:val="000000"/>
        </w:rPr>
        <w:t>Leveraging Large-Scale Computing for Population Information Integration,” AMIA 2017 Annual Symposium, November 4-8, 2017, Washington, DC.</w:t>
      </w:r>
    </w:p>
    <w:p w:rsidR="00300F01" w:rsidRPr="00563FCB" w:rsidRDefault="00300F01" w:rsidP="00300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3FCB">
        <w:rPr>
          <w:rFonts w:ascii="Calibri" w:hAnsi="Calibri" w:cs="Calibri"/>
          <w:color w:val="000000"/>
        </w:rPr>
        <w:t xml:space="preserve">G. </w:t>
      </w:r>
      <w:proofErr w:type="spellStart"/>
      <w:r w:rsidRPr="00563FCB">
        <w:rPr>
          <w:rFonts w:ascii="Calibri" w:hAnsi="Calibri" w:cs="Calibri"/>
          <w:color w:val="000000"/>
        </w:rPr>
        <w:t>Abastillas</w:t>
      </w:r>
      <w:proofErr w:type="spellEnd"/>
      <w:r w:rsidRPr="00563FCB">
        <w:rPr>
          <w:rFonts w:ascii="Calibri" w:hAnsi="Calibri" w:cs="Calibri"/>
          <w:color w:val="000000"/>
        </w:rPr>
        <w:t xml:space="preserve">, S. Morris, J. </w:t>
      </w:r>
      <w:proofErr w:type="spellStart"/>
      <w:r w:rsidRPr="00563FCB">
        <w:rPr>
          <w:rFonts w:ascii="Calibri" w:hAnsi="Calibri" w:cs="Calibri"/>
          <w:color w:val="000000"/>
        </w:rPr>
        <w:t>Boten</w:t>
      </w:r>
      <w:proofErr w:type="spellEnd"/>
      <w:r w:rsidRPr="00563FCB">
        <w:rPr>
          <w:rFonts w:ascii="Calibri" w:hAnsi="Calibri" w:cs="Calibri"/>
          <w:color w:val="000000"/>
        </w:rPr>
        <w:t xml:space="preserve">, T. </w:t>
      </w:r>
      <w:proofErr w:type="spellStart"/>
      <w:r w:rsidRPr="00563FCB">
        <w:rPr>
          <w:rFonts w:ascii="Calibri" w:hAnsi="Calibri" w:cs="Calibri"/>
          <w:color w:val="000000"/>
        </w:rPr>
        <w:t>Tumurchudur</w:t>
      </w:r>
      <w:proofErr w:type="spellEnd"/>
      <w:r w:rsidRPr="00563FCB">
        <w:rPr>
          <w:rFonts w:ascii="Calibri" w:hAnsi="Calibri" w:cs="Calibri"/>
          <w:color w:val="000000"/>
        </w:rPr>
        <w:t xml:space="preserve">, K. Vora, P. </w:t>
      </w:r>
      <w:proofErr w:type="spellStart"/>
      <w:r w:rsidRPr="00563FCB">
        <w:rPr>
          <w:rFonts w:ascii="Calibri" w:hAnsi="Calibri" w:cs="Calibri"/>
          <w:color w:val="000000"/>
        </w:rPr>
        <w:t>Fearn</w:t>
      </w:r>
      <w:proofErr w:type="spellEnd"/>
      <w:r w:rsidRPr="00563FCB">
        <w:rPr>
          <w:rFonts w:ascii="Calibri" w:hAnsi="Calibri" w:cs="Calibri"/>
          <w:color w:val="000000"/>
        </w:rPr>
        <w:t>, “Characterizing a Learning Curve for Annotating Data for Training and Validation of Natural Language Processing Systems,’ AMIA2017 Annual Symposium, November 4-8, 2017, Washington, DC.</w:t>
      </w:r>
    </w:p>
    <w:p w:rsidR="00300F01" w:rsidRDefault="00300F01" w:rsidP="00300F01">
      <w:pPr>
        <w:numPr>
          <w:ilvl w:val="0"/>
          <w:numId w:val="4"/>
        </w:numPr>
        <w:spacing w:after="160" w:line="259" w:lineRule="auto"/>
      </w:pPr>
      <w:r w:rsidRPr="00563FCB">
        <w:rPr>
          <w:color w:val="000000"/>
        </w:rPr>
        <w:t xml:space="preserve">P. </w:t>
      </w:r>
      <w:proofErr w:type="spellStart"/>
      <w:r w:rsidRPr="00563FCB">
        <w:rPr>
          <w:color w:val="000000"/>
        </w:rPr>
        <w:t>Fearn</w:t>
      </w:r>
      <w:proofErr w:type="spellEnd"/>
      <w:r w:rsidRPr="00563FCB">
        <w:rPr>
          <w:color w:val="000000"/>
        </w:rPr>
        <w:t xml:space="preserve">, J. </w:t>
      </w:r>
      <w:proofErr w:type="spellStart"/>
      <w:r w:rsidRPr="00563FCB">
        <w:rPr>
          <w:color w:val="000000"/>
        </w:rPr>
        <w:t>Boten</w:t>
      </w:r>
      <w:proofErr w:type="spellEnd"/>
      <w:r w:rsidRPr="00563FCB">
        <w:rPr>
          <w:color w:val="000000"/>
        </w:rPr>
        <w:t xml:space="preserve">, G.D. </w:t>
      </w:r>
      <w:proofErr w:type="spellStart"/>
      <w:r w:rsidRPr="00563FCB">
        <w:rPr>
          <w:color w:val="000000"/>
        </w:rPr>
        <w:t>Tourassi</w:t>
      </w:r>
      <w:proofErr w:type="spellEnd"/>
      <w:r w:rsidRPr="00563FCB">
        <w:rPr>
          <w:color w:val="000000"/>
        </w:rPr>
        <w:t xml:space="preserve">, J. Lake, T. </w:t>
      </w:r>
      <w:proofErr w:type="spellStart"/>
      <w:r w:rsidRPr="00563FCB">
        <w:rPr>
          <w:color w:val="000000"/>
        </w:rPr>
        <w:t>Battacharya</w:t>
      </w:r>
      <w:proofErr w:type="spellEnd"/>
      <w:r w:rsidRPr="00563FCB">
        <w:rPr>
          <w:color w:val="000000"/>
        </w:rPr>
        <w:t xml:space="preserve">, L. </w:t>
      </w:r>
      <w:proofErr w:type="spellStart"/>
      <w:r w:rsidRPr="00563FCB">
        <w:rPr>
          <w:color w:val="000000"/>
        </w:rPr>
        <w:t>Penberthy</w:t>
      </w:r>
      <w:proofErr w:type="spellEnd"/>
      <w:r w:rsidRPr="00563FCB">
        <w:rPr>
          <w:color w:val="000000"/>
        </w:rPr>
        <w:t xml:space="preserve">, “The Development of the Clinical Document Annotation and Processing Pipeline to Facilitate the Integration of Natural </w:t>
      </w:r>
      <w:proofErr w:type="spellStart"/>
      <w:r w:rsidRPr="00563FCB">
        <w:rPr>
          <w:color w:val="000000"/>
        </w:rPr>
        <w:t>LanguageProcessing</w:t>
      </w:r>
      <w:proofErr w:type="spellEnd"/>
      <w:r w:rsidRPr="00563FCB">
        <w:rPr>
          <w:color w:val="000000"/>
        </w:rPr>
        <w:t xml:space="preserve"> to Enhance Cancer Surveillance,” AMIA 2017 Annual Symposium, November 4-8, 2017, Washington, DC.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t xml:space="preserve">M. </w:t>
      </w:r>
      <w:proofErr w:type="spellStart"/>
      <w:r w:rsidRPr="00A12DD4">
        <w:t>Alawad</w:t>
      </w:r>
      <w:proofErr w:type="spellEnd"/>
      <w:r w:rsidRPr="00A12DD4">
        <w:t xml:space="preserve">, H.-Y. Yoon, G.D. </w:t>
      </w:r>
      <w:proofErr w:type="spellStart"/>
      <w:r w:rsidRPr="00A12DD4">
        <w:t>Tourassi</w:t>
      </w:r>
      <w:proofErr w:type="spellEnd"/>
      <w:r w:rsidRPr="00A12DD4">
        <w:t>, Energy Efficient Stochastic-Based Deep Spiking Neural Networks for Sparse Datasets. IEEE Big Data Conference, December 11-14, 2017.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t xml:space="preserve">H.-Y. Yoon, S. Robinson, J.B. Christian, J. </w:t>
      </w:r>
      <w:proofErr w:type="spellStart"/>
      <w:r w:rsidRPr="00A12DD4">
        <w:t>Qiu</w:t>
      </w:r>
      <w:proofErr w:type="spellEnd"/>
      <w:r w:rsidRPr="00A12DD4">
        <w:t xml:space="preserve">, G.D. </w:t>
      </w:r>
      <w:proofErr w:type="spellStart"/>
      <w:r w:rsidRPr="00A12DD4">
        <w:t>Tourassi</w:t>
      </w:r>
      <w:proofErr w:type="spellEnd"/>
      <w:r w:rsidRPr="00A12DD4">
        <w:t>, Filter Pruning of Convolutional Neural Networks for Text Classiﬁcation: A Case Study of Cancer Pathology Report Comprehension. 2018 IEEE International Conference on Biomedical and Health Informatics, Las Vegas, NV, March 4-7, 2018.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lastRenderedPageBreak/>
        <w:t xml:space="preserve">M. </w:t>
      </w:r>
      <w:proofErr w:type="spellStart"/>
      <w:r w:rsidRPr="00A12DD4">
        <w:t>Alawad</w:t>
      </w:r>
      <w:proofErr w:type="spellEnd"/>
      <w:r w:rsidRPr="00A12DD4">
        <w:t xml:space="preserve">, H.-Y. Yoon, G.D. </w:t>
      </w:r>
      <w:proofErr w:type="spellStart"/>
      <w:r w:rsidRPr="00A12DD4">
        <w:t>Tourassi</w:t>
      </w:r>
      <w:proofErr w:type="spellEnd"/>
      <w:r w:rsidRPr="00A12DD4">
        <w:t>, Coarse-to-Fine Training of Convolutional Neural Networks for Automated Information Extraction from Cancer Pathology Reports. 2018 IEEE International Conference on Biomedical and Health Informatics, Las Vegas, NV, March 4-7, 2018.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t xml:space="preserve">S. Michalak, N. </w:t>
      </w:r>
      <w:proofErr w:type="spellStart"/>
      <w:r w:rsidRPr="00A12DD4">
        <w:t>Hengartner</w:t>
      </w:r>
      <w:proofErr w:type="spellEnd"/>
      <w:r w:rsidRPr="00A12DD4">
        <w:t xml:space="preserve">, K. </w:t>
      </w:r>
      <w:proofErr w:type="spellStart"/>
      <w:r w:rsidRPr="00A12DD4">
        <w:t>Gunguly</w:t>
      </w:r>
      <w:proofErr w:type="spellEnd"/>
      <w:r w:rsidRPr="00A12DD4">
        <w:t xml:space="preserve">, T. </w:t>
      </w:r>
      <w:proofErr w:type="spellStart"/>
      <w:r w:rsidRPr="00A12DD4">
        <w:t>Bhattacharaya</w:t>
      </w:r>
      <w:proofErr w:type="spellEnd"/>
      <w:r w:rsidRPr="00A12DD4">
        <w:t xml:space="preserve">, P. </w:t>
      </w:r>
      <w:proofErr w:type="spellStart"/>
      <w:r w:rsidRPr="00A12DD4">
        <w:t>Fearn</w:t>
      </w:r>
      <w:proofErr w:type="spellEnd"/>
      <w:r w:rsidRPr="00A12DD4">
        <w:t xml:space="preserve">, J. </w:t>
      </w:r>
      <w:proofErr w:type="spellStart"/>
      <w:r w:rsidRPr="00A12DD4">
        <w:t>Boten</w:t>
      </w:r>
      <w:proofErr w:type="spellEnd"/>
      <w:r w:rsidRPr="00A12DD4">
        <w:t xml:space="preserve">, X-C Wu, L. </w:t>
      </w:r>
      <w:proofErr w:type="spellStart"/>
      <w:r w:rsidRPr="00A12DD4">
        <w:t>Penberthy</w:t>
      </w:r>
      <w:proofErr w:type="spellEnd"/>
      <w:r w:rsidRPr="00A12DD4">
        <w:t>, “Developing Synthetic Cancer Trajectories to Enable Cancer Research”, NAACCR 2018.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t xml:space="preserve">N. </w:t>
      </w:r>
      <w:proofErr w:type="spellStart"/>
      <w:r w:rsidRPr="00A12DD4">
        <w:t>Hengartner</w:t>
      </w:r>
      <w:proofErr w:type="spellEnd"/>
      <w:r w:rsidRPr="00A12DD4">
        <w:t xml:space="preserve">, S. </w:t>
      </w:r>
      <w:proofErr w:type="spellStart"/>
      <w:r w:rsidRPr="00A12DD4">
        <w:t>Thulasidasan</w:t>
      </w:r>
      <w:proofErr w:type="spellEnd"/>
      <w:r w:rsidRPr="00A12DD4">
        <w:t xml:space="preserve">, J. </w:t>
      </w:r>
      <w:proofErr w:type="spellStart"/>
      <w:r w:rsidRPr="00A12DD4">
        <w:t>Mohd</w:t>
      </w:r>
      <w:proofErr w:type="spellEnd"/>
      <w:r w:rsidRPr="00A12DD4">
        <w:t>-Yusof, B. McMahon, H</w:t>
      </w:r>
      <w:proofErr w:type="gramStart"/>
      <w:r w:rsidRPr="00A12DD4">
        <w:t>-.J.</w:t>
      </w:r>
      <w:proofErr w:type="gramEnd"/>
      <w:r w:rsidRPr="00A12DD4">
        <w:t xml:space="preserve"> Yoon, J. </w:t>
      </w:r>
      <w:proofErr w:type="spellStart"/>
      <w:r w:rsidRPr="00A12DD4">
        <w:t>Qiu</w:t>
      </w:r>
      <w:proofErr w:type="spellEnd"/>
      <w:r w:rsidRPr="00A12DD4">
        <w:t xml:space="preserve">, X-C Wu, L. </w:t>
      </w:r>
      <w:proofErr w:type="spellStart"/>
      <w:r w:rsidRPr="00A12DD4">
        <w:t>Penberthy</w:t>
      </w:r>
      <w:proofErr w:type="spellEnd"/>
      <w:r w:rsidRPr="00A12DD4">
        <w:t xml:space="preserve">, G. </w:t>
      </w:r>
      <w:proofErr w:type="spellStart"/>
      <w:r w:rsidRPr="00A12DD4">
        <w:t>Tourassi</w:t>
      </w:r>
      <w:proofErr w:type="spellEnd"/>
      <w:r w:rsidRPr="00A12DD4">
        <w:t xml:space="preserve">, T. </w:t>
      </w:r>
      <w:proofErr w:type="spellStart"/>
      <w:r w:rsidRPr="00A12DD4">
        <w:t>Bhattacharaya</w:t>
      </w:r>
      <w:proofErr w:type="spellEnd"/>
      <w:r w:rsidRPr="00A12DD4">
        <w:t>, “Using machine learning to develop triage rules to partially automate registry workflow,” NAACCR 2018.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t xml:space="preserve">B. McMahon, K. </w:t>
      </w:r>
      <w:proofErr w:type="spellStart"/>
      <w:r w:rsidRPr="00A12DD4">
        <w:t>Ganguly</w:t>
      </w:r>
      <w:proofErr w:type="spellEnd"/>
      <w:r w:rsidRPr="00A12DD4">
        <w:t xml:space="preserve">, N. </w:t>
      </w:r>
      <w:proofErr w:type="spellStart"/>
      <w:r w:rsidRPr="00A12DD4">
        <w:t>Hengartner</w:t>
      </w:r>
      <w:proofErr w:type="spellEnd"/>
      <w:r w:rsidRPr="00A12DD4">
        <w:t xml:space="preserve">, X-C Wu, L. </w:t>
      </w:r>
      <w:proofErr w:type="spellStart"/>
      <w:r w:rsidRPr="00A12DD4">
        <w:t>Penberthy</w:t>
      </w:r>
      <w:proofErr w:type="spellEnd"/>
      <w:r w:rsidRPr="00A12DD4">
        <w:t xml:space="preserve">, T. </w:t>
      </w:r>
      <w:proofErr w:type="spellStart"/>
      <w:r w:rsidRPr="00A12DD4">
        <w:t>Bhattacharaya</w:t>
      </w:r>
      <w:proofErr w:type="spellEnd"/>
      <w:r w:rsidRPr="00A12DD4">
        <w:t>, “Sources of error in automated information extraction from pathology reports”, NAACCR 2018.</w:t>
      </w:r>
    </w:p>
    <w:p w:rsidR="00300F01" w:rsidRPr="00A12DD4" w:rsidRDefault="00300F01" w:rsidP="00300F01">
      <w:pPr>
        <w:numPr>
          <w:ilvl w:val="0"/>
          <w:numId w:val="4"/>
        </w:numPr>
        <w:spacing w:after="160" w:line="259" w:lineRule="auto"/>
      </w:pPr>
      <w:r w:rsidRPr="00A12DD4">
        <w:t xml:space="preserve">G. </w:t>
      </w:r>
      <w:proofErr w:type="spellStart"/>
      <w:r w:rsidRPr="00A12DD4">
        <w:t>Chennupati</w:t>
      </w:r>
      <w:proofErr w:type="spellEnd"/>
      <w:r w:rsidRPr="00A12DD4">
        <w:t xml:space="preserve">, K. </w:t>
      </w:r>
      <w:proofErr w:type="spellStart"/>
      <w:r w:rsidRPr="00A12DD4">
        <w:t>Ganguly</w:t>
      </w:r>
      <w:proofErr w:type="spellEnd"/>
      <w:r w:rsidRPr="00A12DD4">
        <w:t xml:space="preserve">, B. McMahon, S. </w:t>
      </w:r>
      <w:proofErr w:type="spellStart"/>
      <w:r w:rsidRPr="00A12DD4">
        <w:t>Thulasidasan</w:t>
      </w:r>
      <w:proofErr w:type="spellEnd"/>
      <w:r w:rsidRPr="00A12DD4">
        <w:t xml:space="preserve">, J. </w:t>
      </w:r>
      <w:proofErr w:type="spellStart"/>
      <w:r w:rsidRPr="00A12DD4">
        <w:t>Boten</w:t>
      </w:r>
      <w:proofErr w:type="spellEnd"/>
      <w:r w:rsidRPr="00A12DD4">
        <w:t xml:space="preserve">, V. </w:t>
      </w:r>
      <w:proofErr w:type="spellStart"/>
      <w:r w:rsidRPr="00A12DD4">
        <w:t>Petkov</w:t>
      </w:r>
      <w:proofErr w:type="spellEnd"/>
      <w:r w:rsidRPr="00A12DD4">
        <w:t xml:space="preserve">, L. </w:t>
      </w:r>
      <w:proofErr w:type="spellStart"/>
      <w:r w:rsidRPr="00A12DD4">
        <w:t>Penberthy</w:t>
      </w:r>
      <w:proofErr w:type="spellEnd"/>
      <w:r w:rsidRPr="00A12DD4">
        <w:t xml:space="preserve">, X. Wu, P. </w:t>
      </w:r>
      <w:proofErr w:type="spellStart"/>
      <w:r w:rsidRPr="00A12DD4">
        <w:t>Fearn</w:t>
      </w:r>
      <w:proofErr w:type="spellEnd"/>
      <w:r w:rsidRPr="00A12DD4">
        <w:t xml:space="preserve">, T. </w:t>
      </w:r>
      <w:proofErr w:type="spellStart"/>
      <w:r w:rsidRPr="00A12DD4">
        <w:t>Bhattacharaya</w:t>
      </w:r>
      <w:proofErr w:type="spellEnd"/>
      <w:r w:rsidRPr="00A12DD4">
        <w:t>, “Extracting Breast Cancer genetic markers in pathology reports using Natural Language Processing”, NAACCR 2018.</w:t>
      </w:r>
    </w:p>
    <w:p w:rsidR="00300F01" w:rsidRDefault="00300F01">
      <w:bookmarkStart w:id="0" w:name="_GoBack"/>
      <w:bookmarkEnd w:id="0"/>
    </w:p>
    <w:sectPr w:rsidR="00300F01" w:rsidSect="008070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2410"/>
    <w:multiLevelType w:val="hybridMultilevel"/>
    <w:tmpl w:val="6770A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02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65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ED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89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C6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2F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6D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02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537F05"/>
    <w:multiLevelType w:val="hybridMultilevel"/>
    <w:tmpl w:val="8F14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C2D43"/>
    <w:multiLevelType w:val="hybridMultilevel"/>
    <w:tmpl w:val="5CDE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D17C1"/>
    <w:multiLevelType w:val="hybridMultilevel"/>
    <w:tmpl w:val="151C456E"/>
    <w:lvl w:ilvl="0" w:tplc="B2923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C"/>
    <w:rsid w:val="00115E05"/>
    <w:rsid w:val="001D37D5"/>
    <w:rsid w:val="001E71E4"/>
    <w:rsid w:val="002F500F"/>
    <w:rsid w:val="00300F01"/>
    <w:rsid w:val="00447B60"/>
    <w:rsid w:val="00632ECF"/>
    <w:rsid w:val="007F0DFB"/>
    <w:rsid w:val="0080703C"/>
    <w:rsid w:val="00B1137C"/>
    <w:rsid w:val="00B2685A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1F76"/>
  <w15:chartTrackingRefBased/>
  <w15:docId w15:val="{427E14F5-C392-40CF-9403-2F7142AA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0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0703C"/>
    <w:rPr>
      <w:b/>
      <w:bCs/>
    </w:rPr>
  </w:style>
  <w:style w:type="character" w:styleId="Emphasis">
    <w:name w:val="Emphasis"/>
    <w:basedOn w:val="DefaultParagraphFont"/>
    <w:uiPriority w:val="20"/>
    <w:qFormat/>
    <w:rsid w:val="008070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7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1E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13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3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00F01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bpj.2017.10.0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bpj.2017.10.017" TargetMode="External"/><Relationship Id="rId5" Type="http://schemas.openxmlformats.org/officeDocument/2006/relationships/hyperlink" Target="https://arxiv.org/abs/1711.078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Lu, Zhengwu (NIH/NCI) [C]</cp:lastModifiedBy>
  <cp:revision>7</cp:revision>
  <dcterms:created xsi:type="dcterms:W3CDTF">2018-08-30T21:11:00Z</dcterms:created>
  <dcterms:modified xsi:type="dcterms:W3CDTF">2019-01-14T21:47:00Z</dcterms:modified>
</cp:coreProperties>
</file>