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42425"/>
        <w:docPartObj>
          <w:docPartGallery w:val="Table of Contents"/>
          <w:docPartUnique/>
        </w:docPartObj>
      </w:sdtPr>
      <w:sdtContent>
        <w:p w:rsidR="003453D5" w:rsidRDefault="003453D5">
          <w:pPr>
            <w:pStyle w:val="TOCHeading"/>
          </w:pPr>
          <w:r>
            <w:t>Table of Contents</w:t>
          </w:r>
        </w:p>
        <w:p w:rsidR="00B73753" w:rsidRDefault="0059500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3453D5">
            <w:instrText xml:space="preserve"> TOC \o "1-4" \h \z \u </w:instrText>
          </w:r>
          <w:r>
            <w:fldChar w:fldCharType="separate"/>
          </w:r>
          <w:hyperlink w:anchor="_Toc323899526" w:history="1">
            <w:r w:rsidR="00B73753" w:rsidRPr="00865999">
              <w:rPr>
                <w:rStyle w:val="Hyperlink"/>
                <w:noProof/>
              </w:rPr>
              <w:t>Screen Shot of EXTVIEW02</w:t>
            </w:r>
            <w:r w:rsidR="00B73753">
              <w:rPr>
                <w:noProof/>
                <w:webHidden/>
              </w:rPr>
              <w:tab/>
            </w:r>
            <w:r w:rsidR="00B73753">
              <w:rPr>
                <w:noProof/>
                <w:webHidden/>
              </w:rPr>
              <w:fldChar w:fldCharType="begin"/>
            </w:r>
            <w:r w:rsidR="00B73753">
              <w:rPr>
                <w:noProof/>
                <w:webHidden/>
              </w:rPr>
              <w:instrText xml:space="preserve"> PAGEREF _Toc323899526 \h </w:instrText>
            </w:r>
            <w:r w:rsidR="00B73753">
              <w:rPr>
                <w:noProof/>
                <w:webHidden/>
              </w:rPr>
            </w:r>
            <w:r w:rsidR="00B73753">
              <w:rPr>
                <w:noProof/>
                <w:webHidden/>
              </w:rPr>
              <w:fldChar w:fldCharType="separate"/>
            </w:r>
            <w:r w:rsidR="00B73753">
              <w:rPr>
                <w:noProof/>
                <w:webHidden/>
              </w:rPr>
              <w:t>2</w:t>
            </w:r>
            <w:r w:rsidR="00B73753"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27" w:history="1">
            <w:r w:rsidRPr="0086599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28" w:history="1">
            <w:r w:rsidRPr="00865999">
              <w:rPr>
                <w:rStyle w:val="Hyperlink"/>
                <w:noProof/>
              </w:rPr>
              <w:t>Forms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29" w:history="1">
            <w:r w:rsidRPr="00865999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0" w:history="1">
            <w:r w:rsidRPr="00865999">
              <w:rPr>
                <w:rStyle w:val="Hyperlink"/>
                <w:noProof/>
              </w:rPr>
              <w:t>Exit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1" w:history="1">
            <w:r w:rsidRPr="00865999">
              <w:rPr>
                <w:rStyle w:val="Hyperlink"/>
                <w:noProof/>
              </w:rPr>
              <w:t>Data Fields (#1)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2" w:history="1">
            <w:r w:rsidRPr="00865999">
              <w:rPr>
                <w:rStyle w:val="Hyperlink"/>
                <w:noProof/>
              </w:rPr>
              <w:t>Record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3" w:history="1">
            <w:r w:rsidRPr="00865999">
              <w:rPr>
                <w:rStyle w:val="Hyperlink"/>
                <w:noProof/>
              </w:rPr>
              <w:t>Buttons (#2)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4" w:history="1">
            <w:r w:rsidRPr="00865999">
              <w:rPr>
                <w:rStyle w:val="Hyperlink"/>
                <w:noProof/>
              </w:rPr>
              <w:t>View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5" w:history="1">
            <w:r w:rsidRPr="00865999">
              <w:rPr>
                <w:rStyle w:val="Hyperlink"/>
                <w:noProof/>
              </w:rPr>
              <w:t>The 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6" w:history="1">
            <w:r w:rsidRPr="00865999">
              <w:rPr>
                <w:rStyle w:val="Hyperlink"/>
                <w:noProof/>
              </w:rPr>
              <w:t>Newer/Older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7" w:history="1">
            <w:r w:rsidRPr="00865999">
              <w:rPr>
                <w:rStyle w:val="Hyperlink"/>
                <w:noProof/>
              </w:rPr>
              <w:t>Close Window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8" w:history="1">
            <w:r w:rsidRPr="00865999">
              <w:rPr>
                <w:rStyle w:val="Hyperlink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39" w:history="1">
            <w:r w:rsidRPr="00865999">
              <w:rPr>
                <w:rStyle w:val="Hyperlink"/>
                <w:noProof/>
              </w:rPr>
              <w:t>TRIGGER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40" w:history="1">
            <w:r w:rsidRPr="00865999">
              <w:rPr>
                <w:rStyle w:val="Hyperlink"/>
                <w:noProof/>
              </w:rPr>
              <w:t>PRE-INSERT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41" w:history="1">
            <w:r w:rsidRPr="00865999">
              <w:rPr>
                <w:rStyle w:val="Hyperlink"/>
                <w:noProof/>
              </w:rPr>
              <w:t>PRE-UPDATE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753" w:rsidRDefault="00B73753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23899542" w:history="1">
            <w:r w:rsidRPr="00865999">
              <w:rPr>
                <w:rStyle w:val="Hyperlink"/>
                <w:noProof/>
              </w:rPr>
              <w:t>PRE-DELETE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3D5" w:rsidRDefault="00595005">
          <w:r>
            <w:fldChar w:fldCharType="end"/>
          </w:r>
        </w:p>
      </w:sdtContent>
    </w:sdt>
    <w:p w:rsidR="003453D5" w:rsidRDefault="003453D5">
      <w:r>
        <w:br w:type="page"/>
      </w:r>
    </w:p>
    <w:p w:rsidR="00B0005B" w:rsidRDefault="00833B14">
      <w:r>
        <w:lastRenderedPageBreak/>
        <w:t>Detailed analysis of EXT</w:t>
      </w:r>
      <w:r w:rsidR="00DD1FD3">
        <w:t>VIEW02</w:t>
      </w:r>
      <w:r>
        <w:t>.FMB</w:t>
      </w:r>
    </w:p>
    <w:p w:rsidR="00833B14" w:rsidRDefault="00833B14">
      <w:r>
        <w:t>Note: Used TEXTPAD to look inside form as the 6i Form Builder was unable to read form.</w:t>
      </w:r>
    </w:p>
    <w:p w:rsidR="003453D5" w:rsidRDefault="003453D5" w:rsidP="003453D5">
      <w:pPr>
        <w:pStyle w:val="Heading1"/>
      </w:pPr>
      <w:bookmarkStart w:id="0" w:name="_Toc323899526"/>
      <w:r>
        <w:t xml:space="preserve">Screen Shot of </w:t>
      </w:r>
      <w:r w:rsidR="005C787C">
        <w:t>EXT</w:t>
      </w:r>
      <w:r w:rsidR="00DD1FD3">
        <w:t>VIEW02</w:t>
      </w:r>
      <w:bookmarkEnd w:id="0"/>
    </w:p>
    <w:p w:rsidR="00833B14" w:rsidRDefault="00DD1FD3">
      <w:r>
        <w:rPr>
          <w:noProof/>
        </w:rPr>
        <w:drawing>
          <wp:inline distT="0" distB="0" distL="0" distR="0">
            <wp:extent cx="6858000" cy="5469255"/>
            <wp:effectExtent l="19050" t="0" r="0" b="0"/>
            <wp:docPr id="2" name="Picture 1" descr="EXTVIEWS02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VIEWS02_ScreenShot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7C" w:rsidRDefault="005C787C" w:rsidP="00833B14">
      <w:pPr>
        <w:pStyle w:val="Heading1"/>
      </w:pPr>
      <w:bookmarkStart w:id="1" w:name="_Toc323899527"/>
      <w:r>
        <w:t>Overview</w:t>
      </w:r>
      <w:bookmarkEnd w:id="1"/>
    </w:p>
    <w:p w:rsidR="005C787C" w:rsidRPr="005C787C" w:rsidRDefault="005C787C" w:rsidP="005C787C">
      <w:r>
        <w:t xml:space="preserve">This form is used to </w:t>
      </w:r>
      <w:r w:rsidR="0055137D">
        <w:t xml:space="preserve">manipulate the cursor SQL code for a File Id of a </w:t>
      </w:r>
      <w:r>
        <w:t>defin</w:t>
      </w:r>
      <w:r w:rsidR="0055137D">
        <w:t>ed</w:t>
      </w:r>
      <w:r>
        <w:t xml:space="preserve"> extraction.</w:t>
      </w:r>
      <w:r w:rsidR="0055137D">
        <w:t xml:space="preserve">  It also allows the user to see previous version of the same cursor.</w:t>
      </w:r>
    </w:p>
    <w:p w:rsidR="00833B14" w:rsidRDefault="00833B14" w:rsidP="00833B14">
      <w:pPr>
        <w:pStyle w:val="Heading1"/>
      </w:pPr>
      <w:bookmarkStart w:id="2" w:name="_Toc323899528"/>
      <w:r>
        <w:t>Forms Startup</w:t>
      </w:r>
      <w:bookmarkEnd w:id="2"/>
    </w:p>
    <w:p w:rsidR="00833B14" w:rsidRDefault="00833B14" w:rsidP="00833B14">
      <w:pPr>
        <w:pStyle w:val="ListParagraph"/>
        <w:numPr>
          <w:ilvl w:val="0"/>
          <w:numId w:val="2"/>
        </w:numPr>
      </w:pPr>
      <w:r>
        <w:t xml:space="preserve">Security </w:t>
      </w:r>
      <w:proofErr w:type="gramStart"/>
      <w:r>
        <w:t>Checked</w:t>
      </w:r>
      <w:proofErr w:type="gramEnd"/>
      <w:r>
        <w:t xml:space="preserve"> </w:t>
      </w:r>
      <w:r w:rsidR="007D780A">
        <w:t xml:space="preserve">at form startup. The </w:t>
      </w:r>
      <w:r>
        <w:t xml:space="preserve">following query checks </w:t>
      </w:r>
      <w:proofErr w:type="spellStart"/>
      <w:r>
        <w:t>userid</w:t>
      </w:r>
      <w:proofErr w:type="spellEnd"/>
      <w:r>
        <w:t xml:space="preserve"> to see if user is valid for APP</w:t>
      </w:r>
      <w:r w:rsidR="007D780A">
        <w:t>LICATION</w:t>
      </w:r>
      <w:r>
        <w:t>.</w:t>
      </w:r>
      <w:r w:rsidR="00B54753">
        <w:t xml:space="preserve"> (WHEN-NEW-FORM-INSTANCE)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>SELECT '1' INTO T_WHAT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FROM CT_EXT_ACCOUNTS</w:t>
      </w:r>
    </w:p>
    <w:p w:rsidR="007D780A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WHERE (USER_NAME = USER or User = 'CTEXT_T')</w:t>
      </w:r>
    </w:p>
    <w:p w:rsidR="00833B14" w:rsidRPr="00231E46" w:rsidRDefault="007D780A" w:rsidP="007D780A">
      <w:pPr>
        <w:pStyle w:val="ListParagraph"/>
        <w:rPr>
          <w:rFonts w:ascii="Courier New" w:hAnsi="Courier New" w:cs="Courier New"/>
          <w:sz w:val="16"/>
          <w:szCs w:val="16"/>
        </w:rPr>
      </w:pPr>
      <w:r w:rsidRPr="00231E46">
        <w:rPr>
          <w:rFonts w:ascii="Courier New" w:hAnsi="Courier New" w:cs="Courier New"/>
          <w:sz w:val="16"/>
          <w:szCs w:val="16"/>
        </w:rPr>
        <w:tab/>
        <w:t xml:space="preserve">     AND ROWNUM = 1;</w:t>
      </w:r>
    </w:p>
    <w:p w:rsidR="007D780A" w:rsidRDefault="00B54753" w:rsidP="007D780A">
      <w:pPr>
        <w:pStyle w:val="ListParagraph"/>
        <w:numPr>
          <w:ilvl w:val="0"/>
          <w:numId w:val="2"/>
        </w:numPr>
      </w:pPr>
      <w:r>
        <w:t xml:space="preserve">Menu </w:t>
      </w:r>
      <w:r w:rsidR="007D780A">
        <w:t>Action</w:t>
      </w:r>
      <w:r>
        <w:t>s</w:t>
      </w:r>
      <w:r w:rsidR="007D780A">
        <w:t xml:space="preserve"> </w:t>
      </w:r>
      <w:r>
        <w:t>are turn off that would normally allow queries and editing.</w:t>
      </w:r>
    </w:p>
    <w:p w:rsidR="007D780A" w:rsidRDefault="007D780A" w:rsidP="007D780A">
      <w:pPr>
        <w:pStyle w:val="Heading1"/>
      </w:pPr>
      <w:bookmarkStart w:id="3" w:name="_Toc323899529"/>
      <w:r>
        <w:lastRenderedPageBreak/>
        <w:t>Main Menu</w:t>
      </w:r>
      <w:bookmarkEnd w:id="3"/>
      <w:r>
        <w:t xml:space="preserve"> </w:t>
      </w:r>
    </w:p>
    <w:p w:rsidR="007D780A" w:rsidRDefault="007D780A" w:rsidP="007D780A">
      <w:r>
        <w:t>The main menu controls what other screens can be selected.  They are controlled through ROLES.  Only certain Oracle ROLES granted to the user would allow access.  See EXTMENU1_Analysis for more information.</w:t>
      </w:r>
    </w:p>
    <w:p w:rsidR="007D780A" w:rsidRDefault="007D780A" w:rsidP="007D780A">
      <w:pPr>
        <w:pStyle w:val="Heading1"/>
      </w:pPr>
      <w:bookmarkStart w:id="4" w:name="_Toc323899530"/>
      <w:r>
        <w:t>Exit Button</w:t>
      </w:r>
      <w:bookmarkEnd w:id="4"/>
    </w:p>
    <w:p w:rsidR="007D780A" w:rsidRDefault="007D780A" w:rsidP="007D780A">
      <w:r>
        <w:t>The exit button is used to close the application.  When closing the application, the screen is checked for existing non-committed transactions and will not quite until the transactions are committed or rolled back.</w:t>
      </w:r>
    </w:p>
    <w:p w:rsidR="00734AE7" w:rsidRDefault="00D67373" w:rsidP="00734AE7">
      <w:pPr>
        <w:pStyle w:val="Heading1"/>
      </w:pPr>
      <w:bookmarkStart w:id="5" w:name="_Toc323899531"/>
      <w:r>
        <w:t>Data Fields</w:t>
      </w:r>
      <w:r w:rsidR="00B54753">
        <w:t xml:space="preserve"> (#1</w:t>
      </w:r>
      <w:r w:rsidR="00734AE7">
        <w:t>)</w:t>
      </w:r>
      <w:bookmarkEnd w:id="5"/>
    </w:p>
    <w:p w:rsidR="006C5961" w:rsidRDefault="00734AE7" w:rsidP="00734AE7">
      <w:r>
        <w:t xml:space="preserve">There are </w:t>
      </w:r>
      <w:r w:rsidR="00DD1FD3">
        <w:t>7</w:t>
      </w:r>
      <w:r>
        <w:t xml:space="preserve"> </w:t>
      </w:r>
      <w:r w:rsidR="000711B8">
        <w:t xml:space="preserve">enterable </w:t>
      </w:r>
      <w:r>
        <w:t>fields that make up the</w:t>
      </w:r>
      <w:r w:rsidR="000711B8">
        <w:t xml:space="preserve"> </w:t>
      </w:r>
      <w:r w:rsidR="00D67373">
        <w:t>data field for a cursor definition</w:t>
      </w:r>
      <w:r w:rsidR="006C5961">
        <w:t>.  They ar</w:t>
      </w:r>
      <w:r w:rsidR="00DD1FD3">
        <w:t>e stored in the table CT_EXT_VW</w:t>
      </w:r>
      <w:r w:rsidR="006C5961">
        <w:t>_CTL.</w:t>
      </w:r>
    </w:p>
    <w:p w:rsidR="00D67373" w:rsidRDefault="006C5961" w:rsidP="00D67373">
      <w:r>
        <w:t>Functions required:</w:t>
      </w:r>
      <w:r w:rsidR="000711B8">
        <w:t xml:space="preserve"> </w:t>
      </w:r>
      <w:r>
        <w:t>Enter</w:t>
      </w:r>
      <w:r w:rsidR="00D17A36">
        <w:t>/execute</w:t>
      </w:r>
      <w:r>
        <w:t xml:space="preserve"> Query, </w:t>
      </w:r>
      <w:r w:rsidR="00D67373">
        <w:t xml:space="preserve">EDIT/UPDATE, </w:t>
      </w:r>
      <w:proofErr w:type="gramStart"/>
      <w:r w:rsidR="00D67373">
        <w:t>DELETE</w:t>
      </w:r>
      <w:proofErr w:type="gramEnd"/>
      <w:r w:rsidR="00D67373">
        <w:t xml:space="preserve"> (May have to look into ROLE based display of these options)</w:t>
      </w:r>
    </w:p>
    <w:p w:rsidR="006C5961" w:rsidRDefault="006C5961" w:rsidP="00D67373">
      <w:r>
        <w:t>Note: When a record is modified, the “before modified” version</w:t>
      </w:r>
      <w:r w:rsidR="00EA3B8C">
        <w:t xml:space="preserve"> of the record</w:t>
      </w:r>
      <w:r>
        <w:t xml:space="preserve"> must be copied to the Cursor Journal table.  Also, a Comment must be captured when a record is modified.</w:t>
      </w:r>
      <w:r w:rsidR="00856D5C">
        <w:t xml:space="preserve">  </w:t>
      </w:r>
    </w:p>
    <w:tbl>
      <w:tblPr>
        <w:tblStyle w:val="TableGrid"/>
        <w:tblW w:w="0" w:type="auto"/>
        <w:tblInd w:w="108" w:type="dxa"/>
        <w:tblLook w:val="04A0"/>
      </w:tblPr>
      <w:tblGrid>
        <w:gridCol w:w="1890"/>
        <w:gridCol w:w="2700"/>
        <w:gridCol w:w="5940"/>
      </w:tblGrid>
      <w:tr w:rsidR="00D67373" w:rsidRPr="00352070" w:rsidTr="007E6196">
        <w:tc>
          <w:tcPr>
            <w:tcW w:w="1890" w:type="dxa"/>
            <w:shd w:val="pct20" w:color="auto" w:fill="auto"/>
          </w:tcPr>
          <w:p w:rsidR="00D67373" w:rsidRPr="00352070" w:rsidRDefault="00D67373" w:rsidP="007E6196">
            <w:r>
              <w:t>Screen Field</w:t>
            </w:r>
          </w:p>
        </w:tc>
        <w:tc>
          <w:tcPr>
            <w:tcW w:w="2700" w:type="dxa"/>
            <w:shd w:val="pct20" w:color="auto" w:fill="auto"/>
          </w:tcPr>
          <w:p w:rsidR="00D67373" w:rsidRPr="00352070" w:rsidRDefault="00D67373" w:rsidP="007E6196">
            <w:r>
              <w:t>Table Column</w:t>
            </w:r>
          </w:p>
        </w:tc>
        <w:tc>
          <w:tcPr>
            <w:tcW w:w="5940" w:type="dxa"/>
            <w:shd w:val="pct20" w:color="auto" w:fill="auto"/>
          </w:tcPr>
          <w:p w:rsidR="00D67373" w:rsidRPr="00352070" w:rsidRDefault="00D67373" w:rsidP="007E6196">
            <w:r>
              <w:t>Description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Pr="00352070" w:rsidRDefault="00D67373" w:rsidP="007E6196">
            <w:r>
              <w:t>OC Study</w:t>
            </w:r>
          </w:p>
        </w:tc>
        <w:tc>
          <w:tcPr>
            <w:tcW w:w="2700" w:type="dxa"/>
          </w:tcPr>
          <w:p w:rsidR="00D67373" w:rsidRPr="00352070" w:rsidRDefault="00D67373" w:rsidP="007E6196">
            <w:r w:rsidRPr="00352070">
              <w:t>OC_STUDY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Study identifier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17A36" w:rsidP="00D17A36">
            <w:r>
              <w:t>View Name</w:t>
            </w:r>
          </w:p>
        </w:tc>
        <w:tc>
          <w:tcPr>
            <w:tcW w:w="2700" w:type="dxa"/>
          </w:tcPr>
          <w:p w:rsidR="00D67373" w:rsidRPr="00352070" w:rsidRDefault="00D17A36" w:rsidP="007E6196">
            <w:r>
              <w:t>VIEW_NAME</w:t>
            </w:r>
          </w:p>
        </w:tc>
        <w:tc>
          <w:tcPr>
            <w:tcW w:w="5940" w:type="dxa"/>
          </w:tcPr>
          <w:p w:rsidR="00D67373" w:rsidRPr="00352070" w:rsidRDefault="00D67373" w:rsidP="00D17A36">
            <w:r>
              <w:t xml:space="preserve">The </w:t>
            </w:r>
            <w:r w:rsidR="00D17A36">
              <w:t>name of the view object.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17A36" w:rsidP="007E6196">
            <w:r>
              <w:t>Synonym Name</w:t>
            </w:r>
          </w:p>
        </w:tc>
        <w:tc>
          <w:tcPr>
            <w:tcW w:w="2700" w:type="dxa"/>
          </w:tcPr>
          <w:p w:rsidR="00D67373" w:rsidRPr="00352070" w:rsidRDefault="00D17A36" w:rsidP="007E6196">
            <w:r>
              <w:t>SYNONYM_NAME</w:t>
            </w:r>
          </w:p>
        </w:tc>
        <w:tc>
          <w:tcPr>
            <w:tcW w:w="5940" w:type="dxa"/>
          </w:tcPr>
          <w:p w:rsidR="00D67373" w:rsidRDefault="00D17A36" w:rsidP="00D17A36">
            <w:r>
              <w:t>The Synonym name of the view object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17A36" w:rsidP="007E6196">
            <w:proofErr w:type="spellStart"/>
            <w:r>
              <w:t>Crt</w:t>
            </w:r>
            <w:proofErr w:type="spellEnd"/>
            <w:r>
              <w:t xml:space="preserve"> </w:t>
            </w:r>
            <w:proofErr w:type="spellStart"/>
            <w:r>
              <w:t>Seq</w:t>
            </w:r>
            <w:proofErr w:type="spellEnd"/>
          </w:p>
        </w:tc>
        <w:tc>
          <w:tcPr>
            <w:tcW w:w="2700" w:type="dxa"/>
          </w:tcPr>
          <w:p w:rsidR="00D67373" w:rsidRPr="00352070" w:rsidRDefault="00D17A36" w:rsidP="007E6196">
            <w:r>
              <w:t>CRT_SEQ</w:t>
            </w:r>
          </w:p>
        </w:tc>
        <w:tc>
          <w:tcPr>
            <w:tcW w:w="5940" w:type="dxa"/>
          </w:tcPr>
          <w:p w:rsidR="00D67373" w:rsidRDefault="00D67373" w:rsidP="007E6196">
            <w:r>
              <w:t xml:space="preserve">The </w:t>
            </w:r>
            <w:r w:rsidR="00D17A36">
              <w:t>sequence number order in which the View should be created.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17A36" w:rsidP="007E6196">
            <w:r>
              <w:t>Text</w:t>
            </w:r>
          </w:p>
        </w:tc>
        <w:tc>
          <w:tcPr>
            <w:tcW w:w="2700" w:type="dxa"/>
          </w:tcPr>
          <w:p w:rsidR="00D67373" w:rsidRPr="00352070" w:rsidRDefault="00445959" w:rsidP="007E6196">
            <w:r>
              <w:t>TEXT</w:t>
            </w:r>
          </w:p>
        </w:tc>
        <w:tc>
          <w:tcPr>
            <w:tcW w:w="5940" w:type="dxa"/>
          </w:tcPr>
          <w:p w:rsidR="00D67373" w:rsidRDefault="00445959" w:rsidP="00D17A36">
            <w:r>
              <w:t>This is the actual SQL code that makes up the select statement t</w:t>
            </w:r>
            <w:r w:rsidR="00D17A36">
              <w:t>hat will build the view.</w:t>
            </w:r>
            <w:r>
              <w:t xml:space="preserve">  NOTE: This is stored in a LONG column.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Mod. Date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MODIFIED_BY</w:t>
            </w:r>
          </w:p>
        </w:tc>
        <w:tc>
          <w:tcPr>
            <w:tcW w:w="5940" w:type="dxa"/>
          </w:tcPr>
          <w:p w:rsidR="00D67373" w:rsidRDefault="00445959" w:rsidP="007E6196">
            <w:r>
              <w:t>User who last modified the record.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>
            <w:r>
              <w:t>Mod. User</w:t>
            </w:r>
          </w:p>
        </w:tc>
        <w:tc>
          <w:tcPr>
            <w:tcW w:w="2700" w:type="dxa"/>
          </w:tcPr>
          <w:p w:rsidR="00D67373" w:rsidRPr="00352070" w:rsidRDefault="00D67373" w:rsidP="007E6196">
            <w:r>
              <w:t>MODIFIED_DATE</w:t>
            </w:r>
          </w:p>
        </w:tc>
        <w:tc>
          <w:tcPr>
            <w:tcW w:w="5940" w:type="dxa"/>
          </w:tcPr>
          <w:p w:rsidR="00D67373" w:rsidRDefault="00445959" w:rsidP="007E6196">
            <w:r>
              <w:t>The date the records was modified.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352070" w:rsidRDefault="00D67373" w:rsidP="007E6196">
            <w:r w:rsidRPr="00B44AC3">
              <w:t>CREATE_BY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User who created record, NOT DISPLAYED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352070" w:rsidRDefault="00D67373" w:rsidP="007E6196">
            <w:r w:rsidRPr="00B44AC3">
              <w:t>CREATION_DATE,</w:t>
            </w:r>
          </w:p>
        </w:tc>
        <w:tc>
          <w:tcPr>
            <w:tcW w:w="5940" w:type="dxa"/>
          </w:tcPr>
          <w:p w:rsidR="00D67373" w:rsidRPr="00352070" w:rsidRDefault="00D67373" w:rsidP="007E6196">
            <w:r>
              <w:t>Date record created, NOT DISPLAYED</w:t>
            </w:r>
          </w:p>
        </w:tc>
      </w:tr>
      <w:tr w:rsidR="00D67373" w:rsidRPr="00352070" w:rsidTr="007E6196">
        <w:tc>
          <w:tcPr>
            <w:tcW w:w="1890" w:type="dxa"/>
          </w:tcPr>
          <w:p w:rsidR="00D67373" w:rsidRDefault="00D67373" w:rsidP="007E6196"/>
        </w:tc>
        <w:tc>
          <w:tcPr>
            <w:tcW w:w="2700" w:type="dxa"/>
          </w:tcPr>
          <w:p w:rsidR="00D67373" w:rsidRPr="00B44AC3" w:rsidRDefault="00D67373" w:rsidP="007E6196">
            <w:r>
              <w:t>NOTE</w:t>
            </w:r>
          </w:p>
        </w:tc>
        <w:tc>
          <w:tcPr>
            <w:tcW w:w="5940" w:type="dxa"/>
          </w:tcPr>
          <w:p w:rsidR="00D67373" w:rsidRDefault="00D67373" w:rsidP="00445959">
            <w:r>
              <w:t xml:space="preserve">Comment field </w:t>
            </w:r>
            <w:r w:rsidR="00445959">
              <w:t>used to explain/describe</w:t>
            </w:r>
            <w:r>
              <w:t xml:space="preserve"> modifications NOT DISPLAYED.</w:t>
            </w:r>
          </w:p>
        </w:tc>
      </w:tr>
    </w:tbl>
    <w:p w:rsidR="00B561C0" w:rsidRDefault="00B561C0" w:rsidP="00B561C0">
      <w:pPr>
        <w:pStyle w:val="Heading3"/>
      </w:pPr>
      <w:bookmarkStart w:id="6" w:name="_Toc323899532"/>
      <w:r>
        <w:t>Record processing</w:t>
      </w:r>
      <w:bookmarkEnd w:id="6"/>
    </w:p>
    <w:p w:rsidR="00B561C0" w:rsidRDefault="00B561C0" w:rsidP="00B561C0">
      <w:r>
        <w:t>DELETES: Before a record is committed as a delete from the table, a copy of it is placed into the Journal Table, and journaling information is stored with the record.  See PRE-DELETE trigger for entire PL/SQL code.</w:t>
      </w:r>
    </w:p>
    <w:p w:rsidR="00B561C0" w:rsidRPr="00B561C0" w:rsidRDefault="00B561C0" w:rsidP="00B561C0">
      <w:r>
        <w:t>UPDATES: Before a record is committed as an update, a copy of it is placed into the Journal Table, and journaling information is stored with the record.  See PRE-UPDATE trigger for entire PL/SQL code.</w:t>
      </w:r>
    </w:p>
    <w:p w:rsidR="00B561C0" w:rsidRPr="00B561C0" w:rsidRDefault="00B561C0" w:rsidP="00B561C0">
      <w:r>
        <w:t>INSERTS: Before a new record is committed, a copy of it is placed into the Journal Table, and journaling information is stored with the record.  See PRE-UPDATE trigger for entire PL/SQL code.</w:t>
      </w:r>
    </w:p>
    <w:p w:rsidR="003B120E" w:rsidRDefault="006C5961" w:rsidP="006C5961">
      <w:pPr>
        <w:pStyle w:val="Heading1"/>
      </w:pPr>
      <w:bookmarkStart w:id="7" w:name="_Toc323899533"/>
      <w:r>
        <w:t>Buttons</w:t>
      </w:r>
      <w:r w:rsidR="003B120E">
        <w:t xml:space="preserve"> (#</w:t>
      </w:r>
      <w:r w:rsidR="006B1DA1">
        <w:t>2</w:t>
      </w:r>
      <w:r w:rsidR="003B120E">
        <w:t>)</w:t>
      </w:r>
      <w:bookmarkEnd w:id="7"/>
    </w:p>
    <w:p w:rsidR="003B120E" w:rsidRDefault="006C5961" w:rsidP="00667399">
      <w:pPr>
        <w:pStyle w:val="Heading3"/>
      </w:pPr>
      <w:bookmarkStart w:id="8" w:name="_Toc323899534"/>
      <w:r>
        <w:t>View</w:t>
      </w:r>
      <w:r w:rsidR="00305656">
        <w:t xml:space="preserve"> </w:t>
      </w:r>
      <w:r w:rsidR="00EA3B8C">
        <w:t>Journal</w:t>
      </w:r>
      <w:bookmarkEnd w:id="8"/>
    </w:p>
    <w:p w:rsidR="00856D5C" w:rsidRPr="004F5ADD" w:rsidRDefault="00856D5C" w:rsidP="00856D5C">
      <w:r>
        <w:t>The View Journal Button is used to query past cursor definitions versions.</w:t>
      </w:r>
    </w:p>
    <w:p w:rsidR="00B723F3" w:rsidRPr="00B723F3" w:rsidRDefault="00D17A36" w:rsidP="00B723F3">
      <w:r>
        <w:rPr>
          <w:noProof/>
        </w:rPr>
        <w:lastRenderedPageBreak/>
        <w:drawing>
          <wp:inline distT="0" distB="0" distL="0" distR="0">
            <wp:extent cx="6858000" cy="4735195"/>
            <wp:effectExtent l="19050" t="0" r="0" b="0"/>
            <wp:docPr id="3" name="Picture 2" descr="EXTVIEWS02_Journal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VIEWS02_Journal_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0E" w:rsidRDefault="004F5ADD" w:rsidP="00856D5C">
      <w:pPr>
        <w:pStyle w:val="ListParagraph"/>
        <w:numPr>
          <w:ilvl w:val="0"/>
          <w:numId w:val="28"/>
        </w:numPr>
      </w:pPr>
      <w:r>
        <w:t>O</w:t>
      </w:r>
      <w:r w:rsidR="003B120E">
        <w:t xml:space="preserve">nly fires if </w:t>
      </w:r>
      <w:r w:rsidR="00D17A36">
        <w:t xml:space="preserve">OC_STUDY and VIEW_NAME </w:t>
      </w:r>
      <w:r w:rsidR="006B1DA1">
        <w:t>fields have been</w:t>
      </w:r>
      <w:r w:rsidR="003B120E">
        <w:t xml:space="preserve"> entered.</w:t>
      </w:r>
    </w:p>
    <w:p w:rsidR="00E56369" w:rsidRDefault="00B723F3" w:rsidP="00856D5C">
      <w:pPr>
        <w:pStyle w:val="ListParagraph"/>
        <w:numPr>
          <w:ilvl w:val="0"/>
          <w:numId w:val="28"/>
        </w:numPr>
      </w:pPr>
      <w:r>
        <w:t>Displays all journal entries for the cursor displayed, using the following query:</w:t>
      </w:r>
    </w:p>
    <w:p w:rsidR="00D17A36" w:rsidRPr="00D17A36" w:rsidRDefault="00D17A36" w:rsidP="00D17A3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D17A36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D17A36">
        <w:rPr>
          <w:rFonts w:ascii="Courier New" w:hAnsi="Courier New" w:cs="Courier New"/>
          <w:sz w:val="16"/>
          <w:szCs w:val="16"/>
        </w:rPr>
        <w:t xml:space="preserve"> CT_EXT_VW_CTL$JN.OC_STUDY  = :CT_EXT_VW_CTL.OC_STUDY</w:t>
      </w:r>
    </w:p>
    <w:p w:rsidR="00E56369" w:rsidRDefault="00D17A36" w:rsidP="00D17A36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D17A36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17A36">
        <w:rPr>
          <w:rFonts w:ascii="Courier New" w:hAnsi="Courier New" w:cs="Courier New"/>
          <w:sz w:val="16"/>
          <w:szCs w:val="16"/>
        </w:rPr>
        <w:t>and</w:t>
      </w:r>
      <w:proofErr w:type="gramEnd"/>
      <w:r w:rsidRPr="00D17A36">
        <w:rPr>
          <w:rFonts w:ascii="Courier New" w:hAnsi="Courier New" w:cs="Courier New"/>
          <w:sz w:val="16"/>
          <w:szCs w:val="16"/>
        </w:rPr>
        <w:t xml:space="preserve"> CT_EXT_VW_CTL$JN.VIEW_NAME = :CT_EXT_VW_CTL.VIEW_NAME</w:t>
      </w:r>
    </w:p>
    <w:p w:rsidR="00667399" w:rsidRDefault="00667399" w:rsidP="00667399">
      <w:pPr>
        <w:pStyle w:val="Heading4"/>
      </w:pPr>
      <w:bookmarkStart w:id="9" w:name="_Toc323899535"/>
      <w:r>
        <w:t>The Data Fields</w:t>
      </w:r>
      <w:bookmarkEnd w:id="9"/>
    </w:p>
    <w:p w:rsidR="00856D5C" w:rsidRDefault="00667399" w:rsidP="00667399">
      <w:r>
        <w:t>The data fields are read-</w:t>
      </w:r>
      <w:r w:rsidR="00856D5C">
        <w:t xml:space="preserve">only and come from the table </w:t>
      </w:r>
      <w:r w:rsidR="00B73753">
        <w:t>CT_EXT_VW</w:t>
      </w:r>
      <w:r w:rsidR="00856D5C" w:rsidRPr="00856D5C">
        <w:t>_CTL$JN</w:t>
      </w:r>
      <w:r w:rsidR="00856D5C">
        <w:t>.</w:t>
      </w:r>
      <w:r>
        <w:t xml:space="preserve">  Data is sorted by most recent record.</w:t>
      </w:r>
    </w:p>
    <w:p w:rsidR="00667399" w:rsidRDefault="00667399" w:rsidP="00667399">
      <w:pPr>
        <w:pStyle w:val="Heading4"/>
      </w:pPr>
      <w:bookmarkStart w:id="10" w:name="_Toc323899536"/>
      <w:r>
        <w:t>Newer/Older Buttons</w:t>
      </w:r>
      <w:bookmarkEnd w:id="10"/>
    </w:p>
    <w:p w:rsidR="00667399" w:rsidRDefault="00667399" w:rsidP="00667399">
      <w:r>
        <w:t>These buttons will traverse the user through the journal records.</w:t>
      </w:r>
    </w:p>
    <w:p w:rsidR="00667399" w:rsidRDefault="00667399" w:rsidP="00667399">
      <w:pPr>
        <w:pStyle w:val="Heading4"/>
      </w:pPr>
      <w:bookmarkStart w:id="11" w:name="_Toc323899537"/>
      <w:r>
        <w:t>Close Window Button</w:t>
      </w:r>
      <w:bookmarkEnd w:id="11"/>
    </w:p>
    <w:p w:rsidR="00667399" w:rsidRPr="00667399" w:rsidRDefault="00667399" w:rsidP="00667399">
      <w:r>
        <w:t>This button is used to close the journal window and return the user to the primary data entry form.</w:t>
      </w:r>
    </w:p>
    <w:p w:rsidR="00D169F6" w:rsidRDefault="00D169F6" w:rsidP="00D169F6">
      <w:pPr>
        <w:pStyle w:val="Heading3"/>
      </w:pPr>
      <w:bookmarkStart w:id="12" w:name="_Toc323899538"/>
      <w:r>
        <w:t>Comment</w:t>
      </w:r>
      <w:bookmarkEnd w:id="12"/>
    </w:p>
    <w:p w:rsidR="00922043" w:rsidRDefault="00D169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comment button is used to place a comment on the current record.  Comments are also collected during </w:t>
      </w:r>
      <w:r w:rsidR="00F8600D">
        <w:t>updates and deletes.</w:t>
      </w:r>
      <w:r w:rsidR="00922043">
        <w:br w:type="page"/>
      </w:r>
    </w:p>
    <w:p w:rsidR="00922043" w:rsidRDefault="00922043" w:rsidP="00922043">
      <w:pPr>
        <w:pStyle w:val="Heading1"/>
      </w:pPr>
      <w:bookmarkStart w:id="13" w:name="_Toc323899539"/>
      <w:r>
        <w:lastRenderedPageBreak/>
        <w:t>TRIGGER CODE</w:t>
      </w:r>
      <w:bookmarkEnd w:id="13"/>
      <w:r>
        <w:t xml:space="preserve"> </w:t>
      </w:r>
    </w:p>
    <w:p w:rsidR="00922043" w:rsidRDefault="00B561C0" w:rsidP="00667399">
      <w:pPr>
        <w:pStyle w:val="Heading4"/>
        <w:tabs>
          <w:tab w:val="left" w:pos="2127"/>
        </w:tabs>
      </w:pPr>
      <w:bookmarkStart w:id="14" w:name="_Toc323899540"/>
      <w:r>
        <w:t>PRE-INSERT</w:t>
      </w:r>
      <w:bookmarkEnd w:id="14"/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DECLARE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BEGIN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= '    Inserting journaling information failed.';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Insert into   CT_EXT_VW_CTL$JN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JN_OPERATION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,OC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_STUDY                ,VIEW_NAME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_SEQ                 ,TEXT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,SYNONYM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_NAME            ,CREATE_BY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,CREATION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_DATE           ,NOTE   )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VALUES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'INS'       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,TO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_EXT_VW_CTL.OC_STUDY              ,:CT_EXT_VW_CTL.VIEW_NAME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_EXT_VW_CTL.CRT_SEQ               ,:CT_EXT_VW_CTL.TEXT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_EXT_VW_CTL.SYNONYM_NAME          ,USER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                    ,:CT_EXT_VW_CTL.NOTE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);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NVL(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:CT_EXT_VW_CTL.NOTE,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) &lt;&gt; NVL(:CT_EXT_VW_CTL.NOTE_DISPLAY,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)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_EXT_VW_CTL.NOTE_DISPLAY := :CT_EXT_VW_CTL.NOTE;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END IF;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EXCEPTION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WHEN OTHERS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</w:r>
      <w:proofErr w:type="gramStart"/>
      <w:r w:rsidRPr="00B73753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T_TEXT, ACKNOWLEDGE);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B561C0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END;</w:t>
      </w:r>
    </w:p>
    <w:p w:rsidR="00667399" w:rsidRPr="00667399" w:rsidRDefault="00667399" w:rsidP="00667399">
      <w:pPr>
        <w:pStyle w:val="Heading4"/>
        <w:tabs>
          <w:tab w:val="left" w:pos="2127"/>
        </w:tabs>
      </w:pPr>
      <w:bookmarkStart w:id="15" w:name="_Toc323899541"/>
      <w:r>
        <w:t>PRE-UPDATE</w:t>
      </w:r>
      <w:bookmarkEnd w:id="15"/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DECLARE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H_OC_STUDY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CT_EXT_VW_CTL.OC_STUDY%Type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H_VIEW_NAME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CT_EXT_VW_CTL.View_Name%Type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H_CRT_SEQ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CT_EXT_VW_CTL.CRT_SEQ%Type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H_SYNONYM_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 xml:space="preserve">NAME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_EXT_VW_CTL.Synonym_Name%Type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H_CREATE_BY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CT_EXT_VW_CTL.Create_By%Type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H_CREATION_DATE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CT_EXT_VW_CTL.Creation_Date%Type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H_TEXT  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CT_EXT_VW_CTL.Text%Type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H_NOTE  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CT_EXT_VW_CTL.Note%Type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H_Mod_by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CT_EXT_VW_CTL.Modified_by%Type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H_Mod_date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CT_EXT_VW_CTL.Modified_date%Type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30) :=NAME_IN(:SYSTEM.CURRENT_BLOCK || '.ROWID');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BEGIN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= '    Updating journaling information failed.';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: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_ext_vw_ctl.modified_by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  := user;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: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_ext_vw_ctl.modified_date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:=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sysdate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OC_STUDY, VIEW_NAME, CRT_SEQ, TEXT,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SYNONYM_NAME, CREATE_BY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  CREATION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_DATE, NOTE,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MODIFIED_BY, MODIFIED_DATE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into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H_OC_STUDY, H_VIEW_NAME, H_CRT_SEQ, H_TEXT,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H_SYNONYM_NAME, H_CREATE_BY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  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_CREATION_DATE, H_NOTE,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H_MOD_BY, H_MOD_DATE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lastRenderedPageBreak/>
        <w:t xml:space="preserve">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from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CT_EXT_VW_CTL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Insert into   CT_EXT_VW_CTL$JN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JN_OPERATION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,OC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_STUDY                ,VIEW_NAME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_SEQ                 ,TEXT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,SYNONYM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_NAME            ,CREATE_BY 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,CREATION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_DATE           ,NOTE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,MODIFIED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_BY             ,MODIFIED_DATE   )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VALUES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'UPD'       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,TO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_OC_STUDY              ,H_VIEW_NAME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_CRT_SEQ               ,H_TEXT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_SYNONYM_NAME          ,H_CREATE_BY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_CREATION_DATE         ,H_NOTE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_MOD_BY                ,H_MOD_DATE);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IF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NVL(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:CT_EXT_VW_CTL.NOTE,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) &lt;&gt; NVL(:CT_EXT_VW_CTL.NOTE_DISPLAY,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)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_EXT_VW_CTL.NOTE_DISPLAY := :CT_EXT_VW_CTL.NOTE;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END IF;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EXCEPTION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WHEN OTHERS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</w:r>
      <w:proofErr w:type="gramStart"/>
      <w:r w:rsidRPr="00B73753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T_TEXT, ACKNOWLEDGE);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667399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END;</w:t>
      </w:r>
    </w:p>
    <w:p w:rsidR="00667399" w:rsidRDefault="00667399" w:rsidP="00667399">
      <w:pPr>
        <w:pStyle w:val="Heading4"/>
        <w:tabs>
          <w:tab w:val="left" w:pos="2127"/>
        </w:tabs>
      </w:pPr>
      <w:bookmarkStart w:id="16" w:name="_Toc323899542"/>
      <w:r>
        <w:t>PRE-DELETE</w:t>
      </w:r>
      <w:bookmarkEnd w:id="16"/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DECLARE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 VARCHAR2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(120) :=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H_OC_STUDY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CT_EXT_VW_CTL.OC_STUDY%Type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H_VIEW_NAME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CT_EXT_VW_CTL.View_Name%Type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H_CRT_SEQ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CT_EXT_VW_CTL.Crt_Seq%Type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H_SYNONYM_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 xml:space="preserve">NAME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_EXT_VW_CTL.Synonym_Name%Type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H_CREATE_BY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CT_EXT_VW_CTL.Create_By%Type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H_CREATION_DATE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CT_EXT_VW_CTL.Creation_Date%Type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H_TEXT  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CT_EXT_VW_CTL.Text%Type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H_NOTE  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CT_EXT_VW_CTL.Note%Type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H_Mod_by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CT_EXT_VW_CTL.Modified_by%Type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H_Mod_date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CT_EXT_VW_CTL.Modified_date%Type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30) :=NAME_IN(:SYSTEM.CURRENT_BLOCK || '.ROWID');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BEGIN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T_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TEXT :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= '    Deleting journaling information failed.';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OC_STUDY, VIEW_NAME, CRT_SEQ, TEXT,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SYNONYM_NAME, CREATE_BY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  CREATION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_DATE, NOTE,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MODIFIED_BY, MODIFIED_DATE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into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H_OC_STUDY, H_VIEW_NAME, H_CRT_SEQ, H_TEXT,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H_SYNONYM_NAME, H_CREATE_BY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  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_CREATION_DATE, H_NOTE,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  H_MOD_BY, H_MOD_DATE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from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CT_EXT_VW_CTL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h_rowid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Insert into   CT_EXT_VW_CTL$JN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JN_OPERATION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_TIMESTAMP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_SN  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,JN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_ORACLE_USER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,OC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_STUDY                ,VIEW_NAME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_SEQ                 ,TEXT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,SYNONYM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_NAME            ,CREATE_BY 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lastRenderedPageBreak/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,CREATION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_DATE           ,NOTE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,MODIFIED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_BY             ,MODIFIED_DATE   )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VALUES (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 'DEL'            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,SYSDATE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,TO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_NUMBER(TO_CHAR(SYSDATE, 'YYYYMMDDHH24MISS')) 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,USER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_OC_STUDY              ,H_VIEW_NAME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_CRT_SEQ               ,H_TEXT 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_SYNONYM_NAME          ,H_CREATE_BY        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_CREATION_DATE         ,H_NOTE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,H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_MOD_BY                ,H_MOD_DATE);       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 xml:space="preserve">   IF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NVL(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 xml:space="preserve">:CT_EXT_VW_CTL.NOTE,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 xml:space="preserve">) &lt;&gt; NVL(:CT_EXT_VW_CTL.NOTE_DISPLAY, ' </w:t>
      </w:r>
      <w:proofErr w:type="spellStart"/>
      <w:r w:rsidRPr="00B73753">
        <w:rPr>
          <w:rFonts w:ascii="Courier New" w:hAnsi="Courier New" w:cs="Courier New"/>
          <w:sz w:val="16"/>
          <w:szCs w:val="16"/>
        </w:rPr>
        <w:t>'</w:t>
      </w:r>
      <w:proofErr w:type="spellEnd"/>
      <w:r w:rsidRPr="00B73753">
        <w:rPr>
          <w:rFonts w:ascii="Courier New" w:hAnsi="Courier New" w:cs="Courier New"/>
          <w:sz w:val="16"/>
          <w:szCs w:val="16"/>
        </w:rPr>
        <w:t>)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B73753">
        <w:rPr>
          <w:rFonts w:ascii="Courier New" w:hAnsi="Courier New" w:cs="Courier New"/>
          <w:sz w:val="16"/>
          <w:szCs w:val="16"/>
        </w:rPr>
        <w:t>:CT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_EXT_VW_CTL.NOTE_DISPLAY := :CT_EXT_VW_CTL.NOTE;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END IF;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EXCEPTION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>WHEN OTHERS THEN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</w:r>
      <w:proofErr w:type="gramStart"/>
      <w:r w:rsidRPr="00B73753">
        <w:rPr>
          <w:rFonts w:ascii="Courier New" w:hAnsi="Courier New" w:cs="Courier New"/>
          <w:sz w:val="16"/>
          <w:szCs w:val="16"/>
        </w:rPr>
        <w:t>MESSAGE(</w:t>
      </w:r>
      <w:proofErr w:type="gramEnd"/>
      <w:r w:rsidRPr="00B73753">
        <w:rPr>
          <w:rFonts w:ascii="Courier New" w:hAnsi="Courier New" w:cs="Courier New"/>
          <w:sz w:val="16"/>
          <w:szCs w:val="16"/>
        </w:rPr>
        <w:t>T_TEXT, ACKNOWLEDGE);</w:t>
      </w:r>
    </w:p>
    <w:p w:rsidR="00B73753" w:rsidRPr="00B73753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ab/>
        <w:t xml:space="preserve">  </w:t>
      </w:r>
      <w:r w:rsidRPr="00B73753">
        <w:rPr>
          <w:rFonts w:ascii="Courier New" w:hAnsi="Courier New" w:cs="Courier New"/>
          <w:sz w:val="16"/>
          <w:szCs w:val="16"/>
        </w:rPr>
        <w:tab/>
        <w:t>RAISE FORM_TRIGGER_FAILURE;</w:t>
      </w:r>
    </w:p>
    <w:p w:rsidR="00667399" w:rsidRDefault="00B73753" w:rsidP="00B73753">
      <w:pPr>
        <w:spacing w:after="0"/>
        <w:rPr>
          <w:rFonts w:ascii="Courier New" w:hAnsi="Courier New" w:cs="Courier New"/>
          <w:sz w:val="16"/>
          <w:szCs w:val="16"/>
        </w:rPr>
      </w:pPr>
      <w:r w:rsidRPr="00B73753">
        <w:rPr>
          <w:rFonts w:ascii="Courier New" w:hAnsi="Courier New" w:cs="Courier New"/>
          <w:sz w:val="16"/>
          <w:szCs w:val="16"/>
        </w:rPr>
        <w:t>END;</w:t>
      </w:r>
    </w:p>
    <w:sectPr w:rsidR="00667399" w:rsidSect="00093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022"/>
    <w:multiLevelType w:val="hybridMultilevel"/>
    <w:tmpl w:val="E8C8D5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5A34A2"/>
    <w:multiLevelType w:val="hybridMultilevel"/>
    <w:tmpl w:val="631C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10E52"/>
    <w:multiLevelType w:val="hybridMultilevel"/>
    <w:tmpl w:val="2E4C5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945574"/>
    <w:multiLevelType w:val="hybridMultilevel"/>
    <w:tmpl w:val="13B0CC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67523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D3157"/>
    <w:multiLevelType w:val="hybridMultilevel"/>
    <w:tmpl w:val="283AB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8B4475"/>
    <w:multiLevelType w:val="hybridMultilevel"/>
    <w:tmpl w:val="DDD83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79054F"/>
    <w:multiLevelType w:val="hybridMultilevel"/>
    <w:tmpl w:val="BD90B0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B7F7C"/>
    <w:multiLevelType w:val="hybridMultilevel"/>
    <w:tmpl w:val="0A1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35CDE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C0177A"/>
    <w:multiLevelType w:val="hybridMultilevel"/>
    <w:tmpl w:val="A20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BD7305"/>
    <w:multiLevelType w:val="hybridMultilevel"/>
    <w:tmpl w:val="521ED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41EBA"/>
    <w:multiLevelType w:val="hybridMultilevel"/>
    <w:tmpl w:val="0A1C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72028"/>
    <w:multiLevelType w:val="hybridMultilevel"/>
    <w:tmpl w:val="CF3AA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72464"/>
    <w:multiLevelType w:val="hybridMultilevel"/>
    <w:tmpl w:val="B204B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5483121"/>
    <w:multiLevelType w:val="hybridMultilevel"/>
    <w:tmpl w:val="E934F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9D33B2"/>
    <w:multiLevelType w:val="hybridMultilevel"/>
    <w:tmpl w:val="FB74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050EA"/>
    <w:multiLevelType w:val="hybridMultilevel"/>
    <w:tmpl w:val="B7E085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8C49A2"/>
    <w:multiLevelType w:val="hybridMultilevel"/>
    <w:tmpl w:val="18D03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166210"/>
    <w:multiLevelType w:val="hybridMultilevel"/>
    <w:tmpl w:val="B7ACC1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A105D36"/>
    <w:multiLevelType w:val="hybridMultilevel"/>
    <w:tmpl w:val="32F091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A763D41"/>
    <w:multiLevelType w:val="hybridMultilevel"/>
    <w:tmpl w:val="56208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074112"/>
    <w:multiLevelType w:val="hybridMultilevel"/>
    <w:tmpl w:val="31E0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C545E0"/>
    <w:multiLevelType w:val="hybridMultilevel"/>
    <w:tmpl w:val="B268E9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5F587D"/>
    <w:multiLevelType w:val="hybridMultilevel"/>
    <w:tmpl w:val="02163E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DF0406"/>
    <w:multiLevelType w:val="hybridMultilevel"/>
    <w:tmpl w:val="4FE0A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40403FC"/>
    <w:multiLevelType w:val="hybridMultilevel"/>
    <w:tmpl w:val="F072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3960EC"/>
    <w:multiLevelType w:val="hybridMultilevel"/>
    <w:tmpl w:val="FA648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26"/>
  </w:num>
  <w:num w:numId="5">
    <w:abstractNumId w:val="27"/>
  </w:num>
  <w:num w:numId="6">
    <w:abstractNumId w:val="19"/>
  </w:num>
  <w:num w:numId="7">
    <w:abstractNumId w:val="14"/>
  </w:num>
  <w:num w:numId="8">
    <w:abstractNumId w:val="23"/>
  </w:num>
  <w:num w:numId="9">
    <w:abstractNumId w:val="24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17"/>
  </w:num>
  <w:num w:numId="15">
    <w:abstractNumId w:val="21"/>
  </w:num>
  <w:num w:numId="16">
    <w:abstractNumId w:val="0"/>
  </w:num>
  <w:num w:numId="17">
    <w:abstractNumId w:val="20"/>
  </w:num>
  <w:num w:numId="18">
    <w:abstractNumId w:val="1"/>
  </w:num>
  <w:num w:numId="19">
    <w:abstractNumId w:val="25"/>
  </w:num>
  <w:num w:numId="20">
    <w:abstractNumId w:val="4"/>
  </w:num>
  <w:num w:numId="21">
    <w:abstractNumId w:val="6"/>
  </w:num>
  <w:num w:numId="22">
    <w:abstractNumId w:val="13"/>
  </w:num>
  <w:num w:numId="23">
    <w:abstractNumId w:val="2"/>
  </w:num>
  <w:num w:numId="24">
    <w:abstractNumId w:val="18"/>
  </w:num>
  <w:num w:numId="25">
    <w:abstractNumId w:val="8"/>
  </w:num>
  <w:num w:numId="26">
    <w:abstractNumId w:val="9"/>
  </w:num>
  <w:num w:numId="27">
    <w:abstractNumId w:val="10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B14"/>
    <w:rsid w:val="000711B8"/>
    <w:rsid w:val="000938DA"/>
    <w:rsid w:val="00095BC0"/>
    <w:rsid w:val="001065C6"/>
    <w:rsid w:val="00120501"/>
    <w:rsid w:val="0021625F"/>
    <w:rsid w:val="00231E46"/>
    <w:rsid w:val="00275CD6"/>
    <w:rsid w:val="00305656"/>
    <w:rsid w:val="00324A60"/>
    <w:rsid w:val="003453D5"/>
    <w:rsid w:val="003B120E"/>
    <w:rsid w:val="00445959"/>
    <w:rsid w:val="004F5ADD"/>
    <w:rsid w:val="0055137D"/>
    <w:rsid w:val="00595005"/>
    <w:rsid w:val="005C787C"/>
    <w:rsid w:val="005D6940"/>
    <w:rsid w:val="00627517"/>
    <w:rsid w:val="00634872"/>
    <w:rsid w:val="00667399"/>
    <w:rsid w:val="006B1DA1"/>
    <w:rsid w:val="006C5961"/>
    <w:rsid w:val="007056BF"/>
    <w:rsid w:val="00734AE7"/>
    <w:rsid w:val="007D780A"/>
    <w:rsid w:val="007E6196"/>
    <w:rsid w:val="00833B14"/>
    <w:rsid w:val="00833E13"/>
    <w:rsid w:val="00856D5C"/>
    <w:rsid w:val="008D61F6"/>
    <w:rsid w:val="008F6934"/>
    <w:rsid w:val="009143AA"/>
    <w:rsid w:val="00922043"/>
    <w:rsid w:val="00923A9A"/>
    <w:rsid w:val="009374F2"/>
    <w:rsid w:val="00955DFD"/>
    <w:rsid w:val="009A5DE3"/>
    <w:rsid w:val="009D55D7"/>
    <w:rsid w:val="00A32838"/>
    <w:rsid w:val="00A85846"/>
    <w:rsid w:val="00AA00DD"/>
    <w:rsid w:val="00AA2647"/>
    <w:rsid w:val="00AE1135"/>
    <w:rsid w:val="00B0005B"/>
    <w:rsid w:val="00B54753"/>
    <w:rsid w:val="00B561C0"/>
    <w:rsid w:val="00B723F3"/>
    <w:rsid w:val="00B73753"/>
    <w:rsid w:val="00B7459C"/>
    <w:rsid w:val="00C44DBE"/>
    <w:rsid w:val="00C468E3"/>
    <w:rsid w:val="00D169F6"/>
    <w:rsid w:val="00D17A36"/>
    <w:rsid w:val="00D67373"/>
    <w:rsid w:val="00D678B5"/>
    <w:rsid w:val="00D71D55"/>
    <w:rsid w:val="00D851AF"/>
    <w:rsid w:val="00DD1FD3"/>
    <w:rsid w:val="00E04FAC"/>
    <w:rsid w:val="00E56369"/>
    <w:rsid w:val="00E77E3A"/>
    <w:rsid w:val="00E971D3"/>
    <w:rsid w:val="00EA3B8C"/>
    <w:rsid w:val="00F33B11"/>
    <w:rsid w:val="00F8600D"/>
    <w:rsid w:val="00F966A2"/>
    <w:rsid w:val="00FF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5B"/>
  </w:style>
  <w:style w:type="paragraph" w:styleId="Heading1">
    <w:name w:val="heading 1"/>
    <w:basedOn w:val="Normal"/>
    <w:next w:val="Normal"/>
    <w:link w:val="Heading1Char"/>
    <w:uiPriority w:val="9"/>
    <w:qFormat/>
    <w:rsid w:val="00833B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A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3B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A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A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3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53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3D5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453D5"/>
    <w:pPr>
      <w:spacing w:after="100"/>
      <w:ind w:left="660"/>
    </w:pPr>
  </w:style>
  <w:style w:type="table" w:styleId="TableGrid">
    <w:name w:val="Table Grid"/>
    <w:basedOn w:val="TableNormal"/>
    <w:uiPriority w:val="59"/>
    <w:rsid w:val="00D67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667399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76951-5A8A-4548-996E-720508C14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7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2012-05-02T20:57:00Z</dcterms:created>
  <dcterms:modified xsi:type="dcterms:W3CDTF">2012-05-04T16:57:00Z</dcterms:modified>
</cp:coreProperties>
</file>