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2D5D" w14:textId="0DF90FA4" w:rsidR="00A27DF0" w:rsidRPr="00292FFC" w:rsidRDefault="00A27DF0" w:rsidP="00E75D89">
      <w:pPr>
        <w:spacing w:before="100" w:beforeAutospacing="1" w:after="100" w:afterAutospacing="1"/>
        <w:outlineLvl w:val="0"/>
        <w:rPr>
          <w:b/>
          <w:bCs/>
          <w:kern w:val="36"/>
          <w:sz w:val="32"/>
          <w:szCs w:val="32"/>
        </w:rPr>
      </w:pPr>
    </w:p>
    <w:tbl>
      <w:tblPr>
        <w:tblW w:w="0" w:type="auto"/>
        <w:tblCellSpacing w:w="0" w:type="dxa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0"/>
      </w:tblGrid>
      <w:tr w:rsidR="004072BE" w:rsidRPr="004072BE" w14:paraId="42D384E5" w14:textId="77777777" w:rsidTr="005B049B">
        <w:trPr>
          <w:tblCellSpacing w:w="0" w:type="dxa"/>
        </w:trPr>
        <w:tc>
          <w:tcPr>
            <w:tcW w:w="9810" w:type="dxa"/>
            <w:vAlign w:val="center"/>
            <w:hideMark/>
          </w:tcPr>
          <w:p w14:paraId="201E4EA4" w14:textId="73F73177" w:rsidR="0022120E" w:rsidRPr="00114D89" w:rsidRDefault="00E75D89" w:rsidP="00E75D89">
            <w:pPr>
              <w:rPr>
                <w:b/>
                <w:bCs/>
                <w:sz w:val="28"/>
                <w:szCs w:val="28"/>
              </w:rPr>
            </w:pPr>
            <w:r w:rsidRPr="00114D89">
              <w:rPr>
                <w:b/>
                <w:bCs/>
                <w:sz w:val="28"/>
                <w:szCs w:val="28"/>
              </w:rPr>
              <w:t xml:space="preserve">Predictive Oncology Model and Data Clearinghouse </w:t>
            </w:r>
            <w:r w:rsidR="0022120E" w:rsidRPr="00114D89">
              <w:rPr>
                <w:b/>
                <w:bCs/>
                <w:sz w:val="28"/>
                <w:szCs w:val="28"/>
              </w:rPr>
              <w:t>(</w:t>
            </w:r>
            <w:hyperlink r:id="rId5" w:history="1">
              <w:r w:rsidR="0022120E" w:rsidRPr="00131E9C">
                <w:rPr>
                  <w:rStyle w:val="Hyperlink"/>
                  <w:b/>
                  <w:bCs/>
                  <w:sz w:val="28"/>
                  <w:szCs w:val="28"/>
                </w:rPr>
                <w:t>MoDaC</w:t>
              </w:r>
            </w:hyperlink>
            <w:r w:rsidR="0022120E" w:rsidRPr="00114D89">
              <w:rPr>
                <w:b/>
                <w:bCs/>
                <w:sz w:val="28"/>
                <w:szCs w:val="28"/>
              </w:rPr>
              <w:t xml:space="preserve">) </w:t>
            </w:r>
            <w:r w:rsidR="00DD527B" w:rsidRPr="00114D89">
              <w:rPr>
                <w:b/>
                <w:bCs/>
                <w:sz w:val="28"/>
                <w:szCs w:val="28"/>
              </w:rPr>
              <w:t>Release Notes</w:t>
            </w:r>
          </w:p>
          <w:p w14:paraId="4072C4EA" w14:textId="2B9DC4D7" w:rsidR="00E75D89" w:rsidRDefault="00E75D89" w:rsidP="00E75D89">
            <w:pPr>
              <w:rPr>
                <w:rFonts w:cstheme="minorHAnsi"/>
                <w:sz w:val="28"/>
                <w:szCs w:val="28"/>
              </w:rPr>
            </w:pPr>
          </w:p>
          <w:p w14:paraId="5E952965" w14:textId="371BC0BB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796825">
              <w:rPr>
                <w:rFonts w:cstheme="minorHAnsi"/>
                <w:sz w:val="28"/>
                <w:szCs w:val="28"/>
                <w:u w:val="single"/>
              </w:rPr>
              <w:t xml:space="preserve">Release 1.2: </w:t>
            </w:r>
            <w:r w:rsidR="00A555DF">
              <w:rPr>
                <w:rFonts w:cstheme="minorHAnsi"/>
                <w:sz w:val="28"/>
                <w:szCs w:val="28"/>
                <w:u w:val="single"/>
              </w:rPr>
              <w:t>December</w:t>
            </w:r>
            <w:r w:rsidRPr="00796825">
              <w:rPr>
                <w:rFonts w:cstheme="minorHAnsi"/>
                <w:sz w:val="28"/>
                <w:szCs w:val="28"/>
                <w:u w:val="single"/>
              </w:rPr>
              <w:t xml:space="preserve"> </w:t>
            </w:r>
            <w:r w:rsidR="00F92C4F">
              <w:rPr>
                <w:rFonts w:cstheme="minorHAnsi"/>
                <w:sz w:val="28"/>
                <w:szCs w:val="28"/>
                <w:u w:val="single"/>
              </w:rPr>
              <w:t>2</w:t>
            </w:r>
            <w:r w:rsidRPr="00796825">
              <w:rPr>
                <w:rFonts w:cstheme="minorHAnsi"/>
                <w:sz w:val="28"/>
                <w:szCs w:val="28"/>
                <w:u w:val="single"/>
              </w:rPr>
              <w:t>, 2020</w:t>
            </w:r>
          </w:p>
          <w:p w14:paraId="0BB2F45B" w14:textId="6B54F3DD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0A86A5FF" w14:textId="5FB7F3ED" w:rsidR="00796825" w:rsidRPr="0092046D" w:rsidRDefault="0010363C" w:rsidP="00B37D43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G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oogle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>rive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support: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 Users will now be able to upload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datasets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from or download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datasets to their Google Drive accounts (in addition to Globus endpoints and AWS S3 buckets). For details,</w:t>
            </w:r>
            <w:r w:rsidR="008F725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6" w:history="1"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Downloading to Google </w:t>
              </w:r>
              <w:r w:rsidR="0092046D"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 </w:t>
              </w:r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Drive</w:t>
              </w:r>
            </w:hyperlink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and </w:t>
            </w:r>
            <w:hyperlink r:id="rId7" w:history="1"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Uploading from Google </w:t>
              </w:r>
              <w:r w:rsidR="00BF2482"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</w:t>
              </w:r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rive</w:t>
              </w:r>
            </w:hyperlink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13B6B592" w14:textId="77777777" w:rsidR="0010363C" w:rsidRDefault="0010363C" w:rsidP="00796825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7F7261A" w14:textId="2C85D92B" w:rsidR="00796825" w:rsidRDefault="005514C0" w:rsidP="00796825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</w:t>
            </w:r>
            <w:r w:rsidR="00796825" w:rsidRPr="0024674D">
              <w:rPr>
                <w:rFonts w:asciiTheme="minorHAnsi" w:hAnsiTheme="minorHAnsi" w:cstheme="minorHAnsi"/>
                <w:sz w:val="28"/>
                <w:szCs w:val="28"/>
              </w:rPr>
              <w:t xml:space="preserve">etadata export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enhancement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796825">
              <w:rPr>
                <w:rFonts w:asciiTheme="minorHAnsi" w:hAnsiTheme="minorHAnsi" w:cstheme="minorHAnsi"/>
                <w:sz w:val="28"/>
                <w:szCs w:val="28"/>
              </w:rPr>
              <w:t xml:space="preserve"> Users will be able to optionally download the parent collection metadata as part of the file metadata while exporting 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>these into an excel spreadsheet.  For details</w:t>
            </w:r>
            <w:r w:rsidR="008F7255">
              <w:rPr>
                <w:rFonts w:asciiTheme="minorHAnsi" w:hAnsiTheme="minorHAnsi" w:cstheme="minorHAnsi"/>
                <w:sz w:val="28"/>
                <w:szCs w:val="28"/>
              </w:rPr>
              <w:t>, refer to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8" w:history="1">
              <w:r w:rsidR="00796825" w:rsidRPr="001B493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Downloading Metadata for a Dataset</w:t>
              </w:r>
            </w:hyperlink>
            <w:r w:rsidR="0079682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351C56F4" w14:textId="63604EB2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644D4869" w14:textId="25E90FFA" w:rsidR="00026C78" w:rsidRDefault="0017614D" w:rsidP="0017614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Link </w:t>
            </w:r>
            <w:r w:rsidR="00FF7FD3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password reset request email:  Updated the Password Reset Request email to 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>provide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link to MoDaC for logging in.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For details on how to change or reset your password,</w:t>
            </w:r>
            <w:r w:rsidR="008F7255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9" w:history="1">
              <w:r w:rsidR="00402C01" w:rsidRPr="00402C01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Changing Your Password</w:t>
              </w:r>
            </w:hyperlink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278C3EC" w14:textId="77777777" w:rsidR="0017614D" w:rsidRPr="0017614D" w:rsidRDefault="0017614D" w:rsidP="0017614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6C3D96C" w14:textId="7A59A6A8" w:rsidR="0017614D" w:rsidRDefault="005514C0" w:rsidP="0017614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Search button enhancement: 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ll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>datasets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in the repository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 xml:space="preserve">will be displayed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when the Search button is pressed with no keyword in the </w:t>
            </w:r>
            <w:r w:rsidR="00CB26DB">
              <w:rPr>
                <w:rFonts w:asciiTheme="minorHAnsi" w:hAnsiTheme="minorHAnsi" w:cstheme="minorHAnsi"/>
                <w:sz w:val="28"/>
                <w:szCs w:val="28"/>
              </w:rPr>
              <w:t xml:space="preserve">associated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text </w:t>
            </w:r>
            <w:r w:rsidR="00CB26DB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18FE39AE" w14:textId="77777777" w:rsidR="00D07F6D" w:rsidRPr="00D07F6D" w:rsidRDefault="00D07F6D" w:rsidP="00D07F6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A3E0978" w14:textId="7916BCFD" w:rsidR="00D07F6D" w:rsidRPr="0017614D" w:rsidRDefault="00D07F6D" w:rsidP="0017614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Status tab improvement: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The p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rogram and study identifier information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for an uploaded or downloaded dataset will be displayed </w:t>
            </w:r>
            <w:r w:rsidR="0092046D">
              <w:rPr>
                <w:rFonts w:asciiTheme="minorHAnsi" w:hAnsiTheme="minorHAnsi" w:cstheme="minorHAnsi"/>
                <w:sz w:val="28"/>
                <w:szCs w:val="28"/>
              </w:rPr>
              <w:t xml:space="preserve">if you click </w:t>
            </w:r>
            <w:r w:rsidR="00B37D43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information icons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in the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Task 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tatus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table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="00785E6D">
              <w:rPr>
                <w:rFonts w:asciiTheme="minorHAnsi" w:hAnsiTheme="minorHAnsi" w:cstheme="minorHAnsi"/>
                <w:sz w:val="28"/>
                <w:szCs w:val="28"/>
              </w:rPr>
              <w:t xml:space="preserve">For details, refer to </w:t>
            </w:r>
            <w:hyperlink r:id="rId10" w:history="1">
              <w:r w:rsidR="00785E6D" w:rsidRPr="00785E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Viewing Download or Upload Status</w:t>
              </w:r>
            </w:hyperlink>
            <w:r w:rsidR="00785E6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55033594" w14:textId="77777777" w:rsidR="00FF7FD3" w:rsidRDefault="00FF7FD3" w:rsidP="00E75D89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</w:p>
          <w:p w14:paraId="43F84EAF" w14:textId="11DFE28F" w:rsidR="00E16925" w:rsidRPr="0024674D" w:rsidRDefault="004D11F7" w:rsidP="00E75D89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1.1:  </w:t>
            </w:r>
            <w:r w:rsidR="00C21669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September</w:t>
            </w:r>
            <w:r w:rsidR="0080696E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2</w:t>
            </w:r>
            <w:r w:rsidR="00FD2937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9</w:t>
            </w:r>
            <w:r w:rsidR="0023074C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, 20</w:t>
            </w:r>
            <w:r w:rsidR="00DD4658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20</w:t>
            </w:r>
          </w:p>
          <w:p w14:paraId="236A91C6" w14:textId="4A672B80" w:rsidR="00A27DF0" w:rsidRDefault="00A27DF0" w:rsidP="00F568C7">
            <w:pPr>
              <w:rPr>
                <w:rFonts w:cstheme="minorHAnsi"/>
                <w:sz w:val="28"/>
                <w:szCs w:val="28"/>
              </w:rPr>
            </w:pPr>
          </w:p>
          <w:p w14:paraId="66D7AF70" w14:textId="7B724ACE" w:rsidR="00300A95" w:rsidRDefault="00300A95" w:rsidP="00F568C7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14:paraId="2F1362AF" w14:textId="2AF73615" w:rsidR="00026C78" w:rsidRPr="00DE3079" w:rsidRDefault="001B493B" w:rsidP="00671624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Added s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upport for integration with </w:t>
            </w:r>
            <w:r w:rsidR="0067162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external 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search tools</w:t>
            </w:r>
            <w:r w:rsidR="00AE419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 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Datasets residing in MoDaC can now be accessed from th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 DOE Data Explorer and other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search tools through URLs un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que to each dataset. Two types of 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URLs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6846AA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are available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</w:t>
            </w:r>
          </w:p>
          <w:p w14:paraId="286210CD" w14:textId="77777777" w:rsidR="00026C78" w:rsidRPr="00DE3079" w:rsidRDefault="00026C78" w:rsidP="00026C78">
            <w:pPr>
              <w:pStyle w:val="ListParagrap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78CCD46" w14:textId="0A663CE5" w:rsidR="001512BD" w:rsidRPr="00DE3079" w:rsidRDefault="007B2234" w:rsidP="00026C78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value of the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dme_data_id</w:t>
            </w:r>
            <w:proofErr w:type="spellEnd"/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metadata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attribute, which is a unique identifier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internally 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generated by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4740B21D" w14:textId="17FDD2C9" w:rsidR="001200A4" w:rsidRPr="00DE3079" w:rsidRDefault="001200A4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8F70CCE" w14:textId="5817FA2C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https://modac.cancer.gov/searchTab?dme_data_id=&lt;metadata value&gt;</w:t>
            </w:r>
          </w:p>
          <w:p w14:paraId="718D570C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09AE88" w14:textId="466A2800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e.g.</w:t>
            </w:r>
          </w:p>
          <w:p w14:paraId="3DDF32BD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B2C5E7F" w14:textId="27CEF8CF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https://modac.cancer.gov/searchTab?dme_data_id=NCI-DME-MS01-5103499</w:t>
            </w:r>
          </w:p>
          <w:p w14:paraId="0E41458B" w14:textId="77777777" w:rsidR="00F7113F" w:rsidRPr="00DE3079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9834CD8" w14:textId="28C4215F" w:rsidR="00671624" w:rsidRPr="00DE3079" w:rsidRDefault="00671624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Th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URL 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 be obtained from the search results page where it is displayed against each matched dataset as a </w:t>
            </w:r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Shareable link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For details</w:t>
            </w:r>
            <w:r w:rsidR="00960E32">
              <w:rPr>
                <w:rFonts w:asciiTheme="minorHAnsi" w:hAnsiTheme="minorHAnsi" w:cstheme="minorHAnsi"/>
                <w:bCs/>
                <w:sz w:val="28"/>
                <w:szCs w:val="28"/>
              </w:rPr>
              <w:t>, refer to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hyperlink r:id="rId11" w:history="1">
              <w:r w:rsidR="004D11F7" w:rsidRPr="00DE3079">
                <w:rPr>
                  <w:rStyle w:val="Hyperlink"/>
                  <w:rFonts w:asciiTheme="minorHAnsi" w:hAnsiTheme="minorHAnsi" w:cstheme="minorHAnsi"/>
                  <w:bCs/>
                  <w:sz w:val="28"/>
                  <w:szCs w:val="28"/>
                </w:rPr>
                <w:t>Using Search Results</w:t>
              </w:r>
            </w:hyperlink>
            <w:r w:rsidR="004D11F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14:paraId="2B96ED32" w14:textId="77777777" w:rsidR="00671624" w:rsidRPr="00DE3079" w:rsidRDefault="00671624" w:rsidP="0067162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379665C" w14:textId="0B6A42FD" w:rsidR="001512BD" w:rsidRPr="00DE3079" w:rsidRDefault="001512BD" w:rsidP="00F7113F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>Digital Object Identifier (DOI)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for that dataset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(if available)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09DF8995" w14:textId="7138181E" w:rsidR="00F7113F" w:rsidRPr="00DE3079" w:rsidRDefault="00F7113F" w:rsidP="00F7113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2A2AB56" w14:textId="77777777" w:rsidR="004D11F7" w:rsidRPr="00C80D88" w:rsidRDefault="00F7113F" w:rsidP="004D11F7">
            <w:pPr>
              <w:pStyle w:val="ListParagraph"/>
              <w:ind w:left="1440"/>
              <w:rPr>
                <w:rFonts w:asciiTheme="minorHAnsi" w:hAnsiTheme="minorHAnsi" w:cstheme="minorHAnsi"/>
                <w:b/>
                <w:bCs/>
              </w:rPr>
            </w:pPr>
            <w:r w:rsidRPr="00C80D88">
              <w:rPr>
                <w:rFonts w:asciiTheme="minorHAnsi" w:hAnsiTheme="minorHAnsi" w:cstheme="minorHAnsi"/>
                <w:b/>
                <w:bCs/>
              </w:rPr>
              <w:t>https://modac.cancer.gov/searchTab?doi=&lt;</w:t>
            </w:r>
            <w:r w:rsidR="00D4139F" w:rsidRPr="00C80D88">
              <w:rPr>
                <w:rFonts w:asciiTheme="minorHAnsi" w:hAnsiTheme="minorHAnsi" w:cstheme="minorHAnsi"/>
                <w:b/>
                <w:bCs/>
              </w:rPr>
              <w:t>DOI</w:t>
            </w:r>
            <w:r w:rsidRPr="00C80D88">
              <w:rPr>
                <w:rFonts w:asciiTheme="minorHAnsi" w:hAnsiTheme="minorHAnsi" w:cstheme="minorHAnsi"/>
                <w:b/>
                <w:bCs/>
              </w:rPr>
              <w:t xml:space="preserve"> value&gt;</w:t>
            </w:r>
          </w:p>
          <w:p w14:paraId="1286394A" w14:textId="77777777" w:rsidR="004D11F7" w:rsidRPr="00DE3079" w:rsidRDefault="004D11F7" w:rsidP="004D11F7">
            <w:pPr>
              <w:pStyle w:val="ListParagraph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E4CF53A" w14:textId="66A17497" w:rsidR="001512BD" w:rsidRPr="00DE3079" w:rsidRDefault="00D4139F" w:rsidP="004D11F7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The value of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DOI (if supplied) is stored as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 metadata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attribute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>of the dataset and be obtained from the Dataset Details page. For additional information,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2" w:history="1">
              <w:r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Exploring Details of a Dataset</w:t>
              </w:r>
            </w:hyperlink>
          </w:p>
          <w:p w14:paraId="640A69E1" w14:textId="6FC3DA43" w:rsidR="00F7113F" w:rsidRPr="00DE3079" w:rsidRDefault="00F7113F" w:rsidP="001512B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         </w:t>
            </w:r>
          </w:p>
          <w:p w14:paraId="614A1E78" w14:textId="77777777" w:rsidR="006846AA" w:rsidRDefault="006846AA" w:rsidP="00F46933">
            <w:pPr>
              <w:rPr>
                <w:sz w:val="28"/>
                <w:szCs w:val="28"/>
              </w:rPr>
            </w:pPr>
          </w:p>
          <w:p w14:paraId="13E87E24" w14:textId="1088CD94" w:rsidR="006846AA" w:rsidRPr="00DE3079" w:rsidRDefault="006846AA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Expanded keyword search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: The keyword search is now expanded to include search of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file level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metadata</w:t>
            </w:r>
            <w:r w:rsidR="0004427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>in addition to collection level metadata)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 For details</w:t>
            </w:r>
            <w:r w:rsidR="004D11F7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on using the keyword search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3" w:history="1">
              <w:r w:rsidR="00026C78"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Searching for Data by Keyword</w:t>
              </w:r>
            </w:hyperlink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A699346" w14:textId="77777777" w:rsidR="00671624" w:rsidRPr="00DE3079" w:rsidRDefault="00671624" w:rsidP="006846AA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</w:p>
          <w:p w14:paraId="3E31C112" w14:textId="126288C4" w:rsidR="006846AA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Added m</w:t>
            </w:r>
            <w:r w:rsidR="00DE3079" w:rsidRPr="0024674D">
              <w:rPr>
                <w:rFonts w:asciiTheme="minorHAnsi" w:hAnsiTheme="minorHAnsi" w:cstheme="minorHAnsi"/>
                <w:sz w:val="28"/>
                <w:szCs w:val="28"/>
              </w:rPr>
              <w:t>etadata export capability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Users can now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>download the m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etadata associated with one or more files in a dataset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by exporting these 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>into an excel spreadsheet.  For details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>, refer to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4" w:history="1">
              <w:r w:rsidRPr="001B493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Downloading Metadata for a Dataset</w:t>
              </w:r>
            </w:hyperlink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0F2EEC0C" w14:textId="77777777" w:rsidR="001B493B" w:rsidRPr="001B493B" w:rsidRDefault="001B493B" w:rsidP="001B493B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BA6F5C2" w14:textId="12600682" w:rsidR="001B493B" w:rsidRPr="00DE3079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Enhanced the Search Results screen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Added tooltips to display additional information about the matched collections in the search results screen, as well as 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 xml:space="preserve">to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edit metadata and access groups (if appropriately permissioned)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BEFAB4E" w14:textId="2D321212" w:rsidR="0099591F" w:rsidRDefault="0099591F" w:rsidP="0099591F"/>
          <w:p w14:paraId="6638C45C" w14:textId="203D0905" w:rsidR="004717E6" w:rsidRPr="00232FCE" w:rsidRDefault="004529E9" w:rsidP="001B493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>Added timestamps on the Status screen</w:t>
            </w:r>
            <w:r w:rsidR="001B493B"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Added timestamps to the start and completion dates for upload and download transactions. </w:t>
            </w:r>
          </w:p>
          <w:p w14:paraId="0EF2160C" w14:textId="77777777" w:rsidR="001B493B" w:rsidRPr="00232FCE" w:rsidRDefault="001B493B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0624D555" w14:textId="77777777" w:rsidR="004529E9" w:rsidRDefault="004529E9" w:rsidP="00AF50A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375233F" w14:textId="4A7BC970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1.0:  </w:t>
            </w:r>
            <w:r w:rsidR="0012250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July</w:t>
            </w: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31, 2020</w:t>
            </w:r>
          </w:p>
          <w:p w14:paraId="61DEE5CC" w14:textId="3F22A0B2" w:rsidR="004D11F7" w:rsidRPr="006C0F28" w:rsidRDefault="004D11F7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2E7BA17C" w14:textId="05997165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Initial </w:t>
            </w:r>
            <w:r w:rsidR="00AF3DA3"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release. </w:t>
            </w:r>
          </w:p>
          <w:p w14:paraId="11F4C4A4" w14:textId="77777777" w:rsidR="00AF3DA3" w:rsidRPr="006C0F28" w:rsidRDefault="00AF3DA3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050AC2F" w14:textId="70983B9F" w:rsidR="004E6073" w:rsidRDefault="00E16925" w:rsidP="00E16925">
            <w:pPr>
              <w:rPr>
                <w:rFonts w:cstheme="minorHAnsi"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==============================================================</w:t>
            </w:r>
          </w:p>
          <w:p w14:paraId="4A4C4C37" w14:textId="77777777" w:rsidR="001B493B" w:rsidRPr="00D66342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51EA3C1F" w14:textId="16C15D4A" w:rsidR="004E6073" w:rsidRPr="009B513F" w:rsidRDefault="00F37C7A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For issues, questions or suggestions, </w:t>
            </w:r>
            <w:r w:rsidR="00D3627D" w:rsidRPr="009B513F">
              <w:rPr>
                <w:rFonts w:asciiTheme="minorHAnsi" w:hAnsiTheme="minorHAnsi" w:cstheme="minorHAnsi"/>
                <w:sz w:val="28"/>
                <w:szCs w:val="28"/>
              </w:rPr>
              <w:t>contact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E76EE" w:rsidRPr="009B513F">
              <w:rPr>
                <w:rFonts w:asciiTheme="minorHAnsi" w:hAnsiTheme="minorHAnsi" w:cstheme="minorHAnsi"/>
                <w:sz w:val="28"/>
                <w:szCs w:val="28"/>
              </w:rPr>
              <w:t>modac-support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>@nih.gov</w:t>
            </w:r>
            <w:r w:rsidR="00206D12" w:rsidRPr="009B513F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4E6073"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1F987F2" w14:textId="16859C9B" w:rsidR="001B493B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7AB33BC6" w14:textId="4909247F" w:rsidR="000337D5" w:rsidRDefault="000337D5" w:rsidP="00E16925">
            <w:pPr>
              <w:rPr>
                <w:rFonts w:cstheme="minorHAnsi"/>
                <w:sz w:val="28"/>
                <w:szCs w:val="28"/>
              </w:rPr>
            </w:pPr>
          </w:p>
          <w:p w14:paraId="6CF66026" w14:textId="67EB76BF" w:rsidR="00E16925" w:rsidRPr="00EA7A6C" w:rsidRDefault="00E16925" w:rsidP="00EA7A6C">
            <w:pPr>
              <w:rPr>
                <w:rFonts w:cstheme="minorHAnsi"/>
                <w:b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         </w:t>
            </w:r>
          </w:p>
        </w:tc>
      </w:tr>
      <w:tr w:rsidR="00F43337" w:rsidRPr="00E16925" w14:paraId="18194795" w14:textId="77777777" w:rsidTr="005B049B">
        <w:trPr>
          <w:trHeight w:val="981"/>
          <w:tblCellSpacing w:w="0" w:type="dxa"/>
        </w:trPr>
        <w:tc>
          <w:tcPr>
            <w:tcW w:w="9810" w:type="dxa"/>
            <w:vAlign w:val="center"/>
          </w:tcPr>
          <w:p w14:paraId="0B1502E0" w14:textId="34D68356" w:rsidR="00320665" w:rsidRPr="00D66342" w:rsidRDefault="00320665" w:rsidP="00E16925">
            <w:pPr>
              <w:rPr>
                <w:rFonts w:cstheme="minorHAnsi"/>
                <w:sz w:val="28"/>
                <w:szCs w:val="28"/>
              </w:rPr>
            </w:pPr>
          </w:p>
          <w:p w14:paraId="479E1F08" w14:textId="31970E86" w:rsidR="008F0F08" w:rsidRPr="00D66342" w:rsidRDefault="008F0F08" w:rsidP="00E1692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DBE"/>
    <w:multiLevelType w:val="hybridMultilevel"/>
    <w:tmpl w:val="0D221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44E60FC"/>
    <w:multiLevelType w:val="hybridMultilevel"/>
    <w:tmpl w:val="D1F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E2ADB"/>
    <w:multiLevelType w:val="multilevel"/>
    <w:tmpl w:val="9E64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433BD"/>
    <w:multiLevelType w:val="hybridMultilevel"/>
    <w:tmpl w:val="2BB426A4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2089E"/>
    <w:multiLevelType w:val="hybridMultilevel"/>
    <w:tmpl w:val="1BA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810FAB"/>
    <w:multiLevelType w:val="hybridMultilevel"/>
    <w:tmpl w:val="9D2E66EC"/>
    <w:lvl w:ilvl="0" w:tplc="CCF08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85275"/>
    <w:multiLevelType w:val="hybridMultilevel"/>
    <w:tmpl w:val="39246542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D3683"/>
    <w:multiLevelType w:val="multilevel"/>
    <w:tmpl w:val="103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D20CB"/>
    <w:multiLevelType w:val="hybridMultilevel"/>
    <w:tmpl w:val="99920790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B288B"/>
    <w:multiLevelType w:val="hybridMultilevel"/>
    <w:tmpl w:val="0FCE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41BC0"/>
    <w:multiLevelType w:val="hybridMultilevel"/>
    <w:tmpl w:val="F54CF616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14F3E"/>
    <w:multiLevelType w:val="hybridMultilevel"/>
    <w:tmpl w:val="9220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A1289"/>
    <w:multiLevelType w:val="multilevel"/>
    <w:tmpl w:val="6BC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B27AEB"/>
    <w:multiLevelType w:val="hybridMultilevel"/>
    <w:tmpl w:val="BC6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9596382"/>
    <w:multiLevelType w:val="multilevel"/>
    <w:tmpl w:val="961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DC6AE6"/>
    <w:multiLevelType w:val="hybridMultilevel"/>
    <w:tmpl w:val="9DCC2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B11D1"/>
    <w:multiLevelType w:val="hybridMultilevel"/>
    <w:tmpl w:val="8294109C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F1A09"/>
    <w:multiLevelType w:val="multilevel"/>
    <w:tmpl w:val="1B7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3409FA"/>
    <w:multiLevelType w:val="hybridMultilevel"/>
    <w:tmpl w:val="D048D2FE"/>
    <w:lvl w:ilvl="0" w:tplc="26BE99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C0E52"/>
    <w:multiLevelType w:val="hybridMultilevel"/>
    <w:tmpl w:val="B99AE5D4"/>
    <w:lvl w:ilvl="0" w:tplc="29C849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01733"/>
    <w:multiLevelType w:val="hybridMultilevel"/>
    <w:tmpl w:val="2E26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B474A"/>
    <w:multiLevelType w:val="hybridMultilevel"/>
    <w:tmpl w:val="4A82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41536A"/>
    <w:multiLevelType w:val="hybridMultilevel"/>
    <w:tmpl w:val="45A2BD3E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2"/>
  </w:num>
  <w:num w:numId="4">
    <w:abstractNumId w:val="37"/>
  </w:num>
  <w:num w:numId="5">
    <w:abstractNumId w:val="3"/>
  </w:num>
  <w:num w:numId="6">
    <w:abstractNumId w:val="25"/>
  </w:num>
  <w:num w:numId="7">
    <w:abstractNumId w:val="5"/>
  </w:num>
  <w:num w:numId="8">
    <w:abstractNumId w:val="16"/>
  </w:num>
  <w:num w:numId="9">
    <w:abstractNumId w:val="2"/>
  </w:num>
  <w:num w:numId="10">
    <w:abstractNumId w:val="19"/>
  </w:num>
  <w:num w:numId="11">
    <w:abstractNumId w:val="38"/>
  </w:num>
  <w:num w:numId="12">
    <w:abstractNumId w:val="10"/>
  </w:num>
  <w:num w:numId="13">
    <w:abstractNumId w:val="4"/>
  </w:num>
  <w:num w:numId="14">
    <w:abstractNumId w:val="35"/>
  </w:num>
  <w:num w:numId="15">
    <w:abstractNumId w:val="11"/>
  </w:num>
  <w:num w:numId="16">
    <w:abstractNumId w:val="18"/>
  </w:num>
  <w:num w:numId="17">
    <w:abstractNumId w:val="31"/>
  </w:num>
  <w:num w:numId="18">
    <w:abstractNumId w:val="27"/>
  </w:num>
  <w:num w:numId="19">
    <w:abstractNumId w:val="24"/>
  </w:num>
  <w:num w:numId="20">
    <w:abstractNumId w:val="32"/>
  </w:num>
  <w:num w:numId="21">
    <w:abstractNumId w:val="34"/>
  </w:num>
  <w:num w:numId="22">
    <w:abstractNumId w:val="12"/>
  </w:num>
  <w:num w:numId="23">
    <w:abstractNumId w:val="28"/>
  </w:num>
  <w:num w:numId="24">
    <w:abstractNumId w:val="26"/>
  </w:num>
  <w:num w:numId="25">
    <w:abstractNumId w:val="1"/>
  </w:num>
  <w:num w:numId="26">
    <w:abstractNumId w:val="30"/>
  </w:num>
  <w:num w:numId="27">
    <w:abstractNumId w:val="14"/>
  </w:num>
  <w:num w:numId="28">
    <w:abstractNumId w:val="8"/>
  </w:num>
  <w:num w:numId="29">
    <w:abstractNumId w:val="0"/>
  </w:num>
  <w:num w:numId="30">
    <w:abstractNumId w:val="20"/>
  </w:num>
  <w:num w:numId="31">
    <w:abstractNumId w:val="6"/>
  </w:num>
  <w:num w:numId="32">
    <w:abstractNumId w:val="21"/>
  </w:num>
  <w:num w:numId="33">
    <w:abstractNumId w:val="36"/>
  </w:num>
  <w:num w:numId="34">
    <w:abstractNumId w:val="29"/>
  </w:num>
  <w:num w:numId="35">
    <w:abstractNumId w:val="15"/>
  </w:num>
  <w:num w:numId="36">
    <w:abstractNumId w:val="13"/>
  </w:num>
  <w:num w:numId="37">
    <w:abstractNumId w:val="7"/>
  </w:num>
  <w:num w:numId="38">
    <w:abstractNumId w:val="2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5"/>
    <w:rsid w:val="00002152"/>
    <w:rsid w:val="0001092B"/>
    <w:rsid w:val="000114C9"/>
    <w:rsid w:val="00011DC2"/>
    <w:rsid w:val="00011F21"/>
    <w:rsid w:val="00012CDE"/>
    <w:rsid w:val="0001400F"/>
    <w:rsid w:val="00016FF7"/>
    <w:rsid w:val="00017727"/>
    <w:rsid w:val="000212F9"/>
    <w:rsid w:val="00024AAB"/>
    <w:rsid w:val="00026C78"/>
    <w:rsid w:val="00032AD1"/>
    <w:rsid w:val="000337D5"/>
    <w:rsid w:val="0003626B"/>
    <w:rsid w:val="0004265D"/>
    <w:rsid w:val="00042CE4"/>
    <w:rsid w:val="000434DD"/>
    <w:rsid w:val="00043EF7"/>
    <w:rsid w:val="00044277"/>
    <w:rsid w:val="0005460B"/>
    <w:rsid w:val="00055061"/>
    <w:rsid w:val="0005589A"/>
    <w:rsid w:val="00060C24"/>
    <w:rsid w:val="00066652"/>
    <w:rsid w:val="000724D4"/>
    <w:rsid w:val="00076AF9"/>
    <w:rsid w:val="00084430"/>
    <w:rsid w:val="00085831"/>
    <w:rsid w:val="00085F56"/>
    <w:rsid w:val="00087A13"/>
    <w:rsid w:val="0009284C"/>
    <w:rsid w:val="000A0F17"/>
    <w:rsid w:val="000A7058"/>
    <w:rsid w:val="000A7988"/>
    <w:rsid w:val="000B23B7"/>
    <w:rsid w:val="000B2A1B"/>
    <w:rsid w:val="000B72A6"/>
    <w:rsid w:val="000B76DF"/>
    <w:rsid w:val="000C3993"/>
    <w:rsid w:val="000C461D"/>
    <w:rsid w:val="000E0C07"/>
    <w:rsid w:val="000E1368"/>
    <w:rsid w:val="000E25B3"/>
    <w:rsid w:val="000E6A40"/>
    <w:rsid w:val="000F0B71"/>
    <w:rsid w:val="000F4CEB"/>
    <w:rsid w:val="000F6151"/>
    <w:rsid w:val="00102621"/>
    <w:rsid w:val="0010363C"/>
    <w:rsid w:val="001105A4"/>
    <w:rsid w:val="00111F6F"/>
    <w:rsid w:val="00114D89"/>
    <w:rsid w:val="00116338"/>
    <w:rsid w:val="00116903"/>
    <w:rsid w:val="001200A4"/>
    <w:rsid w:val="00121D5A"/>
    <w:rsid w:val="00122509"/>
    <w:rsid w:val="001319CE"/>
    <w:rsid w:val="00131E9C"/>
    <w:rsid w:val="00132456"/>
    <w:rsid w:val="00134E60"/>
    <w:rsid w:val="00142C56"/>
    <w:rsid w:val="00144BC8"/>
    <w:rsid w:val="0015035D"/>
    <w:rsid w:val="00150A93"/>
    <w:rsid w:val="001512BD"/>
    <w:rsid w:val="0015248A"/>
    <w:rsid w:val="0015335E"/>
    <w:rsid w:val="0015459E"/>
    <w:rsid w:val="00155207"/>
    <w:rsid w:val="00162113"/>
    <w:rsid w:val="001716FB"/>
    <w:rsid w:val="001723E8"/>
    <w:rsid w:val="00173361"/>
    <w:rsid w:val="00174EC3"/>
    <w:rsid w:val="0017614D"/>
    <w:rsid w:val="00176335"/>
    <w:rsid w:val="00176805"/>
    <w:rsid w:val="00183036"/>
    <w:rsid w:val="00187629"/>
    <w:rsid w:val="001912E5"/>
    <w:rsid w:val="001917A9"/>
    <w:rsid w:val="00191A32"/>
    <w:rsid w:val="00191EE4"/>
    <w:rsid w:val="001972E4"/>
    <w:rsid w:val="00197E29"/>
    <w:rsid w:val="001A00B9"/>
    <w:rsid w:val="001A0326"/>
    <w:rsid w:val="001A0786"/>
    <w:rsid w:val="001A177F"/>
    <w:rsid w:val="001A45E8"/>
    <w:rsid w:val="001A4DB6"/>
    <w:rsid w:val="001A7F20"/>
    <w:rsid w:val="001B25AE"/>
    <w:rsid w:val="001B493B"/>
    <w:rsid w:val="001C0100"/>
    <w:rsid w:val="001C1BFF"/>
    <w:rsid w:val="001C40FF"/>
    <w:rsid w:val="001C44AB"/>
    <w:rsid w:val="001C76CF"/>
    <w:rsid w:val="001C7BF2"/>
    <w:rsid w:val="001D50F6"/>
    <w:rsid w:val="001E2B7B"/>
    <w:rsid w:val="001E3209"/>
    <w:rsid w:val="001E44EA"/>
    <w:rsid w:val="001F0972"/>
    <w:rsid w:val="002047E7"/>
    <w:rsid w:val="00206D12"/>
    <w:rsid w:val="0021005C"/>
    <w:rsid w:val="00211894"/>
    <w:rsid w:val="00212062"/>
    <w:rsid w:val="00217937"/>
    <w:rsid w:val="0022120E"/>
    <w:rsid w:val="00221C38"/>
    <w:rsid w:val="00222250"/>
    <w:rsid w:val="00226594"/>
    <w:rsid w:val="0023074C"/>
    <w:rsid w:val="00231FD9"/>
    <w:rsid w:val="00232FCE"/>
    <w:rsid w:val="002375CC"/>
    <w:rsid w:val="00237FF4"/>
    <w:rsid w:val="002408D6"/>
    <w:rsid w:val="00241366"/>
    <w:rsid w:val="00243C99"/>
    <w:rsid w:val="0024674D"/>
    <w:rsid w:val="00255E34"/>
    <w:rsid w:val="0025690D"/>
    <w:rsid w:val="00256B0E"/>
    <w:rsid w:val="00264310"/>
    <w:rsid w:val="00265C82"/>
    <w:rsid w:val="002724B8"/>
    <w:rsid w:val="002726A2"/>
    <w:rsid w:val="00273C88"/>
    <w:rsid w:val="002747C4"/>
    <w:rsid w:val="00276809"/>
    <w:rsid w:val="00284EEE"/>
    <w:rsid w:val="00286187"/>
    <w:rsid w:val="00290E07"/>
    <w:rsid w:val="00292FFC"/>
    <w:rsid w:val="0029421D"/>
    <w:rsid w:val="002A0287"/>
    <w:rsid w:val="002A0C16"/>
    <w:rsid w:val="002A1639"/>
    <w:rsid w:val="002A2352"/>
    <w:rsid w:val="002A59CE"/>
    <w:rsid w:val="002A6934"/>
    <w:rsid w:val="002B0ADD"/>
    <w:rsid w:val="002B1043"/>
    <w:rsid w:val="002B47F6"/>
    <w:rsid w:val="002B5A17"/>
    <w:rsid w:val="002C7D63"/>
    <w:rsid w:val="002D1C17"/>
    <w:rsid w:val="002D1DDC"/>
    <w:rsid w:val="002D2407"/>
    <w:rsid w:val="002D447E"/>
    <w:rsid w:val="002D493F"/>
    <w:rsid w:val="002F21D9"/>
    <w:rsid w:val="002F3E76"/>
    <w:rsid w:val="002F4897"/>
    <w:rsid w:val="00300A95"/>
    <w:rsid w:val="00302D37"/>
    <w:rsid w:val="00302EC0"/>
    <w:rsid w:val="0030796A"/>
    <w:rsid w:val="00310B24"/>
    <w:rsid w:val="003139F5"/>
    <w:rsid w:val="00320665"/>
    <w:rsid w:val="0032078F"/>
    <w:rsid w:val="003220FC"/>
    <w:rsid w:val="00324135"/>
    <w:rsid w:val="0032486B"/>
    <w:rsid w:val="00324B7D"/>
    <w:rsid w:val="00334720"/>
    <w:rsid w:val="003434F9"/>
    <w:rsid w:val="0034676A"/>
    <w:rsid w:val="00351166"/>
    <w:rsid w:val="003514A0"/>
    <w:rsid w:val="00351902"/>
    <w:rsid w:val="00353AFA"/>
    <w:rsid w:val="00353BC4"/>
    <w:rsid w:val="00355699"/>
    <w:rsid w:val="00361E94"/>
    <w:rsid w:val="00362713"/>
    <w:rsid w:val="00363701"/>
    <w:rsid w:val="003700CD"/>
    <w:rsid w:val="003746F2"/>
    <w:rsid w:val="00374761"/>
    <w:rsid w:val="003753FF"/>
    <w:rsid w:val="00376196"/>
    <w:rsid w:val="00376C26"/>
    <w:rsid w:val="00381A2F"/>
    <w:rsid w:val="00381E2A"/>
    <w:rsid w:val="00381ED3"/>
    <w:rsid w:val="00382CAB"/>
    <w:rsid w:val="00383A79"/>
    <w:rsid w:val="00383DB3"/>
    <w:rsid w:val="00384004"/>
    <w:rsid w:val="003919AF"/>
    <w:rsid w:val="00394BB5"/>
    <w:rsid w:val="00394E44"/>
    <w:rsid w:val="00394FA6"/>
    <w:rsid w:val="003973BF"/>
    <w:rsid w:val="00397785"/>
    <w:rsid w:val="003A0167"/>
    <w:rsid w:val="003A02C4"/>
    <w:rsid w:val="003A1956"/>
    <w:rsid w:val="003A2255"/>
    <w:rsid w:val="003A3103"/>
    <w:rsid w:val="003A5CF3"/>
    <w:rsid w:val="003A6CA8"/>
    <w:rsid w:val="003B12B9"/>
    <w:rsid w:val="003B2D8C"/>
    <w:rsid w:val="003B4A1E"/>
    <w:rsid w:val="003B4E0F"/>
    <w:rsid w:val="003C1202"/>
    <w:rsid w:val="003C3B2C"/>
    <w:rsid w:val="003C561D"/>
    <w:rsid w:val="003C6A1C"/>
    <w:rsid w:val="003D1FAB"/>
    <w:rsid w:val="003D5315"/>
    <w:rsid w:val="003D6AF2"/>
    <w:rsid w:val="003E33F5"/>
    <w:rsid w:val="003E419D"/>
    <w:rsid w:val="003E68E6"/>
    <w:rsid w:val="003E7FB5"/>
    <w:rsid w:val="003F751C"/>
    <w:rsid w:val="003F7AB0"/>
    <w:rsid w:val="003F7E9A"/>
    <w:rsid w:val="00401BA0"/>
    <w:rsid w:val="00401CE4"/>
    <w:rsid w:val="00402891"/>
    <w:rsid w:val="00402C01"/>
    <w:rsid w:val="00403E13"/>
    <w:rsid w:val="0040491C"/>
    <w:rsid w:val="004072BE"/>
    <w:rsid w:val="00411ACE"/>
    <w:rsid w:val="00412B8E"/>
    <w:rsid w:val="0041494B"/>
    <w:rsid w:val="0041738A"/>
    <w:rsid w:val="004176ED"/>
    <w:rsid w:val="00417EA8"/>
    <w:rsid w:val="0042054D"/>
    <w:rsid w:val="00421C59"/>
    <w:rsid w:val="004254F1"/>
    <w:rsid w:val="00426313"/>
    <w:rsid w:val="00426B47"/>
    <w:rsid w:val="004273F8"/>
    <w:rsid w:val="0043283E"/>
    <w:rsid w:val="00435488"/>
    <w:rsid w:val="004371E9"/>
    <w:rsid w:val="00441F71"/>
    <w:rsid w:val="0044497C"/>
    <w:rsid w:val="004529E9"/>
    <w:rsid w:val="00455360"/>
    <w:rsid w:val="004568E2"/>
    <w:rsid w:val="00457BEF"/>
    <w:rsid w:val="00462C14"/>
    <w:rsid w:val="00463E5F"/>
    <w:rsid w:val="004641FB"/>
    <w:rsid w:val="00465CC6"/>
    <w:rsid w:val="0047165F"/>
    <w:rsid w:val="004717E6"/>
    <w:rsid w:val="0047279F"/>
    <w:rsid w:val="00474BEE"/>
    <w:rsid w:val="004765D9"/>
    <w:rsid w:val="00477108"/>
    <w:rsid w:val="00477C43"/>
    <w:rsid w:val="004825CF"/>
    <w:rsid w:val="00484ACD"/>
    <w:rsid w:val="004863F8"/>
    <w:rsid w:val="004934B3"/>
    <w:rsid w:val="0049389D"/>
    <w:rsid w:val="00493988"/>
    <w:rsid w:val="004A2329"/>
    <w:rsid w:val="004A3349"/>
    <w:rsid w:val="004A466C"/>
    <w:rsid w:val="004A6871"/>
    <w:rsid w:val="004A6E5E"/>
    <w:rsid w:val="004A6F23"/>
    <w:rsid w:val="004B3D59"/>
    <w:rsid w:val="004C03E1"/>
    <w:rsid w:val="004C5434"/>
    <w:rsid w:val="004C69B1"/>
    <w:rsid w:val="004D0CAC"/>
    <w:rsid w:val="004D11F7"/>
    <w:rsid w:val="004D1533"/>
    <w:rsid w:val="004D4EBA"/>
    <w:rsid w:val="004D70B4"/>
    <w:rsid w:val="004E501C"/>
    <w:rsid w:val="004E5198"/>
    <w:rsid w:val="004E6073"/>
    <w:rsid w:val="004E76EE"/>
    <w:rsid w:val="004F0F30"/>
    <w:rsid w:val="004F1A70"/>
    <w:rsid w:val="004F1BE7"/>
    <w:rsid w:val="004F50C6"/>
    <w:rsid w:val="004F55BF"/>
    <w:rsid w:val="004F58FC"/>
    <w:rsid w:val="004F7752"/>
    <w:rsid w:val="004F7B2B"/>
    <w:rsid w:val="0050261A"/>
    <w:rsid w:val="0050417A"/>
    <w:rsid w:val="00505AD2"/>
    <w:rsid w:val="00511437"/>
    <w:rsid w:val="0051483D"/>
    <w:rsid w:val="0052215A"/>
    <w:rsid w:val="0052620B"/>
    <w:rsid w:val="0052648B"/>
    <w:rsid w:val="00532FDB"/>
    <w:rsid w:val="00535C49"/>
    <w:rsid w:val="005431C2"/>
    <w:rsid w:val="00543D0F"/>
    <w:rsid w:val="00547CCC"/>
    <w:rsid w:val="005514C0"/>
    <w:rsid w:val="0055281B"/>
    <w:rsid w:val="00553F20"/>
    <w:rsid w:val="00554477"/>
    <w:rsid w:val="0055586B"/>
    <w:rsid w:val="00555B55"/>
    <w:rsid w:val="005566DC"/>
    <w:rsid w:val="0056409B"/>
    <w:rsid w:val="00565880"/>
    <w:rsid w:val="00567678"/>
    <w:rsid w:val="0057152D"/>
    <w:rsid w:val="00575549"/>
    <w:rsid w:val="005774F7"/>
    <w:rsid w:val="005778CC"/>
    <w:rsid w:val="0058085F"/>
    <w:rsid w:val="0058229C"/>
    <w:rsid w:val="005830A2"/>
    <w:rsid w:val="005863A2"/>
    <w:rsid w:val="005909D0"/>
    <w:rsid w:val="00592CDF"/>
    <w:rsid w:val="005966DA"/>
    <w:rsid w:val="00597294"/>
    <w:rsid w:val="005A2CDD"/>
    <w:rsid w:val="005A6A00"/>
    <w:rsid w:val="005B049B"/>
    <w:rsid w:val="005C0D47"/>
    <w:rsid w:val="005C3D25"/>
    <w:rsid w:val="005C5371"/>
    <w:rsid w:val="005C550E"/>
    <w:rsid w:val="005D08A4"/>
    <w:rsid w:val="005D2448"/>
    <w:rsid w:val="005D28B6"/>
    <w:rsid w:val="005D42A1"/>
    <w:rsid w:val="005D5A9F"/>
    <w:rsid w:val="005E2BF2"/>
    <w:rsid w:val="005E47DB"/>
    <w:rsid w:val="005E7C77"/>
    <w:rsid w:val="005E7E5C"/>
    <w:rsid w:val="005F01C1"/>
    <w:rsid w:val="005F1C03"/>
    <w:rsid w:val="005F73F0"/>
    <w:rsid w:val="00602697"/>
    <w:rsid w:val="00610051"/>
    <w:rsid w:val="00623C5E"/>
    <w:rsid w:val="00623CCD"/>
    <w:rsid w:val="00623D43"/>
    <w:rsid w:val="006251B7"/>
    <w:rsid w:val="00633E6A"/>
    <w:rsid w:val="00641C12"/>
    <w:rsid w:val="00641E63"/>
    <w:rsid w:val="00645632"/>
    <w:rsid w:val="006520F8"/>
    <w:rsid w:val="00654E73"/>
    <w:rsid w:val="006552C7"/>
    <w:rsid w:val="0066072E"/>
    <w:rsid w:val="00660C35"/>
    <w:rsid w:val="0066147D"/>
    <w:rsid w:val="00663C73"/>
    <w:rsid w:val="006644E5"/>
    <w:rsid w:val="006654A6"/>
    <w:rsid w:val="006658B8"/>
    <w:rsid w:val="00670EC0"/>
    <w:rsid w:val="00671624"/>
    <w:rsid w:val="006721DC"/>
    <w:rsid w:val="00672C49"/>
    <w:rsid w:val="00673839"/>
    <w:rsid w:val="006759C7"/>
    <w:rsid w:val="00676228"/>
    <w:rsid w:val="00677EB7"/>
    <w:rsid w:val="00681C6F"/>
    <w:rsid w:val="006846AA"/>
    <w:rsid w:val="00684C53"/>
    <w:rsid w:val="00685C7C"/>
    <w:rsid w:val="006905EA"/>
    <w:rsid w:val="006915E4"/>
    <w:rsid w:val="006A043C"/>
    <w:rsid w:val="006A24A6"/>
    <w:rsid w:val="006A302E"/>
    <w:rsid w:val="006A3639"/>
    <w:rsid w:val="006A4A0F"/>
    <w:rsid w:val="006A4F89"/>
    <w:rsid w:val="006A77CA"/>
    <w:rsid w:val="006B0CE9"/>
    <w:rsid w:val="006B4259"/>
    <w:rsid w:val="006B4269"/>
    <w:rsid w:val="006B5522"/>
    <w:rsid w:val="006B741F"/>
    <w:rsid w:val="006B7B77"/>
    <w:rsid w:val="006C0F28"/>
    <w:rsid w:val="006C28FB"/>
    <w:rsid w:val="006C3DD6"/>
    <w:rsid w:val="006C4421"/>
    <w:rsid w:val="006C78C2"/>
    <w:rsid w:val="006D12B5"/>
    <w:rsid w:val="006D14A2"/>
    <w:rsid w:val="006D21FB"/>
    <w:rsid w:val="006D6560"/>
    <w:rsid w:val="006E0A95"/>
    <w:rsid w:val="006E127C"/>
    <w:rsid w:val="006E15EA"/>
    <w:rsid w:val="006E1F17"/>
    <w:rsid w:val="006E23CC"/>
    <w:rsid w:val="006E60E7"/>
    <w:rsid w:val="006E6CF0"/>
    <w:rsid w:val="006E760E"/>
    <w:rsid w:val="006F3ECE"/>
    <w:rsid w:val="006F52AA"/>
    <w:rsid w:val="006F6EB8"/>
    <w:rsid w:val="006F72E3"/>
    <w:rsid w:val="007007DC"/>
    <w:rsid w:val="00710BED"/>
    <w:rsid w:val="00713B22"/>
    <w:rsid w:val="007141D0"/>
    <w:rsid w:val="00715202"/>
    <w:rsid w:val="00721DD7"/>
    <w:rsid w:val="00727D51"/>
    <w:rsid w:val="00737402"/>
    <w:rsid w:val="00741D77"/>
    <w:rsid w:val="00744A53"/>
    <w:rsid w:val="00746182"/>
    <w:rsid w:val="00753D3A"/>
    <w:rsid w:val="00754917"/>
    <w:rsid w:val="00756262"/>
    <w:rsid w:val="00765D1B"/>
    <w:rsid w:val="00771174"/>
    <w:rsid w:val="00773E86"/>
    <w:rsid w:val="007756BB"/>
    <w:rsid w:val="00775D2E"/>
    <w:rsid w:val="00782398"/>
    <w:rsid w:val="00782BE4"/>
    <w:rsid w:val="0078409B"/>
    <w:rsid w:val="007842C5"/>
    <w:rsid w:val="007843C4"/>
    <w:rsid w:val="00785E6D"/>
    <w:rsid w:val="00786654"/>
    <w:rsid w:val="00790FDE"/>
    <w:rsid w:val="007919FC"/>
    <w:rsid w:val="007952E7"/>
    <w:rsid w:val="007957B6"/>
    <w:rsid w:val="00796825"/>
    <w:rsid w:val="007A104C"/>
    <w:rsid w:val="007A479F"/>
    <w:rsid w:val="007A49A7"/>
    <w:rsid w:val="007A5BAA"/>
    <w:rsid w:val="007B0085"/>
    <w:rsid w:val="007B2234"/>
    <w:rsid w:val="007B382E"/>
    <w:rsid w:val="007B4BF1"/>
    <w:rsid w:val="007B5F9C"/>
    <w:rsid w:val="007B629A"/>
    <w:rsid w:val="007B791F"/>
    <w:rsid w:val="007C074A"/>
    <w:rsid w:val="007C1A52"/>
    <w:rsid w:val="007C2D77"/>
    <w:rsid w:val="007C2FD8"/>
    <w:rsid w:val="007C5AD2"/>
    <w:rsid w:val="007C6617"/>
    <w:rsid w:val="007D1E1A"/>
    <w:rsid w:val="007E0E1E"/>
    <w:rsid w:val="007E2302"/>
    <w:rsid w:val="007E2806"/>
    <w:rsid w:val="007E40A0"/>
    <w:rsid w:val="007E4B16"/>
    <w:rsid w:val="007E6F17"/>
    <w:rsid w:val="007E7ACE"/>
    <w:rsid w:val="007F2545"/>
    <w:rsid w:val="007F4A45"/>
    <w:rsid w:val="007F5999"/>
    <w:rsid w:val="007F73A5"/>
    <w:rsid w:val="00801F0B"/>
    <w:rsid w:val="00805406"/>
    <w:rsid w:val="00805D10"/>
    <w:rsid w:val="0080614F"/>
    <w:rsid w:val="00806560"/>
    <w:rsid w:val="0080696E"/>
    <w:rsid w:val="00810BCE"/>
    <w:rsid w:val="00811B6E"/>
    <w:rsid w:val="0081460F"/>
    <w:rsid w:val="00814B03"/>
    <w:rsid w:val="008221CD"/>
    <w:rsid w:val="0082411F"/>
    <w:rsid w:val="00825FF2"/>
    <w:rsid w:val="00827208"/>
    <w:rsid w:val="0083178D"/>
    <w:rsid w:val="00835DE1"/>
    <w:rsid w:val="008375BC"/>
    <w:rsid w:val="00837E4C"/>
    <w:rsid w:val="008404C5"/>
    <w:rsid w:val="008407C9"/>
    <w:rsid w:val="008449ED"/>
    <w:rsid w:val="00852257"/>
    <w:rsid w:val="008545C1"/>
    <w:rsid w:val="0085787B"/>
    <w:rsid w:val="00857DFA"/>
    <w:rsid w:val="00860540"/>
    <w:rsid w:val="00861EDE"/>
    <w:rsid w:val="00863D6A"/>
    <w:rsid w:val="00866146"/>
    <w:rsid w:val="008706F8"/>
    <w:rsid w:val="0087101A"/>
    <w:rsid w:val="008711B6"/>
    <w:rsid w:val="008735D6"/>
    <w:rsid w:val="008743B3"/>
    <w:rsid w:val="00875932"/>
    <w:rsid w:val="0088195F"/>
    <w:rsid w:val="00881C7F"/>
    <w:rsid w:val="00885071"/>
    <w:rsid w:val="0089217B"/>
    <w:rsid w:val="00892AD7"/>
    <w:rsid w:val="00897709"/>
    <w:rsid w:val="008A070E"/>
    <w:rsid w:val="008A1DC2"/>
    <w:rsid w:val="008A6138"/>
    <w:rsid w:val="008B2A34"/>
    <w:rsid w:val="008B6D7E"/>
    <w:rsid w:val="008C166D"/>
    <w:rsid w:val="008C523C"/>
    <w:rsid w:val="008C723A"/>
    <w:rsid w:val="008D0758"/>
    <w:rsid w:val="008D3383"/>
    <w:rsid w:val="008D3E68"/>
    <w:rsid w:val="008D5B18"/>
    <w:rsid w:val="008D7551"/>
    <w:rsid w:val="008E1F56"/>
    <w:rsid w:val="008E2654"/>
    <w:rsid w:val="008F0F08"/>
    <w:rsid w:val="008F17D3"/>
    <w:rsid w:val="008F4D9B"/>
    <w:rsid w:val="008F7255"/>
    <w:rsid w:val="0090180E"/>
    <w:rsid w:val="00906718"/>
    <w:rsid w:val="00906922"/>
    <w:rsid w:val="0090789D"/>
    <w:rsid w:val="00914168"/>
    <w:rsid w:val="0092046D"/>
    <w:rsid w:val="00931641"/>
    <w:rsid w:val="00931C82"/>
    <w:rsid w:val="009334AD"/>
    <w:rsid w:val="009373F8"/>
    <w:rsid w:val="009420E8"/>
    <w:rsid w:val="00945088"/>
    <w:rsid w:val="00946570"/>
    <w:rsid w:val="00951636"/>
    <w:rsid w:val="009533D3"/>
    <w:rsid w:val="00960E32"/>
    <w:rsid w:val="00961DCD"/>
    <w:rsid w:val="009645C0"/>
    <w:rsid w:val="00965161"/>
    <w:rsid w:val="00966F53"/>
    <w:rsid w:val="00974271"/>
    <w:rsid w:val="0097434A"/>
    <w:rsid w:val="00974D72"/>
    <w:rsid w:val="009754F8"/>
    <w:rsid w:val="009763AD"/>
    <w:rsid w:val="0099107F"/>
    <w:rsid w:val="00993745"/>
    <w:rsid w:val="00995851"/>
    <w:rsid w:val="0099591F"/>
    <w:rsid w:val="009A21B3"/>
    <w:rsid w:val="009A3B86"/>
    <w:rsid w:val="009A5F5C"/>
    <w:rsid w:val="009B1E7B"/>
    <w:rsid w:val="009B461A"/>
    <w:rsid w:val="009B4676"/>
    <w:rsid w:val="009B5092"/>
    <w:rsid w:val="009B513F"/>
    <w:rsid w:val="009B5850"/>
    <w:rsid w:val="009B7FF3"/>
    <w:rsid w:val="009C4983"/>
    <w:rsid w:val="009C4B31"/>
    <w:rsid w:val="009C59CF"/>
    <w:rsid w:val="009D159B"/>
    <w:rsid w:val="009D1D0B"/>
    <w:rsid w:val="009D7BD2"/>
    <w:rsid w:val="009E178B"/>
    <w:rsid w:val="009E4301"/>
    <w:rsid w:val="009E6119"/>
    <w:rsid w:val="009E753C"/>
    <w:rsid w:val="009F7C7C"/>
    <w:rsid w:val="00A0174E"/>
    <w:rsid w:val="00A01FE7"/>
    <w:rsid w:val="00A0300D"/>
    <w:rsid w:val="00A036F4"/>
    <w:rsid w:val="00A0541E"/>
    <w:rsid w:val="00A054CD"/>
    <w:rsid w:val="00A07C66"/>
    <w:rsid w:val="00A16B86"/>
    <w:rsid w:val="00A16B92"/>
    <w:rsid w:val="00A17462"/>
    <w:rsid w:val="00A21280"/>
    <w:rsid w:val="00A23CCE"/>
    <w:rsid w:val="00A253C3"/>
    <w:rsid w:val="00A25994"/>
    <w:rsid w:val="00A27DF0"/>
    <w:rsid w:val="00A31492"/>
    <w:rsid w:val="00A32EAE"/>
    <w:rsid w:val="00A33112"/>
    <w:rsid w:val="00A37ABE"/>
    <w:rsid w:val="00A4184B"/>
    <w:rsid w:val="00A43736"/>
    <w:rsid w:val="00A447F7"/>
    <w:rsid w:val="00A454BD"/>
    <w:rsid w:val="00A52B97"/>
    <w:rsid w:val="00A53644"/>
    <w:rsid w:val="00A53D02"/>
    <w:rsid w:val="00A53FE1"/>
    <w:rsid w:val="00A555DF"/>
    <w:rsid w:val="00A55E8D"/>
    <w:rsid w:val="00A56630"/>
    <w:rsid w:val="00A57351"/>
    <w:rsid w:val="00A5767A"/>
    <w:rsid w:val="00A601F6"/>
    <w:rsid w:val="00A61889"/>
    <w:rsid w:val="00A6218F"/>
    <w:rsid w:val="00A640DC"/>
    <w:rsid w:val="00A64DFF"/>
    <w:rsid w:val="00A66CB4"/>
    <w:rsid w:val="00A67379"/>
    <w:rsid w:val="00A70CEF"/>
    <w:rsid w:val="00A7297A"/>
    <w:rsid w:val="00A75609"/>
    <w:rsid w:val="00A8142C"/>
    <w:rsid w:val="00A82402"/>
    <w:rsid w:val="00A8261A"/>
    <w:rsid w:val="00A8442D"/>
    <w:rsid w:val="00A84586"/>
    <w:rsid w:val="00A8590F"/>
    <w:rsid w:val="00A9115C"/>
    <w:rsid w:val="00A9151F"/>
    <w:rsid w:val="00A92AD6"/>
    <w:rsid w:val="00A95256"/>
    <w:rsid w:val="00A9665D"/>
    <w:rsid w:val="00A96980"/>
    <w:rsid w:val="00A96CB5"/>
    <w:rsid w:val="00A9723A"/>
    <w:rsid w:val="00AA2222"/>
    <w:rsid w:val="00AA3005"/>
    <w:rsid w:val="00AA7051"/>
    <w:rsid w:val="00AB0777"/>
    <w:rsid w:val="00AB0AF6"/>
    <w:rsid w:val="00AB11E6"/>
    <w:rsid w:val="00AB5698"/>
    <w:rsid w:val="00AB7FE4"/>
    <w:rsid w:val="00AC2145"/>
    <w:rsid w:val="00AC2883"/>
    <w:rsid w:val="00AC3864"/>
    <w:rsid w:val="00AC4291"/>
    <w:rsid w:val="00AD584D"/>
    <w:rsid w:val="00AD79C2"/>
    <w:rsid w:val="00AE4197"/>
    <w:rsid w:val="00AE46EB"/>
    <w:rsid w:val="00AE57E8"/>
    <w:rsid w:val="00AE59E4"/>
    <w:rsid w:val="00AF1693"/>
    <w:rsid w:val="00AF3228"/>
    <w:rsid w:val="00AF3DA3"/>
    <w:rsid w:val="00AF4206"/>
    <w:rsid w:val="00AF4423"/>
    <w:rsid w:val="00AF48FF"/>
    <w:rsid w:val="00AF50AD"/>
    <w:rsid w:val="00AF6908"/>
    <w:rsid w:val="00B00FF7"/>
    <w:rsid w:val="00B015E1"/>
    <w:rsid w:val="00B02A45"/>
    <w:rsid w:val="00B03D5D"/>
    <w:rsid w:val="00B06162"/>
    <w:rsid w:val="00B06FF2"/>
    <w:rsid w:val="00B141CE"/>
    <w:rsid w:val="00B1441B"/>
    <w:rsid w:val="00B15010"/>
    <w:rsid w:val="00B163F1"/>
    <w:rsid w:val="00B20D35"/>
    <w:rsid w:val="00B21BBC"/>
    <w:rsid w:val="00B21CF6"/>
    <w:rsid w:val="00B22FD5"/>
    <w:rsid w:val="00B2458F"/>
    <w:rsid w:val="00B34DAA"/>
    <w:rsid w:val="00B37D43"/>
    <w:rsid w:val="00B37FD7"/>
    <w:rsid w:val="00B46D9B"/>
    <w:rsid w:val="00B5002F"/>
    <w:rsid w:val="00B50CD6"/>
    <w:rsid w:val="00B5101B"/>
    <w:rsid w:val="00B511E9"/>
    <w:rsid w:val="00B52165"/>
    <w:rsid w:val="00B52616"/>
    <w:rsid w:val="00B56B4C"/>
    <w:rsid w:val="00B606F8"/>
    <w:rsid w:val="00B61A0E"/>
    <w:rsid w:val="00B62CA1"/>
    <w:rsid w:val="00B7061D"/>
    <w:rsid w:val="00B76382"/>
    <w:rsid w:val="00B767AC"/>
    <w:rsid w:val="00B77C0C"/>
    <w:rsid w:val="00B82344"/>
    <w:rsid w:val="00B854A8"/>
    <w:rsid w:val="00B9005B"/>
    <w:rsid w:val="00B90ED5"/>
    <w:rsid w:val="00B9518A"/>
    <w:rsid w:val="00B97990"/>
    <w:rsid w:val="00BA06A3"/>
    <w:rsid w:val="00BA0CE6"/>
    <w:rsid w:val="00BA2861"/>
    <w:rsid w:val="00BA29BE"/>
    <w:rsid w:val="00BA2C31"/>
    <w:rsid w:val="00BA3B1C"/>
    <w:rsid w:val="00BA6A0E"/>
    <w:rsid w:val="00BA7437"/>
    <w:rsid w:val="00BB04C8"/>
    <w:rsid w:val="00BB643D"/>
    <w:rsid w:val="00BC4662"/>
    <w:rsid w:val="00BC4750"/>
    <w:rsid w:val="00BC6FDF"/>
    <w:rsid w:val="00BD0F52"/>
    <w:rsid w:val="00BD128E"/>
    <w:rsid w:val="00BD748C"/>
    <w:rsid w:val="00BE2EF0"/>
    <w:rsid w:val="00BE4A43"/>
    <w:rsid w:val="00BE6F4F"/>
    <w:rsid w:val="00BE7B53"/>
    <w:rsid w:val="00BF1AA1"/>
    <w:rsid w:val="00BF2482"/>
    <w:rsid w:val="00BF5050"/>
    <w:rsid w:val="00C00B53"/>
    <w:rsid w:val="00C0146F"/>
    <w:rsid w:val="00C04818"/>
    <w:rsid w:val="00C07647"/>
    <w:rsid w:val="00C10834"/>
    <w:rsid w:val="00C117F1"/>
    <w:rsid w:val="00C14C9F"/>
    <w:rsid w:val="00C14E75"/>
    <w:rsid w:val="00C21669"/>
    <w:rsid w:val="00C229AB"/>
    <w:rsid w:val="00C24E4E"/>
    <w:rsid w:val="00C275FF"/>
    <w:rsid w:val="00C3130B"/>
    <w:rsid w:val="00C3500C"/>
    <w:rsid w:val="00C40CA3"/>
    <w:rsid w:val="00C41BB6"/>
    <w:rsid w:val="00C4422F"/>
    <w:rsid w:val="00C50145"/>
    <w:rsid w:val="00C506B0"/>
    <w:rsid w:val="00C54055"/>
    <w:rsid w:val="00C57817"/>
    <w:rsid w:val="00C579EC"/>
    <w:rsid w:val="00C57FE0"/>
    <w:rsid w:val="00C63FF4"/>
    <w:rsid w:val="00C659DE"/>
    <w:rsid w:val="00C7076E"/>
    <w:rsid w:val="00C76B68"/>
    <w:rsid w:val="00C80B8A"/>
    <w:rsid w:val="00C80D88"/>
    <w:rsid w:val="00C81822"/>
    <w:rsid w:val="00C81BA9"/>
    <w:rsid w:val="00C81F21"/>
    <w:rsid w:val="00C82964"/>
    <w:rsid w:val="00C8543F"/>
    <w:rsid w:val="00C906EA"/>
    <w:rsid w:val="00C91970"/>
    <w:rsid w:val="00C92332"/>
    <w:rsid w:val="00C93655"/>
    <w:rsid w:val="00C96BD9"/>
    <w:rsid w:val="00CA1029"/>
    <w:rsid w:val="00CA11FF"/>
    <w:rsid w:val="00CA250A"/>
    <w:rsid w:val="00CA4EBA"/>
    <w:rsid w:val="00CB21BD"/>
    <w:rsid w:val="00CB26DB"/>
    <w:rsid w:val="00CB4820"/>
    <w:rsid w:val="00CB4A54"/>
    <w:rsid w:val="00CB5099"/>
    <w:rsid w:val="00CB6199"/>
    <w:rsid w:val="00CB7B8B"/>
    <w:rsid w:val="00CC1298"/>
    <w:rsid w:val="00CC136F"/>
    <w:rsid w:val="00CC464A"/>
    <w:rsid w:val="00CC6ACC"/>
    <w:rsid w:val="00CC7B94"/>
    <w:rsid w:val="00CD179C"/>
    <w:rsid w:val="00CF466D"/>
    <w:rsid w:val="00CF4DA1"/>
    <w:rsid w:val="00CF708D"/>
    <w:rsid w:val="00D02223"/>
    <w:rsid w:val="00D04408"/>
    <w:rsid w:val="00D05F9C"/>
    <w:rsid w:val="00D0630A"/>
    <w:rsid w:val="00D07F6D"/>
    <w:rsid w:val="00D1023A"/>
    <w:rsid w:val="00D1565E"/>
    <w:rsid w:val="00D1695E"/>
    <w:rsid w:val="00D20904"/>
    <w:rsid w:val="00D20BBE"/>
    <w:rsid w:val="00D24BE6"/>
    <w:rsid w:val="00D26BAC"/>
    <w:rsid w:val="00D32E29"/>
    <w:rsid w:val="00D33AD3"/>
    <w:rsid w:val="00D35F85"/>
    <w:rsid w:val="00D35FC6"/>
    <w:rsid w:val="00D3627D"/>
    <w:rsid w:val="00D379D1"/>
    <w:rsid w:val="00D402A4"/>
    <w:rsid w:val="00D4139F"/>
    <w:rsid w:val="00D42155"/>
    <w:rsid w:val="00D43722"/>
    <w:rsid w:val="00D43766"/>
    <w:rsid w:val="00D457F4"/>
    <w:rsid w:val="00D46072"/>
    <w:rsid w:val="00D4723D"/>
    <w:rsid w:val="00D55684"/>
    <w:rsid w:val="00D56117"/>
    <w:rsid w:val="00D6272D"/>
    <w:rsid w:val="00D62BE2"/>
    <w:rsid w:val="00D62F25"/>
    <w:rsid w:val="00D6486E"/>
    <w:rsid w:val="00D66342"/>
    <w:rsid w:val="00D7321C"/>
    <w:rsid w:val="00D7333F"/>
    <w:rsid w:val="00D75BE2"/>
    <w:rsid w:val="00D879A3"/>
    <w:rsid w:val="00D904B3"/>
    <w:rsid w:val="00D930D9"/>
    <w:rsid w:val="00DA0049"/>
    <w:rsid w:val="00DA0911"/>
    <w:rsid w:val="00DA51DB"/>
    <w:rsid w:val="00DA6C73"/>
    <w:rsid w:val="00DA7B79"/>
    <w:rsid w:val="00DB13BA"/>
    <w:rsid w:val="00DB5FB4"/>
    <w:rsid w:val="00DB623C"/>
    <w:rsid w:val="00DB7E47"/>
    <w:rsid w:val="00DC0BD0"/>
    <w:rsid w:val="00DC11B0"/>
    <w:rsid w:val="00DC1A5C"/>
    <w:rsid w:val="00DC1A69"/>
    <w:rsid w:val="00DC1BCB"/>
    <w:rsid w:val="00DC4159"/>
    <w:rsid w:val="00DC4E63"/>
    <w:rsid w:val="00DC7F9A"/>
    <w:rsid w:val="00DD256F"/>
    <w:rsid w:val="00DD4658"/>
    <w:rsid w:val="00DD527B"/>
    <w:rsid w:val="00DD5F20"/>
    <w:rsid w:val="00DE195A"/>
    <w:rsid w:val="00DE3079"/>
    <w:rsid w:val="00DE51C3"/>
    <w:rsid w:val="00DF1E71"/>
    <w:rsid w:val="00DF2085"/>
    <w:rsid w:val="00DF384C"/>
    <w:rsid w:val="00DF5321"/>
    <w:rsid w:val="00DF5C8C"/>
    <w:rsid w:val="00DF601E"/>
    <w:rsid w:val="00DF76D2"/>
    <w:rsid w:val="00E016DE"/>
    <w:rsid w:val="00E01CE1"/>
    <w:rsid w:val="00E10324"/>
    <w:rsid w:val="00E12A97"/>
    <w:rsid w:val="00E13AA3"/>
    <w:rsid w:val="00E13B41"/>
    <w:rsid w:val="00E150A8"/>
    <w:rsid w:val="00E16925"/>
    <w:rsid w:val="00E25A4D"/>
    <w:rsid w:val="00E358BC"/>
    <w:rsid w:val="00E3739D"/>
    <w:rsid w:val="00E42273"/>
    <w:rsid w:val="00E42620"/>
    <w:rsid w:val="00E43A17"/>
    <w:rsid w:val="00E51637"/>
    <w:rsid w:val="00E537B6"/>
    <w:rsid w:val="00E54069"/>
    <w:rsid w:val="00E549E6"/>
    <w:rsid w:val="00E67D64"/>
    <w:rsid w:val="00E71608"/>
    <w:rsid w:val="00E72069"/>
    <w:rsid w:val="00E75D89"/>
    <w:rsid w:val="00E77B85"/>
    <w:rsid w:val="00E77F04"/>
    <w:rsid w:val="00E8032E"/>
    <w:rsid w:val="00E80796"/>
    <w:rsid w:val="00E810EE"/>
    <w:rsid w:val="00E8257F"/>
    <w:rsid w:val="00E87317"/>
    <w:rsid w:val="00E94C6E"/>
    <w:rsid w:val="00E95B4D"/>
    <w:rsid w:val="00E95E87"/>
    <w:rsid w:val="00E96439"/>
    <w:rsid w:val="00EA00AC"/>
    <w:rsid w:val="00EA49E5"/>
    <w:rsid w:val="00EA6DE3"/>
    <w:rsid w:val="00EA7A6C"/>
    <w:rsid w:val="00EB1877"/>
    <w:rsid w:val="00EB43BE"/>
    <w:rsid w:val="00EB6E64"/>
    <w:rsid w:val="00EC0A64"/>
    <w:rsid w:val="00ED505B"/>
    <w:rsid w:val="00ED53C6"/>
    <w:rsid w:val="00EE0A7C"/>
    <w:rsid w:val="00EE2BD5"/>
    <w:rsid w:val="00EE3D34"/>
    <w:rsid w:val="00EE3EF5"/>
    <w:rsid w:val="00EE4757"/>
    <w:rsid w:val="00EE4AC4"/>
    <w:rsid w:val="00EF1054"/>
    <w:rsid w:val="00EF35B5"/>
    <w:rsid w:val="00F00895"/>
    <w:rsid w:val="00F024EE"/>
    <w:rsid w:val="00F171CB"/>
    <w:rsid w:val="00F20A24"/>
    <w:rsid w:val="00F275EF"/>
    <w:rsid w:val="00F2772E"/>
    <w:rsid w:val="00F33CC8"/>
    <w:rsid w:val="00F35256"/>
    <w:rsid w:val="00F363FB"/>
    <w:rsid w:val="00F37C7A"/>
    <w:rsid w:val="00F43337"/>
    <w:rsid w:val="00F44070"/>
    <w:rsid w:val="00F45A2C"/>
    <w:rsid w:val="00F46933"/>
    <w:rsid w:val="00F55BF5"/>
    <w:rsid w:val="00F568C7"/>
    <w:rsid w:val="00F60296"/>
    <w:rsid w:val="00F61847"/>
    <w:rsid w:val="00F6729F"/>
    <w:rsid w:val="00F7113F"/>
    <w:rsid w:val="00F7264D"/>
    <w:rsid w:val="00F75755"/>
    <w:rsid w:val="00F75C44"/>
    <w:rsid w:val="00F7741B"/>
    <w:rsid w:val="00F8260C"/>
    <w:rsid w:val="00F8454E"/>
    <w:rsid w:val="00F85214"/>
    <w:rsid w:val="00F85526"/>
    <w:rsid w:val="00F86911"/>
    <w:rsid w:val="00F92C4F"/>
    <w:rsid w:val="00F9329C"/>
    <w:rsid w:val="00F95130"/>
    <w:rsid w:val="00F95364"/>
    <w:rsid w:val="00F95578"/>
    <w:rsid w:val="00F97A4E"/>
    <w:rsid w:val="00FA25CA"/>
    <w:rsid w:val="00FA2E54"/>
    <w:rsid w:val="00FA47D4"/>
    <w:rsid w:val="00FA4E8B"/>
    <w:rsid w:val="00FA6125"/>
    <w:rsid w:val="00FB123D"/>
    <w:rsid w:val="00FB3B7E"/>
    <w:rsid w:val="00FB3D5C"/>
    <w:rsid w:val="00FB4B64"/>
    <w:rsid w:val="00FC1C1B"/>
    <w:rsid w:val="00FC4108"/>
    <w:rsid w:val="00FC5995"/>
    <w:rsid w:val="00FC5BDA"/>
    <w:rsid w:val="00FC65D2"/>
    <w:rsid w:val="00FC7367"/>
    <w:rsid w:val="00FD0558"/>
    <w:rsid w:val="00FD2937"/>
    <w:rsid w:val="00FD6B15"/>
    <w:rsid w:val="00FE11FF"/>
    <w:rsid w:val="00FE7484"/>
    <w:rsid w:val="00FF0056"/>
    <w:rsid w:val="00FF0AB0"/>
    <w:rsid w:val="00FF171D"/>
    <w:rsid w:val="00FF2F2D"/>
    <w:rsid w:val="00FF41B2"/>
    <w:rsid w:val="00FF50D1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C5BD"/>
  <w15:chartTrackingRefBased/>
  <w15:docId w15:val="{297BB3A8-78DB-FE42-8EB7-A8D8D286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1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/>
      <w:ind w:left="720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9665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6922"/>
    <w:rPr>
      <w:i/>
      <w:iCs/>
    </w:rPr>
  </w:style>
  <w:style w:type="paragraph" w:styleId="Revision">
    <w:name w:val="Revision"/>
    <w:hidden/>
    <w:uiPriority w:val="99"/>
    <w:semiHidden/>
    <w:rsid w:val="00264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253C3"/>
  </w:style>
  <w:style w:type="character" w:customStyle="1" w:styleId="pluginpagetreechildrenspan">
    <w:name w:val="plugin_pagetree_children_span"/>
    <w:basedOn w:val="DefaultParagraphFont"/>
    <w:rsid w:val="0017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53">
          <w:marLeft w:val="19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nci.nih.gov/x/aoY7Gg" TargetMode="External"/><Relationship Id="rId13" Type="http://schemas.openxmlformats.org/officeDocument/2006/relationships/hyperlink" Target="https://wiki.nci.nih.gov/x/kwLgG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nci.nih.gov/x/_whyGg" TargetMode="External"/><Relationship Id="rId12" Type="http://schemas.openxmlformats.org/officeDocument/2006/relationships/hyperlink" Target="https://wiki.nci.nih.gov/x/mALgG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nci.nih.gov/x/_QhyGg" TargetMode="External"/><Relationship Id="rId11" Type="http://schemas.openxmlformats.org/officeDocument/2006/relationships/hyperlink" Target="https://wiki.nci.nih.gov/x/lgLgGQ" TargetMode="External"/><Relationship Id="rId5" Type="http://schemas.openxmlformats.org/officeDocument/2006/relationships/hyperlink" Target="https://modac.cancer.go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ki.nci.nih.gov/x/uALgG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nci.nih.gov/x/jgLgGQ" TargetMode="External"/><Relationship Id="rId14" Type="http://schemas.openxmlformats.org/officeDocument/2006/relationships/hyperlink" Target="https://wiki.nci.nih.gov/x/aoY7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5</cp:revision>
  <dcterms:created xsi:type="dcterms:W3CDTF">2020-11-30T23:41:00Z</dcterms:created>
  <dcterms:modified xsi:type="dcterms:W3CDTF">2020-12-02T22:55:00Z</dcterms:modified>
</cp:coreProperties>
</file>