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96C" w:rsidRPr="00866C1D" w:rsidRDefault="00A44216" w:rsidP="00DE596C">
      <w:pPr>
        <w:ind w:left="-360" w:right="-360"/>
        <w:rPr>
          <w:rFonts w:asciiTheme="minorHAnsi" w:hAnsiTheme="minorHAnsi"/>
          <w:color w:val="00B050"/>
          <w:sz w:val="22"/>
          <w:szCs w:val="22"/>
        </w:rPr>
      </w:pPr>
      <w:r w:rsidRPr="00A44216">
        <w:rPr>
          <w:rFonts w:asciiTheme="minorHAnsi" w:hAnsiTheme="minorHAnsi"/>
          <w:noProof/>
          <w:sz w:val="22"/>
          <w:szCs w:val="22"/>
        </w:rPr>
        <w:pict>
          <v:group id="_x0000_s1029" style="position:absolute;left:0;text-align:left;margin-left:25pt;margin-top:0;width:468pt;height:93pt;z-index:251663360" coordorigin="1580,1440" coordsize="9360,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r2r_fullname_150dpi.png" style="position:absolute;left:1580;top:1440;width:9360;height:1520;visibility:visible;mso-wrap-style:square;mso-position-horizontal-relative:text;mso-position-vertical-relative:text;mso-width-relative:page;mso-height-relative:page" wrapcoords="1454 3208 1038 3422 450 5347 381 10907 658 13473 762 15826 1592 16895 3254 16895 3496 17964 3531 17964 3669 17964 21081 17537 21219 14329 21288 9410 21081 8768 20042 6202 1696 3208 1454 3208">
              <v:imagedata r:id="rId11" o:title="r2r_fullname_150dpi"/>
            </v:shape>
            <v:shapetype id="_x0000_t202" coordsize="21600,21600" o:spt="202" path="m,l,21600r21600,l21600,xe">
              <v:stroke joinstyle="miter"/>
              <v:path gradientshapeok="t" o:connecttype="rect"/>
            </v:shapetype>
            <v:shape id="_x0000_s1028" type="#_x0000_t202" style="position:absolute;left:3330;top:2500;width:5860;height:800" filled="f" stroked="f">
              <v:textbox style="mso-next-textbox:#_x0000_s1028">
                <w:txbxContent>
                  <w:p w:rsidR="001C490E" w:rsidRDefault="001C490E">
                    <w:r w:rsidRPr="00907D31">
                      <w:rPr>
                        <w:rFonts w:ascii="Bookman Old Style" w:hAnsi="Bookman Old Style"/>
                        <w:b/>
                        <w:color w:val="00B050"/>
                        <w:sz w:val="48"/>
                        <w:szCs w:val="48"/>
                      </w:rPr>
                      <w:t>Mentorship Program</w:t>
                    </w:r>
                  </w:p>
                </w:txbxContent>
              </v:textbox>
            </v:shape>
          </v:group>
        </w:pict>
      </w:r>
    </w:p>
    <w:p w:rsidR="00DE596C" w:rsidRPr="00866C1D" w:rsidRDefault="00DE596C" w:rsidP="00DE596C">
      <w:pPr>
        <w:pStyle w:val="NormalWeb"/>
        <w:ind w:left="-360" w:right="-360"/>
        <w:jc w:val="center"/>
        <w:rPr>
          <w:rFonts w:asciiTheme="minorHAnsi" w:hAnsiTheme="minorHAnsi" w:cs="Arial"/>
          <w:b/>
          <w:i/>
          <w:sz w:val="22"/>
          <w:szCs w:val="22"/>
        </w:rPr>
      </w:pPr>
    </w:p>
    <w:p w:rsidR="00DE596C" w:rsidRPr="00866C1D" w:rsidRDefault="00DE596C" w:rsidP="00DE596C">
      <w:pPr>
        <w:pStyle w:val="NormalWeb"/>
        <w:ind w:left="-360" w:right="-360"/>
        <w:jc w:val="center"/>
        <w:rPr>
          <w:rFonts w:asciiTheme="minorHAnsi" w:hAnsiTheme="minorHAnsi" w:cs="Arial"/>
          <w:b/>
          <w:i/>
          <w:sz w:val="22"/>
          <w:szCs w:val="22"/>
        </w:rPr>
      </w:pPr>
    </w:p>
    <w:p w:rsidR="000C1F19" w:rsidRPr="00D26F19" w:rsidRDefault="000C1F19" w:rsidP="00D20A96">
      <w:pPr>
        <w:pStyle w:val="NormalWeb"/>
        <w:spacing w:before="0" w:beforeAutospacing="0" w:after="0" w:afterAutospacing="0"/>
        <w:ind w:left="-360" w:right="-360"/>
        <w:jc w:val="center"/>
        <w:rPr>
          <w:rFonts w:asciiTheme="minorHAnsi" w:hAnsiTheme="minorHAnsi" w:cs="Arial"/>
          <w:b/>
          <w:i/>
          <w:color w:val="00B0F0"/>
          <w:sz w:val="36"/>
          <w:szCs w:val="36"/>
        </w:rPr>
      </w:pPr>
      <w:r w:rsidRPr="00D26F19">
        <w:rPr>
          <w:rFonts w:asciiTheme="minorHAnsi" w:hAnsiTheme="minorHAnsi" w:cs="Arial"/>
          <w:b/>
          <w:i/>
          <w:color w:val="00B0F0"/>
          <w:sz w:val="36"/>
          <w:szCs w:val="36"/>
        </w:rPr>
        <w:t>Mentoring</w:t>
      </w:r>
      <w:r w:rsidR="00A5581A" w:rsidRPr="00D26F19">
        <w:rPr>
          <w:rFonts w:asciiTheme="minorHAnsi" w:hAnsiTheme="minorHAnsi" w:cs="Arial"/>
          <w:b/>
          <w:i/>
          <w:color w:val="00B0F0"/>
          <w:sz w:val="36"/>
          <w:szCs w:val="36"/>
        </w:rPr>
        <w:t xml:space="preserve"> Partnership</w:t>
      </w:r>
      <w:r w:rsidRPr="00D26F19">
        <w:rPr>
          <w:rFonts w:asciiTheme="minorHAnsi" w:hAnsiTheme="minorHAnsi" w:cs="Arial"/>
          <w:b/>
          <w:i/>
          <w:color w:val="00B0F0"/>
          <w:sz w:val="36"/>
          <w:szCs w:val="36"/>
        </w:rPr>
        <w:t xml:space="preserve"> Agreement</w:t>
      </w:r>
    </w:p>
    <w:p w:rsidR="00A821B4" w:rsidRPr="00866C1D" w:rsidRDefault="00A821B4" w:rsidP="00D20A96">
      <w:pPr>
        <w:pStyle w:val="NormalWeb"/>
        <w:spacing w:before="0" w:beforeAutospacing="0" w:after="0" w:afterAutospacing="0"/>
        <w:ind w:left="-360" w:right="-360"/>
        <w:jc w:val="center"/>
        <w:rPr>
          <w:rFonts w:asciiTheme="minorHAnsi" w:hAnsiTheme="minorHAnsi" w:cs="Arial"/>
          <w:b/>
          <w:sz w:val="22"/>
          <w:szCs w:val="22"/>
        </w:rPr>
      </w:pPr>
      <w:r w:rsidRPr="00866C1D">
        <w:rPr>
          <w:rFonts w:asciiTheme="minorHAnsi" w:hAnsiTheme="minorHAnsi" w:cs="Arial"/>
          <w:b/>
          <w:sz w:val="22"/>
          <w:szCs w:val="22"/>
        </w:rPr>
        <w:t>______________________________________________________________</w:t>
      </w:r>
    </w:p>
    <w:p w:rsidR="00A26C49" w:rsidRDefault="00A26C49" w:rsidP="00A26C49">
      <w:pPr>
        <w:pStyle w:val="NormalWeb"/>
        <w:spacing w:before="0" w:beforeAutospacing="0" w:after="0" w:afterAutospacing="0"/>
        <w:ind w:left="-360" w:right="-360" w:firstLine="1080"/>
        <w:jc w:val="center"/>
        <w:rPr>
          <w:rFonts w:asciiTheme="minorHAnsi" w:hAnsiTheme="minorHAnsi" w:cs="Arial"/>
          <w:b/>
          <w:i/>
          <w:color w:val="C00000"/>
          <w:sz w:val="22"/>
          <w:szCs w:val="22"/>
        </w:rPr>
      </w:pPr>
      <w:r>
        <w:rPr>
          <w:rFonts w:asciiTheme="minorHAnsi" w:hAnsiTheme="minorHAnsi" w:cs="Arial"/>
          <w:b/>
          <w:i/>
          <w:color w:val="C00000"/>
          <w:sz w:val="22"/>
          <w:szCs w:val="22"/>
        </w:rPr>
        <w:t>Agreements are due to Project Coordinator, Peyton Purcell, by October 5, 2011</w:t>
      </w:r>
    </w:p>
    <w:p w:rsidR="00F22430" w:rsidRPr="00D26F19" w:rsidRDefault="00931CA1" w:rsidP="00A26C49">
      <w:pPr>
        <w:pStyle w:val="NormalWeb"/>
        <w:spacing w:before="0" w:beforeAutospacing="0" w:after="0" w:afterAutospacing="0"/>
        <w:ind w:left="-360" w:right="-360" w:firstLine="1080"/>
        <w:jc w:val="center"/>
        <w:rPr>
          <w:rFonts w:asciiTheme="minorHAnsi" w:hAnsiTheme="minorHAnsi" w:cs="Arial"/>
          <w:b/>
          <w:i/>
          <w:color w:val="C00000"/>
          <w:sz w:val="22"/>
          <w:szCs w:val="22"/>
        </w:rPr>
      </w:pPr>
      <w:r w:rsidRPr="00D26F19">
        <w:rPr>
          <w:rFonts w:asciiTheme="minorHAnsi" w:hAnsiTheme="minorHAnsi" w:cs="Arial"/>
          <w:b/>
          <w:i/>
          <w:color w:val="C00000"/>
          <w:sz w:val="22"/>
          <w:szCs w:val="22"/>
        </w:rPr>
        <w:t xml:space="preserve">NOTE: </w:t>
      </w:r>
      <w:r w:rsidR="00DE596C" w:rsidRPr="00D26F19">
        <w:rPr>
          <w:rFonts w:asciiTheme="minorHAnsi" w:hAnsiTheme="minorHAnsi" w:cs="Arial"/>
          <w:b/>
          <w:i/>
          <w:color w:val="C00000"/>
          <w:sz w:val="22"/>
          <w:szCs w:val="22"/>
        </w:rPr>
        <w:t xml:space="preserve">This is a </w:t>
      </w:r>
      <w:r w:rsidR="00F22430" w:rsidRPr="00D26F19">
        <w:rPr>
          <w:rFonts w:asciiTheme="minorHAnsi" w:hAnsiTheme="minorHAnsi" w:cs="Arial"/>
          <w:b/>
          <w:i/>
          <w:color w:val="C00000"/>
          <w:sz w:val="22"/>
          <w:szCs w:val="22"/>
        </w:rPr>
        <w:t>SAMPLE</w:t>
      </w:r>
      <w:r w:rsidRPr="00D26F19">
        <w:rPr>
          <w:rFonts w:asciiTheme="minorHAnsi" w:hAnsiTheme="minorHAnsi" w:cs="Arial"/>
          <w:b/>
          <w:i/>
          <w:color w:val="C00000"/>
          <w:sz w:val="22"/>
          <w:szCs w:val="22"/>
        </w:rPr>
        <w:t xml:space="preserve">. </w:t>
      </w:r>
      <w:r w:rsidR="005714B1" w:rsidRPr="00D26F19">
        <w:rPr>
          <w:rFonts w:asciiTheme="minorHAnsi" w:hAnsiTheme="minorHAnsi" w:cs="Arial"/>
          <w:b/>
          <w:i/>
          <w:color w:val="C00000"/>
          <w:sz w:val="22"/>
          <w:szCs w:val="22"/>
        </w:rPr>
        <w:t xml:space="preserve">Each partnership </w:t>
      </w:r>
      <w:r w:rsidR="00FE1DF0" w:rsidRPr="00D26F19">
        <w:rPr>
          <w:rFonts w:asciiTheme="minorHAnsi" w:hAnsiTheme="minorHAnsi" w:cs="Arial"/>
          <w:b/>
          <w:i/>
          <w:color w:val="C00000"/>
          <w:sz w:val="22"/>
          <w:szCs w:val="22"/>
        </w:rPr>
        <w:t>s</w:t>
      </w:r>
      <w:r w:rsidR="00737603" w:rsidRPr="00D26F19">
        <w:rPr>
          <w:rFonts w:asciiTheme="minorHAnsi" w:hAnsiTheme="minorHAnsi" w:cs="Arial"/>
          <w:b/>
          <w:i/>
          <w:color w:val="C00000"/>
          <w:sz w:val="22"/>
          <w:szCs w:val="22"/>
        </w:rPr>
        <w:t>hould</w:t>
      </w:r>
      <w:r w:rsidR="00FE1DF0" w:rsidRPr="00D26F19">
        <w:rPr>
          <w:rFonts w:asciiTheme="minorHAnsi" w:hAnsiTheme="minorHAnsi" w:cs="Arial"/>
          <w:b/>
          <w:i/>
          <w:color w:val="C00000"/>
          <w:sz w:val="22"/>
          <w:szCs w:val="22"/>
        </w:rPr>
        <w:t xml:space="preserve"> </w:t>
      </w:r>
      <w:r w:rsidR="00FB0DAE">
        <w:rPr>
          <w:rFonts w:asciiTheme="minorHAnsi" w:hAnsiTheme="minorHAnsi" w:cs="Arial"/>
          <w:b/>
          <w:i/>
          <w:color w:val="C00000"/>
          <w:sz w:val="22"/>
          <w:szCs w:val="22"/>
        </w:rPr>
        <w:t>tailor</w:t>
      </w:r>
      <w:r w:rsidRPr="00D26F19">
        <w:rPr>
          <w:rFonts w:asciiTheme="minorHAnsi" w:hAnsiTheme="minorHAnsi" w:cs="Arial"/>
          <w:b/>
          <w:i/>
          <w:color w:val="C00000"/>
          <w:sz w:val="22"/>
          <w:szCs w:val="22"/>
        </w:rPr>
        <w:t>/add to</w:t>
      </w:r>
      <w:r w:rsidR="005714B1" w:rsidRPr="00D26F19">
        <w:rPr>
          <w:rFonts w:asciiTheme="minorHAnsi" w:hAnsiTheme="minorHAnsi" w:cs="Arial"/>
          <w:b/>
          <w:i/>
          <w:color w:val="C00000"/>
          <w:sz w:val="22"/>
          <w:szCs w:val="22"/>
        </w:rPr>
        <w:t xml:space="preserve"> the </w:t>
      </w:r>
      <w:r w:rsidR="00737603" w:rsidRPr="00D26F19">
        <w:rPr>
          <w:rFonts w:asciiTheme="minorHAnsi" w:hAnsiTheme="minorHAnsi" w:cs="Arial"/>
          <w:b/>
          <w:i/>
          <w:color w:val="C00000"/>
          <w:sz w:val="22"/>
          <w:szCs w:val="22"/>
        </w:rPr>
        <w:t>agreement</w:t>
      </w:r>
      <w:r w:rsidR="005714B1" w:rsidRPr="00D26F19">
        <w:rPr>
          <w:rFonts w:asciiTheme="minorHAnsi" w:hAnsiTheme="minorHAnsi" w:cs="Arial"/>
          <w:b/>
          <w:i/>
          <w:color w:val="C00000"/>
          <w:sz w:val="22"/>
          <w:szCs w:val="22"/>
        </w:rPr>
        <w:t xml:space="preserve"> as </w:t>
      </w:r>
      <w:r w:rsidR="00737603" w:rsidRPr="00D26F19">
        <w:rPr>
          <w:rFonts w:asciiTheme="minorHAnsi" w:hAnsiTheme="minorHAnsi" w:cs="Arial"/>
          <w:b/>
          <w:i/>
          <w:color w:val="C00000"/>
          <w:sz w:val="22"/>
          <w:szCs w:val="22"/>
        </w:rPr>
        <w:t>appropriate</w:t>
      </w:r>
      <w:r w:rsidR="005714B1" w:rsidRPr="00D26F19">
        <w:rPr>
          <w:rFonts w:asciiTheme="minorHAnsi" w:hAnsiTheme="minorHAnsi" w:cs="Arial"/>
          <w:b/>
          <w:i/>
          <w:color w:val="C00000"/>
          <w:sz w:val="22"/>
          <w:szCs w:val="22"/>
        </w:rPr>
        <w:t>.</w:t>
      </w:r>
    </w:p>
    <w:p w:rsidR="00D20A96" w:rsidRDefault="00D20A96" w:rsidP="00D20A96">
      <w:pPr>
        <w:pStyle w:val="NormalWeb"/>
        <w:spacing w:before="0" w:beforeAutospacing="0" w:after="0" w:afterAutospacing="0"/>
        <w:ind w:left="-360" w:right="-360" w:firstLine="1080"/>
        <w:rPr>
          <w:rFonts w:asciiTheme="minorHAnsi" w:hAnsiTheme="minorHAnsi" w:cs="Arial"/>
          <w:b/>
          <w:i/>
          <w:color w:val="00B050"/>
          <w:sz w:val="22"/>
          <w:szCs w:val="22"/>
        </w:rPr>
      </w:pPr>
    </w:p>
    <w:tbl>
      <w:tblPr>
        <w:tblStyle w:val="TableGrid"/>
        <w:tblW w:w="9360" w:type="dxa"/>
        <w:tblInd w:w="468" w:type="dxa"/>
        <w:tblLook w:val="04A0"/>
      </w:tblPr>
      <w:tblGrid>
        <w:gridCol w:w="1001"/>
        <w:gridCol w:w="3236"/>
        <w:gridCol w:w="5123"/>
      </w:tblGrid>
      <w:tr w:rsidR="00866C1D" w:rsidRPr="000C147E" w:rsidTr="00D26F19">
        <w:tc>
          <w:tcPr>
            <w:tcW w:w="990" w:type="dxa"/>
            <w:shd w:val="clear" w:color="auto" w:fill="00B0F0"/>
          </w:tcPr>
          <w:p w:rsidR="00866C1D" w:rsidRPr="000C147E" w:rsidRDefault="00866C1D" w:rsidP="00D20A96">
            <w:pPr>
              <w:rPr>
                <w:rFonts w:eastAsia="Times New Roman" w:cs="Times New Roman"/>
                <w:color w:val="FFFFFF" w:themeColor="background1"/>
                <w:sz w:val="24"/>
                <w:szCs w:val="24"/>
              </w:rPr>
            </w:pPr>
          </w:p>
        </w:tc>
        <w:tc>
          <w:tcPr>
            <w:tcW w:w="3240" w:type="dxa"/>
            <w:shd w:val="clear" w:color="auto" w:fill="00B0F0"/>
          </w:tcPr>
          <w:p w:rsidR="00866C1D" w:rsidRPr="00D26F19" w:rsidRDefault="00866C1D" w:rsidP="00CA7D3D">
            <w:pPr>
              <w:rPr>
                <w:rFonts w:asciiTheme="minorHAnsi" w:eastAsia="Times New Roman" w:hAnsiTheme="minorHAnsi" w:cs="Times New Roman"/>
                <w:b/>
                <w:color w:val="FFFFFF" w:themeColor="background1"/>
                <w:sz w:val="24"/>
                <w:szCs w:val="24"/>
              </w:rPr>
            </w:pPr>
            <w:r w:rsidRPr="00D26F19">
              <w:rPr>
                <w:rFonts w:asciiTheme="minorHAnsi" w:eastAsia="Times New Roman" w:hAnsiTheme="minorHAnsi" w:cs="Times New Roman"/>
                <w:b/>
                <w:color w:val="FFFFFF" w:themeColor="background1"/>
                <w:sz w:val="24"/>
                <w:szCs w:val="24"/>
              </w:rPr>
              <w:t>Name</w:t>
            </w:r>
            <w:r w:rsidRPr="00D26F19">
              <w:rPr>
                <w:rFonts w:asciiTheme="minorHAnsi" w:eastAsia="Times New Roman" w:hAnsiTheme="minorHAnsi" w:cs="Times New Roman"/>
                <w:b/>
                <w:color w:val="FFFFFF" w:themeColor="background1"/>
                <w:sz w:val="24"/>
                <w:szCs w:val="24"/>
              </w:rPr>
              <w:br/>
            </w:r>
          </w:p>
        </w:tc>
        <w:tc>
          <w:tcPr>
            <w:tcW w:w="5130" w:type="dxa"/>
            <w:shd w:val="clear" w:color="auto" w:fill="00B0F0"/>
          </w:tcPr>
          <w:p w:rsidR="00866C1D" w:rsidRPr="00D26F19" w:rsidRDefault="00866C1D" w:rsidP="00D20A96">
            <w:pPr>
              <w:rPr>
                <w:rFonts w:asciiTheme="minorHAnsi" w:eastAsia="Times New Roman" w:hAnsiTheme="minorHAnsi" w:cs="Times New Roman"/>
                <w:b/>
                <w:color w:val="FFFFFF" w:themeColor="background1"/>
                <w:sz w:val="24"/>
                <w:szCs w:val="24"/>
              </w:rPr>
            </w:pPr>
            <w:r w:rsidRPr="00D26F19">
              <w:rPr>
                <w:rFonts w:asciiTheme="minorHAnsi" w:eastAsia="Times New Roman" w:hAnsiTheme="minorHAnsi" w:cs="Times New Roman"/>
                <w:b/>
                <w:color w:val="FFFFFF" w:themeColor="background1"/>
                <w:sz w:val="24"/>
                <w:szCs w:val="24"/>
              </w:rPr>
              <w:t>Organization</w:t>
            </w:r>
            <w:r w:rsidRPr="00D26F19">
              <w:rPr>
                <w:rFonts w:asciiTheme="minorHAnsi" w:eastAsia="Times New Roman" w:hAnsiTheme="minorHAnsi" w:cs="Times New Roman"/>
                <w:b/>
                <w:color w:val="FFFFFF" w:themeColor="background1"/>
                <w:sz w:val="24"/>
                <w:szCs w:val="24"/>
              </w:rPr>
              <w:br/>
              <w:t>Contact Info (address, phone, email, etc.)</w:t>
            </w:r>
          </w:p>
        </w:tc>
      </w:tr>
      <w:tr w:rsidR="00866C1D" w:rsidRPr="000C147E" w:rsidTr="00D26F19">
        <w:tc>
          <w:tcPr>
            <w:tcW w:w="990" w:type="dxa"/>
            <w:shd w:val="clear" w:color="auto" w:fill="BFBFBF" w:themeFill="background1" w:themeFillShade="BF"/>
          </w:tcPr>
          <w:p w:rsidR="00866C1D" w:rsidRPr="00D26F19" w:rsidRDefault="00866C1D" w:rsidP="00D20A96">
            <w:pPr>
              <w:rPr>
                <w:rFonts w:asciiTheme="minorHAnsi" w:eastAsia="Times New Roman" w:hAnsiTheme="minorHAnsi" w:cs="Times New Roman"/>
                <w:b/>
                <w:sz w:val="24"/>
                <w:szCs w:val="24"/>
              </w:rPr>
            </w:pPr>
            <w:r w:rsidRPr="00D26F19">
              <w:rPr>
                <w:rFonts w:asciiTheme="minorHAnsi" w:eastAsia="Times New Roman" w:hAnsiTheme="minorHAnsi" w:cs="Times New Roman"/>
                <w:b/>
                <w:sz w:val="24"/>
                <w:szCs w:val="24"/>
              </w:rPr>
              <w:t>Mentee</w:t>
            </w:r>
          </w:p>
        </w:tc>
        <w:tc>
          <w:tcPr>
            <w:tcW w:w="3240" w:type="dxa"/>
          </w:tcPr>
          <w:p w:rsidR="00866C1D" w:rsidRPr="000C147E" w:rsidRDefault="001C490E" w:rsidP="00D20A96">
            <w:pPr>
              <w:rPr>
                <w:rFonts w:eastAsia="Times New Roman" w:cs="Times New Roman"/>
                <w:sz w:val="24"/>
                <w:szCs w:val="24"/>
              </w:rPr>
            </w:pPr>
            <w:r>
              <w:rPr>
                <w:rFonts w:eastAsia="Times New Roman" w:cs="Times New Roman"/>
                <w:sz w:val="24"/>
                <w:szCs w:val="24"/>
              </w:rPr>
              <w:t>Charlene Cariou</w:t>
            </w:r>
          </w:p>
        </w:tc>
        <w:tc>
          <w:tcPr>
            <w:tcW w:w="5130" w:type="dxa"/>
          </w:tcPr>
          <w:p w:rsidR="001C490E" w:rsidRDefault="001C490E" w:rsidP="00D20A96">
            <w:pPr>
              <w:rPr>
                <w:rFonts w:eastAsia="Times New Roman" w:cs="Times New Roman"/>
                <w:sz w:val="24"/>
                <w:szCs w:val="24"/>
              </w:rPr>
            </w:pPr>
            <w:r>
              <w:rPr>
                <w:rFonts w:eastAsia="Times New Roman" w:cs="Times New Roman"/>
                <w:sz w:val="24"/>
                <w:szCs w:val="24"/>
              </w:rPr>
              <w:t xml:space="preserve">St. Luke’s Mountain States Tumor Institute </w:t>
            </w:r>
          </w:p>
          <w:p w:rsidR="00866C1D" w:rsidRDefault="001C490E" w:rsidP="00D20A96">
            <w:pPr>
              <w:rPr>
                <w:rFonts w:eastAsia="Times New Roman" w:cs="Times New Roman"/>
                <w:sz w:val="24"/>
                <w:szCs w:val="24"/>
              </w:rPr>
            </w:pPr>
            <w:r>
              <w:rPr>
                <w:rFonts w:eastAsia="Times New Roman" w:cs="Times New Roman"/>
                <w:sz w:val="24"/>
                <w:szCs w:val="24"/>
              </w:rPr>
              <w:t>1118 NW 16</w:t>
            </w:r>
            <w:r w:rsidRPr="001C490E">
              <w:rPr>
                <w:rFonts w:eastAsia="Times New Roman" w:cs="Times New Roman"/>
                <w:sz w:val="24"/>
                <w:szCs w:val="24"/>
                <w:vertAlign w:val="superscript"/>
              </w:rPr>
              <w:t>th</w:t>
            </w:r>
            <w:r>
              <w:rPr>
                <w:rFonts w:eastAsia="Times New Roman" w:cs="Times New Roman"/>
                <w:sz w:val="24"/>
                <w:szCs w:val="24"/>
              </w:rPr>
              <w:t xml:space="preserve"> Street, Suite D</w:t>
            </w:r>
          </w:p>
          <w:p w:rsidR="001C490E" w:rsidRDefault="001C490E" w:rsidP="00D20A96">
            <w:pPr>
              <w:rPr>
                <w:rFonts w:eastAsia="Times New Roman" w:cs="Times New Roman"/>
                <w:sz w:val="24"/>
                <w:szCs w:val="24"/>
              </w:rPr>
            </w:pPr>
            <w:r>
              <w:rPr>
                <w:rFonts w:eastAsia="Times New Roman" w:cs="Times New Roman"/>
                <w:sz w:val="24"/>
                <w:szCs w:val="24"/>
              </w:rPr>
              <w:t>Fruitland, Idaho 83619</w:t>
            </w:r>
          </w:p>
          <w:p w:rsidR="001C490E" w:rsidRDefault="001C490E" w:rsidP="00D20A96">
            <w:pPr>
              <w:rPr>
                <w:rFonts w:eastAsia="Times New Roman" w:cs="Times New Roman"/>
                <w:sz w:val="24"/>
                <w:szCs w:val="24"/>
              </w:rPr>
            </w:pPr>
            <w:r>
              <w:rPr>
                <w:rFonts w:eastAsia="Times New Roman" w:cs="Times New Roman"/>
                <w:sz w:val="24"/>
                <w:szCs w:val="24"/>
              </w:rPr>
              <w:t>Phone: 208-452-8744</w:t>
            </w:r>
          </w:p>
          <w:p w:rsidR="001C490E" w:rsidRDefault="001C490E" w:rsidP="00D20A96">
            <w:pPr>
              <w:rPr>
                <w:rFonts w:eastAsia="Times New Roman" w:cs="Times New Roman"/>
                <w:sz w:val="24"/>
                <w:szCs w:val="24"/>
              </w:rPr>
            </w:pPr>
            <w:r>
              <w:rPr>
                <w:rFonts w:eastAsia="Times New Roman" w:cs="Times New Roman"/>
                <w:sz w:val="24"/>
                <w:szCs w:val="24"/>
              </w:rPr>
              <w:t>Cell: 714-272-3254</w:t>
            </w:r>
          </w:p>
          <w:p w:rsidR="001C490E" w:rsidRPr="000C147E" w:rsidRDefault="001C490E" w:rsidP="00D20A96">
            <w:pPr>
              <w:rPr>
                <w:rFonts w:eastAsia="Times New Roman" w:cs="Times New Roman"/>
                <w:sz w:val="24"/>
                <w:szCs w:val="24"/>
              </w:rPr>
            </w:pPr>
            <w:r>
              <w:rPr>
                <w:rFonts w:eastAsia="Times New Roman" w:cs="Times New Roman"/>
                <w:sz w:val="24"/>
                <w:szCs w:val="24"/>
              </w:rPr>
              <w:t xml:space="preserve">Email: </w:t>
            </w:r>
            <w:hyperlink r:id="rId12" w:history="1">
              <w:r w:rsidRPr="0090467B">
                <w:rPr>
                  <w:rStyle w:val="Hyperlink"/>
                </w:rPr>
                <w:t>cariouc@slhs.org</w:t>
              </w:r>
            </w:hyperlink>
            <w:r>
              <w:rPr>
                <w:rFonts w:eastAsia="Times New Roman" w:cs="Times New Roman"/>
                <w:sz w:val="24"/>
                <w:szCs w:val="24"/>
              </w:rPr>
              <w:t xml:space="preserve"> </w:t>
            </w:r>
          </w:p>
          <w:p w:rsidR="00866C1D" w:rsidRPr="000C147E" w:rsidRDefault="00866C1D" w:rsidP="00D20A96">
            <w:pPr>
              <w:rPr>
                <w:rFonts w:eastAsia="Times New Roman" w:cs="Times New Roman"/>
                <w:sz w:val="24"/>
                <w:szCs w:val="24"/>
              </w:rPr>
            </w:pPr>
          </w:p>
        </w:tc>
      </w:tr>
      <w:tr w:rsidR="00866C1D" w:rsidRPr="000C147E" w:rsidTr="00D26F19">
        <w:tc>
          <w:tcPr>
            <w:tcW w:w="990" w:type="dxa"/>
            <w:shd w:val="clear" w:color="auto" w:fill="BFBFBF" w:themeFill="background1" w:themeFillShade="BF"/>
          </w:tcPr>
          <w:p w:rsidR="00866C1D" w:rsidRPr="00D26F19" w:rsidRDefault="00866C1D" w:rsidP="00D20A96">
            <w:pPr>
              <w:rPr>
                <w:rFonts w:asciiTheme="minorHAnsi" w:eastAsia="Times New Roman" w:hAnsiTheme="minorHAnsi" w:cs="Times New Roman"/>
                <w:b/>
                <w:sz w:val="24"/>
                <w:szCs w:val="24"/>
              </w:rPr>
            </w:pPr>
            <w:r w:rsidRPr="00D26F19">
              <w:rPr>
                <w:rFonts w:asciiTheme="minorHAnsi" w:eastAsia="Times New Roman" w:hAnsiTheme="minorHAnsi" w:cs="Times New Roman"/>
                <w:b/>
                <w:sz w:val="24"/>
                <w:szCs w:val="24"/>
              </w:rPr>
              <w:t>Mentor</w:t>
            </w:r>
          </w:p>
        </w:tc>
        <w:tc>
          <w:tcPr>
            <w:tcW w:w="3240" w:type="dxa"/>
          </w:tcPr>
          <w:p w:rsidR="00866C1D" w:rsidRPr="000C147E" w:rsidRDefault="001C490E" w:rsidP="00D20A96">
            <w:pPr>
              <w:rPr>
                <w:rFonts w:eastAsia="Times New Roman" w:cs="Times New Roman"/>
                <w:sz w:val="24"/>
                <w:szCs w:val="24"/>
              </w:rPr>
            </w:pPr>
            <w:r>
              <w:rPr>
                <w:rFonts w:eastAsia="Times New Roman" w:cs="Times New Roman"/>
                <w:sz w:val="24"/>
                <w:szCs w:val="24"/>
              </w:rPr>
              <w:t xml:space="preserve">Hope </w:t>
            </w:r>
            <w:proofErr w:type="spellStart"/>
            <w:r>
              <w:rPr>
                <w:rFonts w:eastAsia="Times New Roman" w:cs="Times New Roman"/>
                <w:sz w:val="24"/>
                <w:szCs w:val="24"/>
              </w:rPr>
              <w:t>Krebill</w:t>
            </w:r>
            <w:proofErr w:type="spellEnd"/>
          </w:p>
          <w:p w:rsidR="00866C1D" w:rsidRPr="000C147E" w:rsidRDefault="00866C1D" w:rsidP="00D20A96">
            <w:pPr>
              <w:rPr>
                <w:rFonts w:eastAsia="Times New Roman" w:cs="Times New Roman"/>
                <w:sz w:val="24"/>
                <w:szCs w:val="24"/>
              </w:rPr>
            </w:pPr>
          </w:p>
        </w:tc>
        <w:tc>
          <w:tcPr>
            <w:tcW w:w="5130" w:type="dxa"/>
          </w:tcPr>
          <w:p w:rsidR="00866C1D" w:rsidRDefault="001C490E" w:rsidP="00D20A96">
            <w:pPr>
              <w:rPr>
                <w:rFonts w:eastAsia="Times New Roman" w:cs="Times New Roman"/>
                <w:sz w:val="24"/>
                <w:szCs w:val="24"/>
              </w:rPr>
            </w:pPr>
            <w:r>
              <w:rPr>
                <w:rFonts w:eastAsia="Times New Roman" w:cs="Times New Roman"/>
                <w:sz w:val="24"/>
                <w:szCs w:val="24"/>
              </w:rPr>
              <w:t>Midwest Cancer Alliance</w:t>
            </w:r>
          </w:p>
          <w:p w:rsidR="001C490E" w:rsidRDefault="001C490E" w:rsidP="00D20A96">
            <w:pPr>
              <w:rPr>
                <w:rFonts w:eastAsia="Times New Roman" w:cs="Times New Roman"/>
                <w:sz w:val="24"/>
                <w:szCs w:val="24"/>
              </w:rPr>
            </w:pPr>
          </w:p>
          <w:p w:rsidR="001C490E" w:rsidRDefault="001C490E" w:rsidP="00D20A96">
            <w:pPr>
              <w:rPr>
                <w:rFonts w:eastAsia="Times New Roman" w:cs="Times New Roman"/>
                <w:sz w:val="24"/>
                <w:szCs w:val="24"/>
              </w:rPr>
            </w:pPr>
            <w:r>
              <w:rPr>
                <w:rFonts w:eastAsia="Times New Roman" w:cs="Times New Roman"/>
                <w:sz w:val="24"/>
                <w:szCs w:val="24"/>
              </w:rPr>
              <w:t>Phone: 913-588-3739</w:t>
            </w:r>
          </w:p>
          <w:p w:rsidR="001C490E" w:rsidRPr="000C147E" w:rsidRDefault="001C490E" w:rsidP="00D20A96">
            <w:pPr>
              <w:rPr>
                <w:rFonts w:eastAsia="Times New Roman" w:cs="Times New Roman"/>
                <w:sz w:val="24"/>
                <w:szCs w:val="24"/>
              </w:rPr>
            </w:pPr>
            <w:r>
              <w:rPr>
                <w:rFonts w:eastAsia="Times New Roman" w:cs="Times New Roman"/>
                <w:sz w:val="24"/>
                <w:szCs w:val="24"/>
              </w:rPr>
              <w:t xml:space="preserve">Email: </w:t>
            </w:r>
            <w:hyperlink r:id="rId13" w:history="1">
              <w:r w:rsidRPr="0090467B">
                <w:rPr>
                  <w:rStyle w:val="Hyperlink"/>
                </w:rPr>
                <w:t>hkrebill@kumc.edu</w:t>
              </w:r>
            </w:hyperlink>
            <w:r>
              <w:rPr>
                <w:rFonts w:eastAsia="Times New Roman" w:cs="Times New Roman"/>
                <w:sz w:val="24"/>
                <w:szCs w:val="24"/>
              </w:rPr>
              <w:t xml:space="preserve"> </w:t>
            </w:r>
          </w:p>
        </w:tc>
      </w:tr>
    </w:tbl>
    <w:p w:rsidR="00D20A96" w:rsidRDefault="00D20A96" w:rsidP="00D20A96">
      <w:pPr>
        <w:pStyle w:val="NormalWeb"/>
        <w:spacing w:before="0" w:beforeAutospacing="0" w:after="0" w:afterAutospacing="0"/>
        <w:ind w:left="-360" w:right="-360"/>
        <w:rPr>
          <w:rFonts w:asciiTheme="minorHAnsi" w:hAnsiTheme="minorHAnsi" w:cs="Arial"/>
          <w:sz w:val="22"/>
          <w:szCs w:val="22"/>
        </w:rPr>
      </w:pPr>
    </w:p>
    <w:p w:rsidR="00D40C8A" w:rsidRDefault="00D11226" w:rsidP="00D20A96">
      <w:pPr>
        <w:pStyle w:val="NormalWeb"/>
        <w:spacing w:before="0" w:beforeAutospacing="0" w:after="0" w:afterAutospacing="0"/>
        <w:ind w:left="-360" w:right="-360"/>
        <w:rPr>
          <w:rFonts w:asciiTheme="minorHAnsi" w:hAnsiTheme="minorHAnsi" w:cs="Arial"/>
          <w:sz w:val="22"/>
          <w:szCs w:val="22"/>
        </w:rPr>
      </w:pPr>
      <w:r w:rsidRPr="00866C1D">
        <w:rPr>
          <w:rFonts w:asciiTheme="minorHAnsi" w:hAnsiTheme="minorHAnsi" w:cs="Arial"/>
          <w:sz w:val="22"/>
          <w:szCs w:val="22"/>
        </w:rPr>
        <w:t xml:space="preserve">The purpose of this agreement is to document </w:t>
      </w:r>
      <w:r w:rsidR="00B376F5">
        <w:rPr>
          <w:rFonts w:asciiTheme="minorHAnsi" w:hAnsiTheme="minorHAnsi" w:cs="Arial"/>
          <w:sz w:val="22"/>
          <w:szCs w:val="22"/>
        </w:rPr>
        <w:t>your</w:t>
      </w:r>
      <w:r w:rsidRPr="00866C1D">
        <w:rPr>
          <w:rFonts w:asciiTheme="minorHAnsi" w:hAnsiTheme="minorHAnsi" w:cs="Arial"/>
          <w:sz w:val="22"/>
          <w:szCs w:val="22"/>
        </w:rPr>
        <w:t xml:space="preserve"> mentor</w:t>
      </w:r>
      <w:r w:rsidR="00FE7672" w:rsidRPr="00866C1D">
        <w:rPr>
          <w:rFonts w:asciiTheme="minorHAnsi" w:hAnsiTheme="minorHAnsi" w:cs="Arial"/>
          <w:sz w:val="22"/>
          <w:szCs w:val="22"/>
        </w:rPr>
        <w:t xml:space="preserve">ing partnership.  </w:t>
      </w:r>
      <w:r w:rsidR="00145906" w:rsidRPr="00866C1D">
        <w:rPr>
          <w:rFonts w:asciiTheme="minorHAnsi" w:hAnsiTheme="minorHAnsi" w:cs="Arial"/>
          <w:sz w:val="22"/>
          <w:szCs w:val="22"/>
        </w:rPr>
        <w:t xml:space="preserve">This partnership is entered into </w:t>
      </w:r>
      <w:r w:rsidR="00D40C8A" w:rsidRPr="00866C1D">
        <w:rPr>
          <w:rFonts w:asciiTheme="minorHAnsi" w:hAnsiTheme="minorHAnsi" w:cs="Arial"/>
          <w:sz w:val="22"/>
          <w:szCs w:val="22"/>
        </w:rPr>
        <w:t xml:space="preserve">voluntarily </w:t>
      </w:r>
      <w:r w:rsidR="00145906" w:rsidRPr="00866C1D">
        <w:rPr>
          <w:rFonts w:asciiTheme="minorHAnsi" w:hAnsiTheme="minorHAnsi" w:cs="Arial"/>
          <w:sz w:val="22"/>
          <w:szCs w:val="22"/>
        </w:rPr>
        <w:t xml:space="preserve">with the understanding that </w:t>
      </w:r>
      <w:r w:rsidR="00A83BBD" w:rsidRPr="00866C1D">
        <w:rPr>
          <w:rFonts w:asciiTheme="minorHAnsi" w:hAnsiTheme="minorHAnsi" w:cs="Arial"/>
          <w:sz w:val="22"/>
          <w:szCs w:val="22"/>
        </w:rPr>
        <w:t xml:space="preserve">it will </w:t>
      </w:r>
      <w:r w:rsidR="00D40C8A" w:rsidRPr="00866C1D">
        <w:rPr>
          <w:rFonts w:asciiTheme="minorHAnsi" w:hAnsiTheme="minorHAnsi" w:cs="Arial"/>
          <w:sz w:val="22"/>
          <w:szCs w:val="22"/>
        </w:rPr>
        <w:t>be mutually beneficial</w:t>
      </w:r>
      <w:r w:rsidR="00641B65" w:rsidRPr="00866C1D">
        <w:rPr>
          <w:rFonts w:asciiTheme="minorHAnsi" w:hAnsiTheme="minorHAnsi" w:cs="Arial"/>
          <w:sz w:val="22"/>
          <w:szCs w:val="22"/>
        </w:rPr>
        <w:t xml:space="preserve">.  </w:t>
      </w:r>
      <w:r w:rsidR="00392844">
        <w:rPr>
          <w:rFonts w:asciiTheme="minorHAnsi" w:hAnsiTheme="minorHAnsi" w:cs="Arial"/>
          <w:sz w:val="22"/>
          <w:szCs w:val="22"/>
        </w:rPr>
        <w:t>Participants</w:t>
      </w:r>
      <w:r w:rsidR="00392844" w:rsidRPr="00866C1D">
        <w:rPr>
          <w:rFonts w:asciiTheme="minorHAnsi" w:hAnsiTheme="minorHAnsi" w:cs="Arial"/>
          <w:sz w:val="22"/>
          <w:szCs w:val="22"/>
        </w:rPr>
        <w:t xml:space="preserve"> </w:t>
      </w:r>
      <w:r w:rsidR="00D40C8A" w:rsidRPr="00866C1D">
        <w:rPr>
          <w:rFonts w:asciiTheme="minorHAnsi" w:hAnsiTheme="minorHAnsi" w:cs="Arial"/>
          <w:sz w:val="22"/>
          <w:szCs w:val="22"/>
        </w:rPr>
        <w:t xml:space="preserve">agree to the following </w:t>
      </w:r>
      <w:r w:rsidR="00162514" w:rsidRPr="00866C1D">
        <w:rPr>
          <w:rFonts w:asciiTheme="minorHAnsi" w:hAnsiTheme="minorHAnsi" w:cs="Arial"/>
          <w:sz w:val="22"/>
          <w:szCs w:val="22"/>
        </w:rPr>
        <w:t>terms and conditions:</w:t>
      </w:r>
    </w:p>
    <w:p w:rsidR="00D20A96" w:rsidRPr="00866C1D" w:rsidRDefault="00D20A96" w:rsidP="00D20A96">
      <w:pPr>
        <w:pStyle w:val="NormalWeb"/>
        <w:spacing w:before="0" w:beforeAutospacing="0" w:after="0" w:afterAutospacing="0"/>
        <w:ind w:left="-360" w:right="-360"/>
        <w:rPr>
          <w:rFonts w:asciiTheme="minorHAnsi" w:hAnsiTheme="minorHAnsi" w:cs="Arial"/>
          <w:sz w:val="22"/>
          <w:szCs w:val="22"/>
        </w:rPr>
      </w:pPr>
    </w:p>
    <w:p w:rsidR="00641B65" w:rsidRPr="00A118B8" w:rsidRDefault="00641B65" w:rsidP="00A118B8">
      <w:pPr>
        <w:pStyle w:val="NormalWeb"/>
        <w:numPr>
          <w:ilvl w:val="0"/>
          <w:numId w:val="7"/>
        </w:numPr>
        <w:spacing w:before="0" w:beforeAutospacing="0" w:after="0" w:afterAutospacing="0"/>
        <w:ind w:right="-360"/>
        <w:rPr>
          <w:rFonts w:asciiTheme="minorHAnsi" w:hAnsiTheme="minorHAnsi" w:cs="Arial"/>
          <w:sz w:val="22"/>
          <w:szCs w:val="22"/>
        </w:rPr>
      </w:pPr>
      <w:r w:rsidRPr="00A118B8">
        <w:rPr>
          <w:rFonts w:asciiTheme="minorHAnsi" w:hAnsiTheme="minorHAnsi" w:cs="Arial"/>
          <w:b/>
          <w:bCs/>
          <w:sz w:val="27"/>
          <w:szCs w:val="27"/>
          <w:u w:val="single"/>
        </w:rPr>
        <w:t>Goals</w:t>
      </w:r>
      <w:r w:rsidR="00DE596C" w:rsidRPr="00A118B8">
        <w:rPr>
          <w:rFonts w:asciiTheme="minorHAnsi" w:hAnsiTheme="minorHAnsi" w:cs="Arial"/>
          <w:b/>
          <w:bCs/>
          <w:sz w:val="27"/>
          <w:szCs w:val="27"/>
          <w:u w:val="single"/>
        </w:rPr>
        <w:t xml:space="preserve"> for the partnership</w:t>
      </w:r>
      <w:r w:rsidRPr="00A118B8">
        <w:rPr>
          <w:rFonts w:asciiTheme="minorHAnsi" w:hAnsiTheme="minorHAnsi" w:cs="Arial"/>
          <w:b/>
          <w:bCs/>
          <w:sz w:val="22"/>
          <w:szCs w:val="22"/>
        </w:rPr>
        <w:t xml:space="preserve"> (measurable targets)</w:t>
      </w:r>
    </w:p>
    <w:p w:rsidR="00D26F19" w:rsidRPr="00866C1D" w:rsidRDefault="00D26F19" w:rsidP="00D26F19">
      <w:pPr>
        <w:pStyle w:val="NormalWeb"/>
        <w:spacing w:before="0" w:beforeAutospacing="0" w:after="0" w:afterAutospacing="0"/>
        <w:ind w:left="360" w:right="-360"/>
        <w:rPr>
          <w:rFonts w:asciiTheme="minorHAnsi" w:hAnsiTheme="minorHAnsi" w:cs="Arial"/>
          <w:sz w:val="22"/>
          <w:szCs w:val="22"/>
        </w:rPr>
      </w:pPr>
    </w:p>
    <w:tbl>
      <w:tblPr>
        <w:tblStyle w:val="TableGrid"/>
        <w:tblW w:w="10310" w:type="dxa"/>
        <w:tblInd w:w="468" w:type="dxa"/>
        <w:tblLook w:val="04A0"/>
      </w:tblPr>
      <w:tblGrid>
        <w:gridCol w:w="6272"/>
        <w:gridCol w:w="4038"/>
      </w:tblGrid>
      <w:tr w:rsidR="00EC3658" w:rsidRPr="00A118B8" w:rsidTr="001C490E">
        <w:trPr>
          <w:trHeight w:val="297"/>
        </w:trPr>
        <w:tc>
          <w:tcPr>
            <w:tcW w:w="6272" w:type="dxa"/>
            <w:shd w:val="clear" w:color="auto" w:fill="00B0F0"/>
          </w:tcPr>
          <w:p w:rsidR="00EC3658" w:rsidRPr="00D26F19"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D26F19">
              <w:rPr>
                <w:rFonts w:asciiTheme="minorHAnsi" w:hAnsiTheme="minorHAnsi" w:cs="Arial"/>
                <w:b/>
                <w:bCs/>
                <w:color w:val="FFFFFF" w:themeColor="background1"/>
                <w:sz w:val="24"/>
                <w:szCs w:val="24"/>
              </w:rPr>
              <w:t>Goals and Objectives for Partnership:</w:t>
            </w:r>
          </w:p>
        </w:tc>
        <w:tc>
          <w:tcPr>
            <w:tcW w:w="4038" w:type="dxa"/>
            <w:shd w:val="clear" w:color="auto" w:fill="00B0F0"/>
          </w:tcPr>
          <w:p w:rsidR="00EC3658" w:rsidRPr="00D26F19"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D26F19">
              <w:rPr>
                <w:rFonts w:asciiTheme="minorHAnsi" w:hAnsiTheme="minorHAnsi" w:cs="Arial"/>
                <w:b/>
                <w:bCs/>
                <w:color w:val="FFFFFF" w:themeColor="background1"/>
                <w:sz w:val="24"/>
                <w:szCs w:val="24"/>
              </w:rPr>
              <w:t>Measurable By</w:t>
            </w:r>
            <w:r w:rsidR="00CA7D3D">
              <w:rPr>
                <w:rFonts w:asciiTheme="minorHAnsi" w:hAnsiTheme="minorHAnsi" w:cs="Arial"/>
                <w:b/>
                <w:bCs/>
                <w:color w:val="FFFFFF" w:themeColor="background1"/>
                <w:sz w:val="24"/>
                <w:szCs w:val="24"/>
              </w:rPr>
              <w:t>:</w:t>
            </w:r>
          </w:p>
        </w:tc>
      </w:tr>
      <w:tr w:rsidR="00EC3658" w:rsidTr="001C490E">
        <w:trPr>
          <w:trHeight w:val="266"/>
        </w:trPr>
        <w:tc>
          <w:tcPr>
            <w:tcW w:w="6272" w:type="dxa"/>
          </w:tcPr>
          <w:p w:rsidR="00EC3658" w:rsidRDefault="001C490E" w:rsidP="001C490E">
            <w:pPr>
              <w:pStyle w:val="NormalWeb"/>
              <w:spacing w:before="0" w:beforeAutospacing="0" w:after="0" w:afterAutospacing="0"/>
              <w:ind w:right="-360"/>
              <w:rPr>
                <w:rFonts w:asciiTheme="minorHAnsi" w:hAnsiTheme="minorHAnsi" w:cs="Arial"/>
                <w:b/>
                <w:bCs/>
              </w:rPr>
            </w:pPr>
            <w:r>
              <w:rPr>
                <w:rFonts w:asciiTheme="minorHAnsi" w:hAnsiTheme="minorHAnsi" w:cs="Arial"/>
                <w:b/>
                <w:bCs/>
              </w:rPr>
              <w:t xml:space="preserve">Increased knowledge/skill in real world program development and implementation. </w:t>
            </w:r>
          </w:p>
        </w:tc>
        <w:tc>
          <w:tcPr>
            <w:tcW w:w="4038" w:type="dxa"/>
          </w:tcPr>
          <w:p w:rsidR="00EC3658" w:rsidRDefault="00617DF7" w:rsidP="00D20A96">
            <w:pPr>
              <w:pStyle w:val="NormalWeb"/>
              <w:spacing w:before="0" w:beforeAutospacing="0" w:after="0" w:afterAutospacing="0"/>
              <w:ind w:right="-360"/>
              <w:rPr>
                <w:rFonts w:asciiTheme="minorHAnsi" w:hAnsiTheme="minorHAnsi" w:cs="Arial"/>
                <w:b/>
                <w:bCs/>
              </w:rPr>
            </w:pPr>
            <w:r>
              <w:rPr>
                <w:rFonts w:asciiTheme="minorHAnsi" w:hAnsiTheme="minorHAnsi" w:cs="Arial"/>
                <w:b/>
                <w:bCs/>
              </w:rPr>
              <w:t>Development and implementation of new sun safety/skin cancer screening program in rural Idaho.</w:t>
            </w:r>
          </w:p>
          <w:p w:rsidR="00617DF7" w:rsidRDefault="00617DF7" w:rsidP="00D20A96">
            <w:pPr>
              <w:pStyle w:val="NormalWeb"/>
              <w:spacing w:before="0" w:beforeAutospacing="0" w:after="0" w:afterAutospacing="0"/>
              <w:ind w:right="-360"/>
              <w:rPr>
                <w:rFonts w:asciiTheme="minorHAnsi" w:hAnsiTheme="minorHAnsi" w:cs="Arial"/>
                <w:b/>
                <w:bCs/>
              </w:rPr>
            </w:pPr>
          </w:p>
          <w:p w:rsidR="00617DF7" w:rsidRDefault="00617DF7" w:rsidP="00617DF7">
            <w:pPr>
              <w:pStyle w:val="NormalWeb"/>
              <w:spacing w:before="0" w:beforeAutospacing="0" w:after="0" w:afterAutospacing="0"/>
              <w:ind w:right="-360"/>
              <w:rPr>
                <w:rFonts w:asciiTheme="minorHAnsi" w:hAnsiTheme="minorHAnsi" w:cs="Arial"/>
                <w:b/>
                <w:bCs/>
              </w:rPr>
            </w:pPr>
            <w:r>
              <w:rPr>
                <w:rFonts w:asciiTheme="minorHAnsi" w:hAnsiTheme="minorHAnsi" w:cs="Arial"/>
                <w:b/>
                <w:bCs/>
              </w:rPr>
              <w:t>Development of program planning toolkit to be utilized for future programs.</w:t>
            </w:r>
          </w:p>
          <w:p w:rsidR="00617DF7" w:rsidRDefault="00617DF7" w:rsidP="00617DF7">
            <w:pPr>
              <w:pStyle w:val="NormalWeb"/>
              <w:spacing w:before="0" w:beforeAutospacing="0" w:after="0" w:afterAutospacing="0"/>
              <w:ind w:right="-360"/>
              <w:rPr>
                <w:rFonts w:asciiTheme="minorHAnsi" w:hAnsiTheme="minorHAnsi" w:cs="Arial"/>
                <w:b/>
                <w:bCs/>
              </w:rPr>
            </w:pPr>
          </w:p>
          <w:p w:rsidR="00617DF7" w:rsidRDefault="00617DF7" w:rsidP="00617DF7">
            <w:pPr>
              <w:pStyle w:val="NormalWeb"/>
              <w:spacing w:before="0" w:beforeAutospacing="0" w:after="0" w:afterAutospacing="0"/>
              <w:ind w:right="-360"/>
              <w:rPr>
                <w:rFonts w:asciiTheme="minorHAnsi" w:hAnsiTheme="minorHAnsi" w:cs="Arial"/>
                <w:b/>
                <w:bCs/>
              </w:rPr>
            </w:pPr>
            <w:r>
              <w:rPr>
                <w:rFonts w:asciiTheme="minorHAnsi" w:hAnsiTheme="minorHAnsi" w:cs="Arial"/>
                <w:b/>
                <w:bCs/>
              </w:rPr>
              <w:t xml:space="preserve">Sharing of program planning toolkit to coworkers and other public health professionals.  </w:t>
            </w:r>
          </w:p>
        </w:tc>
      </w:tr>
      <w:tr w:rsidR="00EC3658" w:rsidTr="001C490E">
        <w:trPr>
          <w:trHeight w:val="281"/>
        </w:trPr>
        <w:tc>
          <w:tcPr>
            <w:tcW w:w="6272" w:type="dxa"/>
          </w:tcPr>
          <w:p w:rsidR="00EC3658" w:rsidRDefault="001C490E" w:rsidP="00D20A96">
            <w:pPr>
              <w:pStyle w:val="NormalWeb"/>
              <w:spacing w:before="0" w:beforeAutospacing="0" w:after="0" w:afterAutospacing="0"/>
              <w:ind w:right="-360"/>
              <w:rPr>
                <w:rFonts w:asciiTheme="minorHAnsi" w:hAnsiTheme="minorHAnsi" w:cs="Arial"/>
                <w:b/>
                <w:bCs/>
              </w:rPr>
            </w:pPr>
            <w:r>
              <w:rPr>
                <w:rFonts w:asciiTheme="minorHAnsi" w:hAnsiTheme="minorHAnsi" w:cs="Arial"/>
                <w:b/>
                <w:bCs/>
              </w:rPr>
              <w:t xml:space="preserve">Increased knowledge/skill in real world community engagement, partnership building and collaboration for program development and implementation. </w:t>
            </w:r>
          </w:p>
        </w:tc>
        <w:tc>
          <w:tcPr>
            <w:tcW w:w="4038" w:type="dxa"/>
          </w:tcPr>
          <w:p w:rsidR="00EC3658" w:rsidRDefault="002052F8" w:rsidP="00D20A96">
            <w:pPr>
              <w:pStyle w:val="NormalWeb"/>
              <w:spacing w:before="0" w:beforeAutospacing="0" w:after="0" w:afterAutospacing="0"/>
              <w:ind w:right="-360"/>
              <w:rPr>
                <w:rFonts w:asciiTheme="minorHAnsi" w:hAnsiTheme="minorHAnsi" w:cs="Arial"/>
                <w:b/>
                <w:bCs/>
              </w:rPr>
            </w:pPr>
            <w:r>
              <w:rPr>
                <w:rFonts w:asciiTheme="minorHAnsi" w:hAnsiTheme="minorHAnsi" w:cs="Arial"/>
                <w:b/>
                <w:bCs/>
              </w:rPr>
              <w:t>Asset map of focus area completed.</w:t>
            </w:r>
          </w:p>
          <w:p w:rsidR="002052F8" w:rsidRDefault="002052F8" w:rsidP="00D20A96">
            <w:pPr>
              <w:pStyle w:val="NormalWeb"/>
              <w:spacing w:before="0" w:beforeAutospacing="0" w:after="0" w:afterAutospacing="0"/>
              <w:ind w:right="-360"/>
              <w:rPr>
                <w:rFonts w:asciiTheme="minorHAnsi" w:hAnsiTheme="minorHAnsi" w:cs="Arial"/>
                <w:b/>
                <w:bCs/>
              </w:rPr>
            </w:pPr>
          </w:p>
          <w:p w:rsidR="002052F8" w:rsidRDefault="002052F8" w:rsidP="002052F8">
            <w:pPr>
              <w:pStyle w:val="NormalWeb"/>
              <w:spacing w:before="0" w:beforeAutospacing="0" w:after="0" w:afterAutospacing="0"/>
              <w:ind w:right="-360"/>
              <w:rPr>
                <w:rFonts w:asciiTheme="minorHAnsi" w:hAnsiTheme="minorHAnsi" w:cs="Arial"/>
                <w:b/>
                <w:bCs/>
              </w:rPr>
            </w:pPr>
            <w:r>
              <w:rPr>
                <w:rFonts w:asciiTheme="minorHAnsi" w:hAnsiTheme="minorHAnsi" w:cs="Arial"/>
                <w:b/>
                <w:bCs/>
              </w:rPr>
              <w:t>Development and implementation of new sun safety/skin cancer screening program in rural Idaho in partnership with community organizations and individuals.</w:t>
            </w:r>
          </w:p>
          <w:p w:rsidR="002052F8" w:rsidRDefault="002052F8" w:rsidP="00D20A96">
            <w:pPr>
              <w:pStyle w:val="NormalWeb"/>
              <w:spacing w:before="0" w:beforeAutospacing="0" w:after="0" w:afterAutospacing="0"/>
              <w:ind w:right="-360"/>
              <w:rPr>
                <w:rFonts w:asciiTheme="minorHAnsi" w:hAnsiTheme="minorHAnsi" w:cs="Arial"/>
                <w:b/>
                <w:bCs/>
              </w:rPr>
            </w:pPr>
          </w:p>
        </w:tc>
      </w:tr>
      <w:tr w:rsidR="00EC3658" w:rsidTr="001C490E">
        <w:trPr>
          <w:trHeight w:val="266"/>
        </w:trPr>
        <w:tc>
          <w:tcPr>
            <w:tcW w:w="6272" w:type="dxa"/>
          </w:tcPr>
          <w:p w:rsidR="00EC3658" w:rsidRDefault="001C490E" w:rsidP="00D20A96">
            <w:pPr>
              <w:pStyle w:val="NormalWeb"/>
              <w:spacing w:before="0" w:beforeAutospacing="0" w:after="0" w:afterAutospacing="0"/>
              <w:ind w:right="-360"/>
              <w:rPr>
                <w:rFonts w:asciiTheme="minorHAnsi" w:hAnsiTheme="minorHAnsi" w:cs="Arial"/>
                <w:b/>
                <w:bCs/>
              </w:rPr>
            </w:pPr>
            <w:r>
              <w:rPr>
                <w:rFonts w:asciiTheme="minorHAnsi" w:hAnsiTheme="minorHAnsi" w:cs="Arial"/>
                <w:b/>
                <w:bCs/>
              </w:rPr>
              <w:lastRenderedPageBreak/>
              <w:t xml:space="preserve">Increased ability to develop and implement culturally relevant and sensitive programs. </w:t>
            </w:r>
          </w:p>
        </w:tc>
        <w:tc>
          <w:tcPr>
            <w:tcW w:w="4038" w:type="dxa"/>
          </w:tcPr>
          <w:p w:rsidR="00EC3658" w:rsidRDefault="002052F8" w:rsidP="002052F8">
            <w:pPr>
              <w:pStyle w:val="NormalWeb"/>
              <w:spacing w:before="0" w:beforeAutospacing="0" w:after="0" w:afterAutospacing="0"/>
              <w:ind w:right="-360"/>
              <w:rPr>
                <w:rFonts w:asciiTheme="minorHAnsi" w:hAnsiTheme="minorHAnsi" w:cs="Arial"/>
                <w:b/>
                <w:bCs/>
              </w:rPr>
            </w:pPr>
            <w:r>
              <w:rPr>
                <w:rFonts w:asciiTheme="minorHAnsi" w:hAnsiTheme="minorHAnsi" w:cs="Arial"/>
                <w:b/>
                <w:bCs/>
              </w:rPr>
              <w:t xml:space="preserve">Development and implementation of new sun safety/skin cancer screening program that is culturally target to meet the needs of individuals living in rural Idaho. </w:t>
            </w:r>
          </w:p>
        </w:tc>
      </w:tr>
    </w:tbl>
    <w:p w:rsidR="00641B65" w:rsidRPr="00866C1D" w:rsidRDefault="00641B65" w:rsidP="00D20A96">
      <w:pPr>
        <w:pStyle w:val="NormalWeb"/>
        <w:spacing w:before="0" w:beforeAutospacing="0" w:after="0" w:afterAutospacing="0"/>
        <w:ind w:left="-360" w:right="-360"/>
        <w:rPr>
          <w:rFonts w:asciiTheme="minorHAnsi" w:hAnsiTheme="minorHAnsi" w:cs="Arial"/>
          <w:b/>
          <w:bCs/>
          <w:sz w:val="22"/>
          <w:szCs w:val="22"/>
        </w:rPr>
      </w:pPr>
    </w:p>
    <w:p w:rsidR="00D40C8A" w:rsidRPr="00A118B8" w:rsidRDefault="00D40C8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sidRPr="00A118B8">
        <w:rPr>
          <w:rFonts w:asciiTheme="minorHAnsi" w:hAnsiTheme="minorHAnsi" w:cs="Arial"/>
          <w:b/>
          <w:bCs/>
          <w:sz w:val="27"/>
          <w:szCs w:val="27"/>
          <w:u w:val="single"/>
        </w:rPr>
        <w:t>Duration of Formal Relationship</w:t>
      </w:r>
      <w:r w:rsidR="00CA7D3D">
        <w:rPr>
          <w:rFonts w:asciiTheme="minorHAnsi" w:hAnsiTheme="minorHAnsi" w:cs="Arial"/>
          <w:b/>
          <w:bCs/>
          <w:sz w:val="27"/>
          <w:szCs w:val="27"/>
          <w:u w:val="single"/>
        </w:rPr>
        <w:t xml:space="preserve"> </w:t>
      </w:r>
      <w:r w:rsidR="00CA7D3D" w:rsidRPr="002F3152">
        <w:rPr>
          <w:rFonts w:asciiTheme="minorHAnsi" w:hAnsiTheme="minorHAnsi" w:cs="Arial"/>
          <w:b/>
          <w:bCs/>
          <w:sz w:val="22"/>
          <w:szCs w:val="22"/>
        </w:rPr>
        <w:t>[NCI Requirement]</w:t>
      </w:r>
    </w:p>
    <w:p w:rsidR="00D40C8A" w:rsidRDefault="00737603" w:rsidP="00D20A96">
      <w:pPr>
        <w:pStyle w:val="NormalWeb"/>
        <w:numPr>
          <w:ilvl w:val="0"/>
          <w:numId w:val="10"/>
        </w:numPr>
        <w:spacing w:before="0" w:beforeAutospacing="0" w:after="0" w:afterAutospacing="0"/>
        <w:ind w:left="720" w:right="-360"/>
        <w:rPr>
          <w:rFonts w:asciiTheme="minorHAnsi" w:hAnsiTheme="minorHAnsi" w:cs="Arial"/>
          <w:sz w:val="22"/>
          <w:szCs w:val="22"/>
        </w:rPr>
      </w:pPr>
      <w:r w:rsidRPr="00866C1D">
        <w:rPr>
          <w:rFonts w:asciiTheme="minorHAnsi" w:hAnsiTheme="minorHAnsi" w:cs="Arial"/>
          <w:sz w:val="22"/>
          <w:szCs w:val="22"/>
        </w:rPr>
        <w:t xml:space="preserve">The </w:t>
      </w:r>
      <w:r w:rsidR="00D40C8A" w:rsidRPr="00866C1D">
        <w:rPr>
          <w:rFonts w:asciiTheme="minorHAnsi" w:hAnsiTheme="minorHAnsi" w:cs="Arial"/>
          <w:sz w:val="22"/>
          <w:szCs w:val="22"/>
        </w:rPr>
        <w:t xml:space="preserve">formal </w:t>
      </w:r>
      <w:r w:rsidRPr="00866C1D">
        <w:rPr>
          <w:rFonts w:asciiTheme="minorHAnsi" w:hAnsiTheme="minorHAnsi" w:cs="Arial"/>
          <w:sz w:val="22"/>
          <w:szCs w:val="22"/>
        </w:rPr>
        <w:t xml:space="preserve">mentoring </w:t>
      </w:r>
      <w:r w:rsidR="00853240" w:rsidRPr="00866C1D">
        <w:rPr>
          <w:rFonts w:asciiTheme="minorHAnsi" w:hAnsiTheme="minorHAnsi" w:cs="Arial"/>
          <w:sz w:val="22"/>
          <w:szCs w:val="22"/>
        </w:rPr>
        <w:t xml:space="preserve">partnership is for one-year.  However, </w:t>
      </w:r>
      <w:r w:rsidR="0069222A" w:rsidRPr="00866C1D">
        <w:rPr>
          <w:rFonts w:asciiTheme="minorHAnsi" w:hAnsiTheme="minorHAnsi" w:cs="Arial"/>
          <w:sz w:val="22"/>
          <w:szCs w:val="22"/>
        </w:rPr>
        <w:t xml:space="preserve">there is an </w:t>
      </w:r>
      <w:r w:rsidR="00DE596C" w:rsidRPr="00866C1D">
        <w:rPr>
          <w:rFonts w:asciiTheme="minorHAnsi" w:hAnsiTheme="minorHAnsi" w:cs="Arial"/>
          <w:sz w:val="22"/>
          <w:szCs w:val="22"/>
        </w:rPr>
        <w:t>additional sixth-month period for completion of deliverables and evaluation, in which the partnership will continue, as needed.  Mentorship relationship may be modified as needed for this additional six-month period.</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rPr>
          <w:rFonts w:asciiTheme="minorHAnsi" w:hAnsiTheme="minorHAnsi" w:cs="Arial"/>
          <w:sz w:val="22"/>
          <w:szCs w:val="22"/>
        </w:rPr>
      </w:pPr>
    </w:p>
    <w:p w:rsidR="00D40C8A" w:rsidRPr="00A118B8" w:rsidRDefault="006F022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Pr>
          <w:rFonts w:asciiTheme="minorHAnsi" w:hAnsiTheme="minorHAnsi" w:cs="Arial"/>
          <w:b/>
          <w:bCs/>
          <w:sz w:val="27"/>
          <w:szCs w:val="27"/>
          <w:u w:val="single"/>
        </w:rPr>
        <w:t xml:space="preserve">Communication – Frequency and Types </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 xml:space="preserve">As a participant in the Research to Reality Mentorship Program, NCI has set expectations that, on average, mentees will contribute 8 hours per week, and mentors will allot 1-2 hours per week, including regular communications. Please indicate how your mentorship pair intends to communicate with one another. </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p>
    <w:p w:rsidR="006F022A" w:rsidRDefault="006F022A" w:rsidP="006F022A">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The</w:t>
      </w:r>
      <w:r w:rsidRPr="006F022A">
        <w:rPr>
          <w:rFonts w:asciiTheme="minorHAnsi" w:hAnsiTheme="minorHAnsi" w:cs="Arial"/>
          <w:sz w:val="22"/>
          <w:szCs w:val="22"/>
        </w:rPr>
        <w:t xml:space="preserve"> preferred mode of primary communication is </w:t>
      </w:r>
      <w:r w:rsidR="001C490E">
        <w:rPr>
          <w:rFonts w:asciiTheme="minorHAnsi" w:hAnsiTheme="minorHAnsi" w:cs="Arial"/>
          <w:sz w:val="22"/>
          <w:szCs w:val="22"/>
        </w:rPr>
        <w:t xml:space="preserve">R2R website/discussion boards, phone and </w:t>
      </w:r>
      <w:proofErr w:type="gramStart"/>
      <w:r w:rsidR="001C490E">
        <w:rPr>
          <w:rFonts w:asciiTheme="minorHAnsi" w:hAnsiTheme="minorHAnsi" w:cs="Arial"/>
          <w:sz w:val="22"/>
          <w:szCs w:val="22"/>
        </w:rPr>
        <w:t>email</w:t>
      </w:r>
      <w:r w:rsidRPr="006F022A">
        <w:rPr>
          <w:rFonts w:asciiTheme="minorHAnsi" w:hAnsiTheme="minorHAnsi" w:cs="Arial"/>
          <w:sz w:val="22"/>
          <w:szCs w:val="22"/>
        </w:rPr>
        <w:t xml:space="preserve"> .</w:t>
      </w:r>
      <w:proofErr w:type="gramEnd"/>
    </w:p>
    <w:p w:rsidR="006F022A" w:rsidRPr="006F022A" w:rsidRDefault="006F022A" w:rsidP="006F022A">
      <w:pPr>
        <w:pStyle w:val="NormalWeb"/>
        <w:spacing w:before="0" w:beforeAutospacing="0" w:after="0" w:afterAutospacing="0"/>
        <w:ind w:left="720" w:right="-360"/>
        <w:rPr>
          <w:rFonts w:asciiTheme="minorHAnsi" w:hAnsiTheme="minorHAnsi" w:cs="Arial"/>
          <w:sz w:val="22"/>
          <w:szCs w:val="22"/>
        </w:rPr>
      </w:pPr>
    </w:p>
    <w:p w:rsidR="00641B65" w:rsidRDefault="006F022A" w:rsidP="00D20A96">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It may be useful to set a bi-weekly/monthly call for discuss</w:t>
      </w:r>
      <w:r w:rsidR="00CA7D3D">
        <w:rPr>
          <w:rFonts w:asciiTheme="minorHAnsi" w:hAnsiTheme="minorHAnsi" w:cs="Arial"/>
          <w:sz w:val="22"/>
          <w:szCs w:val="22"/>
        </w:rPr>
        <w:t>ion</w:t>
      </w:r>
      <w:r>
        <w:rPr>
          <w:rFonts w:asciiTheme="minorHAnsi" w:hAnsiTheme="minorHAnsi" w:cs="Arial"/>
          <w:sz w:val="22"/>
          <w:szCs w:val="22"/>
        </w:rPr>
        <w:t xml:space="preserve">.  </w:t>
      </w:r>
      <w:r w:rsidR="001C490E">
        <w:rPr>
          <w:rFonts w:asciiTheme="minorHAnsi" w:hAnsiTheme="minorHAnsi" w:cs="Arial"/>
          <w:sz w:val="22"/>
          <w:szCs w:val="22"/>
        </w:rPr>
        <w:t xml:space="preserve">Frequency of calls will be determined by needs of program development. At a minimum, calls will </w:t>
      </w:r>
      <w:proofErr w:type="gramStart"/>
      <w:r w:rsidR="001C490E">
        <w:rPr>
          <w:rFonts w:asciiTheme="minorHAnsi" w:hAnsiTheme="minorHAnsi" w:cs="Arial"/>
          <w:sz w:val="22"/>
          <w:szCs w:val="22"/>
        </w:rPr>
        <w:t>occur</w:t>
      </w:r>
      <w:proofErr w:type="gramEnd"/>
      <w:r w:rsidR="001C490E">
        <w:rPr>
          <w:rFonts w:asciiTheme="minorHAnsi" w:hAnsiTheme="minorHAnsi" w:cs="Arial"/>
          <w:sz w:val="22"/>
          <w:szCs w:val="22"/>
        </w:rPr>
        <w:t xml:space="preserve"> every 2-4 weeks with a future call always planned.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D20A96" w:rsidRPr="006F022A" w:rsidRDefault="00D772E0" w:rsidP="006F022A">
      <w:pPr>
        <w:pStyle w:val="NormalWeb"/>
        <w:numPr>
          <w:ilvl w:val="0"/>
          <w:numId w:val="9"/>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Mentee will share meeting </w:t>
      </w:r>
      <w:r w:rsidR="00CA7D3D">
        <w:rPr>
          <w:rFonts w:asciiTheme="minorHAnsi" w:hAnsiTheme="minorHAnsi" w:cs="Arial"/>
          <w:sz w:val="22"/>
          <w:szCs w:val="22"/>
        </w:rPr>
        <w:t>goals and agenda</w:t>
      </w:r>
      <w:r w:rsidR="00CA7D3D" w:rsidRPr="00866C1D">
        <w:rPr>
          <w:rFonts w:asciiTheme="minorHAnsi" w:hAnsiTheme="minorHAnsi" w:cs="Arial"/>
          <w:sz w:val="22"/>
          <w:szCs w:val="22"/>
        </w:rPr>
        <w:t xml:space="preserve"> </w:t>
      </w:r>
      <w:r w:rsidR="00251636" w:rsidRPr="00866C1D">
        <w:rPr>
          <w:rFonts w:asciiTheme="minorHAnsi" w:hAnsiTheme="minorHAnsi" w:cs="Arial"/>
          <w:sz w:val="22"/>
          <w:szCs w:val="22"/>
        </w:rPr>
        <w:t xml:space="preserve">with the mentor </w:t>
      </w:r>
      <w:r w:rsidR="006F022A">
        <w:rPr>
          <w:rFonts w:asciiTheme="minorHAnsi" w:hAnsiTheme="minorHAnsi" w:cs="Arial"/>
          <w:sz w:val="22"/>
          <w:szCs w:val="22"/>
        </w:rPr>
        <w:t xml:space="preserve">in preparation for </w:t>
      </w:r>
      <w:r w:rsidR="001C490E">
        <w:rPr>
          <w:rFonts w:asciiTheme="minorHAnsi" w:hAnsiTheme="minorHAnsi" w:cs="Arial"/>
          <w:sz w:val="22"/>
          <w:szCs w:val="22"/>
        </w:rPr>
        <w:t xml:space="preserve">each call using meeting minutes and R2R discussion posts. </w:t>
      </w:r>
      <w:r w:rsidRPr="00866C1D">
        <w:rPr>
          <w:rFonts w:asciiTheme="minorHAnsi" w:hAnsiTheme="minorHAnsi" w:cs="Arial"/>
          <w:sz w:val="22"/>
          <w:szCs w:val="22"/>
        </w:rPr>
        <w:t xml:space="preserve"> </w:t>
      </w:r>
    </w:p>
    <w:p w:rsidR="00D20A96" w:rsidRPr="00866C1D" w:rsidRDefault="00D20A96" w:rsidP="00D20A96">
      <w:pPr>
        <w:pStyle w:val="NormalWeb"/>
        <w:tabs>
          <w:tab w:val="left" w:pos="360"/>
        </w:tabs>
        <w:spacing w:before="0" w:beforeAutospacing="0" w:after="0" w:afterAutospacing="0"/>
        <w:ind w:left="720" w:right="-360"/>
        <w:rPr>
          <w:rFonts w:asciiTheme="minorHAnsi" w:hAnsiTheme="minorHAnsi" w:cs="Arial"/>
          <w:sz w:val="22"/>
          <w:szCs w:val="22"/>
        </w:rPr>
      </w:pPr>
    </w:p>
    <w:p w:rsidR="006F022A" w:rsidRDefault="00931CA1" w:rsidP="006F022A">
      <w:pPr>
        <w:pStyle w:val="NormalWeb"/>
        <w:numPr>
          <w:ilvl w:val="0"/>
          <w:numId w:val="9"/>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Emails/Calls are best done during the </w:t>
      </w:r>
      <w:r w:rsidR="001C490E">
        <w:rPr>
          <w:rFonts w:asciiTheme="minorHAnsi" w:hAnsiTheme="minorHAnsi" w:cs="Arial"/>
          <w:sz w:val="22"/>
          <w:szCs w:val="22"/>
        </w:rPr>
        <w:t>mornings (10am MST/11am CST).</w:t>
      </w:r>
    </w:p>
    <w:p w:rsidR="006F022A" w:rsidRDefault="006F022A" w:rsidP="006F022A">
      <w:pPr>
        <w:pStyle w:val="ListParagraph"/>
        <w:rPr>
          <w:rFonts w:asciiTheme="minorHAnsi" w:hAnsiTheme="minorHAnsi" w:cs="Arial"/>
          <w:sz w:val="22"/>
          <w:szCs w:val="22"/>
        </w:rPr>
      </w:pPr>
    </w:p>
    <w:p w:rsidR="00931CA1" w:rsidRDefault="006F022A" w:rsidP="006F022A">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B</w:t>
      </w:r>
      <w:r w:rsidR="00931CA1" w:rsidRPr="00866C1D">
        <w:rPr>
          <w:rFonts w:asciiTheme="minorHAnsi" w:hAnsiTheme="minorHAnsi" w:cs="Arial"/>
          <w:sz w:val="22"/>
          <w:szCs w:val="22"/>
        </w:rPr>
        <w:t xml:space="preserve">oth parties should be expected to respond </w:t>
      </w:r>
      <w:r w:rsidR="001C490E" w:rsidRPr="00866C1D">
        <w:rPr>
          <w:rFonts w:asciiTheme="minorHAnsi" w:hAnsiTheme="minorHAnsi" w:cs="Arial"/>
          <w:sz w:val="22"/>
          <w:szCs w:val="22"/>
        </w:rPr>
        <w:t xml:space="preserve">within </w:t>
      </w:r>
      <w:r w:rsidR="001C490E">
        <w:rPr>
          <w:rFonts w:asciiTheme="minorHAnsi" w:hAnsiTheme="minorHAnsi" w:cs="Arial"/>
          <w:sz w:val="22"/>
          <w:szCs w:val="22"/>
        </w:rPr>
        <w:t xml:space="preserve">48 </w:t>
      </w:r>
      <w:proofErr w:type="gramStart"/>
      <w:r w:rsidR="001C490E">
        <w:rPr>
          <w:rFonts w:asciiTheme="minorHAnsi" w:hAnsiTheme="minorHAnsi" w:cs="Arial"/>
          <w:sz w:val="22"/>
          <w:szCs w:val="22"/>
        </w:rPr>
        <w:t>hours</w:t>
      </w:r>
      <w:r>
        <w:rPr>
          <w:rFonts w:asciiTheme="minorHAnsi" w:hAnsiTheme="minorHAnsi" w:cs="Arial"/>
          <w:sz w:val="22"/>
          <w:szCs w:val="22"/>
        </w:rPr>
        <w:t xml:space="preserve"> </w:t>
      </w:r>
      <w:r w:rsidR="00931CA1" w:rsidRPr="00866C1D">
        <w:rPr>
          <w:rFonts w:asciiTheme="minorHAnsi" w:hAnsiTheme="minorHAnsi" w:cs="Arial"/>
          <w:sz w:val="22"/>
          <w:szCs w:val="22"/>
        </w:rPr>
        <w:t xml:space="preserve"> during</w:t>
      </w:r>
      <w:proofErr w:type="gramEnd"/>
      <w:r w:rsidR="00931CA1" w:rsidRPr="00866C1D">
        <w:rPr>
          <w:rFonts w:asciiTheme="minorHAnsi" w:hAnsiTheme="minorHAnsi" w:cs="Arial"/>
          <w:sz w:val="22"/>
          <w:szCs w:val="22"/>
        </w:rPr>
        <w:t xml:space="preserve"> the work week unless advance notice is given that they will be out of the office</w:t>
      </w:r>
      <w:r w:rsidR="00251636" w:rsidRPr="00866C1D">
        <w:rPr>
          <w:rFonts w:asciiTheme="minorHAnsi" w:hAnsiTheme="minorHAnsi" w:cs="Arial"/>
          <w:sz w:val="22"/>
          <w:szCs w:val="22"/>
        </w:rPr>
        <w:t xml:space="preserve"> and unable to respond</w:t>
      </w:r>
      <w:r w:rsidR="00931CA1" w:rsidRPr="00866C1D">
        <w:rPr>
          <w:rFonts w:asciiTheme="minorHAnsi" w:hAnsiTheme="minorHAnsi" w:cs="Arial"/>
          <w:sz w:val="22"/>
          <w:szCs w:val="22"/>
        </w:rPr>
        <w:t xml:space="preserve">. </w:t>
      </w:r>
      <w:r w:rsidR="001C490E">
        <w:rPr>
          <w:rFonts w:asciiTheme="minorHAnsi" w:hAnsiTheme="minorHAnsi" w:cs="Arial"/>
          <w:sz w:val="22"/>
          <w:szCs w:val="22"/>
        </w:rPr>
        <w:t>Phone calls/texts will be utilized for urgent requests/questions.</w:t>
      </w:r>
    </w:p>
    <w:p w:rsidR="00C85618" w:rsidRDefault="00C85618">
      <w:pPr>
        <w:pStyle w:val="NormalWeb"/>
        <w:spacing w:before="0" w:beforeAutospacing="0" w:after="0" w:afterAutospacing="0"/>
        <w:ind w:right="-360"/>
        <w:rPr>
          <w:rFonts w:asciiTheme="minorHAnsi" w:hAnsiTheme="minorHAnsi" w:cs="Arial"/>
          <w:sz w:val="22"/>
          <w:szCs w:val="22"/>
        </w:rPr>
      </w:pPr>
    </w:p>
    <w:p w:rsidR="00D40C8A" w:rsidRPr="00A118B8" w:rsidRDefault="00D40C8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sidRPr="00A118B8">
        <w:rPr>
          <w:rFonts w:asciiTheme="minorHAnsi" w:hAnsiTheme="minorHAnsi" w:cs="Arial"/>
          <w:b/>
          <w:bCs/>
          <w:sz w:val="27"/>
          <w:szCs w:val="27"/>
          <w:u w:val="single"/>
        </w:rPr>
        <w:t>Pro</w:t>
      </w:r>
      <w:r w:rsidR="00DB4440" w:rsidRPr="00A118B8">
        <w:rPr>
          <w:rFonts w:asciiTheme="minorHAnsi" w:hAnsiTheme="minorHAnsi" w:cs="Arial"/>
          <w:b/>
          <w:bCs/>
          <w:sz w:val="27"/>
          <w:szCs w:val="27"/>
          <w:u w:val="single"/>
        </w:rPr>
        <w:t xml:space="preserve">gram </w:t>
      </w:r>
      <w:r w:rsidR="00CA7D3D">
        <w:rPr>
          <w:rFonts w:asciiTheme="minorHAnsi" w:hAnsiTheme="minorHAnsi" w:cs="Arial"/>
          <w:b/>
          <w:bCs/>
          <w:sz w:val="27"/>
          <w:szCs w:val="27"/>
          <w:u w:val="single"/>
        </w:rPr>
        <w:t>C</w:t>
      </w:r>
      <w:r w:rsidR="00DB4440" w:rsidRPr="00A118B8">
        <w:rPr>
          <w:rFonts w:asciiTheme="minorHAnsi" w:hAnsiTheme="minorHAnsi" w:cs="Arial"/>
          <w:b/>
          <w:bCs/>
          <w:sz w:val="27"/>
          <w:szCs w:val="27"/>
          <w:u w:val="single"/>
        </w:rPr>
        <w:t>ommitments</w:t>
      </w:r>
      <w:r w:rsidR="00931CA1" w:rsidRPr="00A118B8">
        <w:rPr>
          <w:rFonts w:asciiTheme="minorHAnsi" w:hAnsiTheme="minorHAnsi" w:cs="Arial"/>
          <w:b/>
          <w:bCs/>
          <w:sz w:val="27"/>
          <w:szCs w:val="27"/>
          <w:u w:val="single"/>
        </w:rPr>
        <w:t xml:space="preserve"> and Expectations</w:t>
      </w:r>
      <w:r w:rsidR="00CA7D3D">
        <w:rPr>
          <w:rFonts w:asciiTheme="minorHAnsi" w:hAnsiTheme="minorHAnsi" w:cs="Arial"/>
          <w:b/>
          <w:bCs/>
          <w:sz w:val="27"/>
          <w:szCs w:val="27"/>
          <w:u w:val="single"/>
        </w:rPr>
        <w:t xml:space="preserve">  </w:t>
      </w:r>
      <w:r w:rsidR="009904A4" w:rsidRPr="009904A4">
        <w:rPr>
          <w:rFonts w:asciiTheme="minorHAnsi" w:hAnsiTheme="minorHAnsi" w:cs="Arial"/>
          <w:b/>
          <w:bCs/>
          <w:sz w:val="22"/>
          <w:szCs w:val="22"/>
        </w:rPr>
        <w:t>[NCI Requirement]</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This is a professional program</w:t>
      </w:r>
      <w:r w:rsidR="00392844">
        <w:rPr>
          <w:rFonts w:asciiTheme="minorHAnsi" w:hAnsiTheme="minorHAnsi" w:cs="Arial"/>
          <w:sz w:val="22"/>
          <w:szCs w:val="22"/>
        </w:rPr>
        <w:t xml:space="preserve">. </w:t>
      </w:r>
      <w:r>
        <w:rPr>
          <w:rFonts w:asciiTheme="minorHAnsi" w:hAnsiTheme="minorHAnsi" w:cs="Arial"/>
          <w:sz w:val="22"/>
          <w:szCs w:val="22"/>
        </w:rPr>
        <w:t xml:space="preserve"> NCI expects all participants to act in an appropriate and professional manner. </w:t>
      </w:r>
    </w:p>
    <w:p w:rsidR="00D20A96" w:rsidRDefault="006F022A" w:rsidP="006F022A">
      <w:pPr>
        <w:pStyle w:val="NormalWeb"/>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 xml:space="preserve"> </w:t>
      </w:r>
    </w:p>
    <w:p w:rsidR="00772DCC" w:rsidRDefault="00DB4440"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Participants</w:t>
      </w:r>
      <w:r w:rsidR="00772DCC" w:rsidRPr="00866C1D">
        <w:rPr>
          <w:rFonts w:asciiTheme="minorHAnsi" w:hAnsiTheme="minorHAnsi" w:cs="Arial"/>
          <w:sz w:val="22"/>
          <w:szCs w:val="22"/>
        </w:rPr>
        <w:t xml:space="preserve"> will respect</w:t>
      </w:r>
      <w:r w:rsidR="00737603" w:rsidRPr="00866C1D">
        <w:rPr>
          <w:rFonts w:asciiTheme="minorHAnsi" w:hAnsiTheme="minorHAnsi" w:cs="Arial"/>
          <w:sz w:val="22"/>
          <w:szCs w:val="22"/>
        </w:rPr>
        <w:t xml:space="preserve"> </w:t>
      </w:r>
      <w:r w:rsidR="00772DCC" w:rsidRPr="00866C1D">
        <w:rPr>
          <w:rFonts w:asciiTheme="minorHAnsi" w:hAnsiTheme="minorHAnsi" w:cs="Arial"/>
          <w:sz w:val="22"/>
          <w:szCs w:val="22"/>
        </w:rPr>
        <w:t xml:space="preserve">each </w:t>
      </w:r>
      <w:r w:rsidR="001F3180" w:rsidRPr="00866C1D">
        <w:rPr>
          <w:rFonts w:asciiTheme="minorHAnsi" w:hAnsiTheme="minorHAnsi" w:cs="Arial"/>
          <w:sz w:val="22"/>
          <w:szCs w:val="22"/>
        </w:rPr>
        <w:t>other’s</w:t>
      </w:r>
      <w:r w:rsidR="00737603" w:rsidRPr="00866C1D">
        <w:rPr>
          <w:rFonts w:asciiTheme="minorHAnsi" w:hAnsiTheme="minorHAnsi" w:cs="Arial"/>
          <w:sz w:val="22"/>
          <w:szCs w:val="22"/>
        </w:rPr>
        <w:t xml:space="preserve"> time and effort</w:t>
      </w:r>
      <w:r w:rsidR="00826CE9" w:rsidRPr="00866C1D">
        <w:rPr>
          <w:rFonts w:asciiTheme="minorHAnsi" w:hAnsiTheme="minorHAnsi" w:cs="Arial"/>
          <w:sz w:val="22"/>
          <w:szCs w:val="22"/>
        </w:rPr>
        <w:t>.</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DB4440"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Participants </w:t>
      </w:r>
      <w:r w:rsidR="00772DCC" w:rsidRPr="00866C1D">
        <w:rPr>
          <w:rFonts w:asciiTheme="minorHAnsi" w:hAnsiTheme="minorHAnsi" w:cs="Arial"/>
          <w:sz w:val="22"/>
          <w:szCs w:val="22"/>
        </w:rPr>
        <w:t xml:space="preserve">will </w:t>
      </w:r>
      <w:r w:rsidR="00737603" w:rsidRPr="00866C1D">
        <w:rPr>
          <w:rFonts w:asciiTheme="minorHAnsi" w:hAnsiTheme="minorHAnsi" w:cs="Arial"/>
          <w:sz w:val="22"/>
          <w:szCs w:val="22"/>
        </w:rPr>
        <w:t xml:space="preserve">come </w:t>
      </w:r>
      <w:r w:rsidR="00772DCC" w:rsidRPr="00866C1D">
        <w:rPr>
          <w:rFonts w:asciiTheme="minorHAnsi" w:hAnsiTheme="minorHAnsi" w:cs="Arial"/>
          <w:sz w:val="22"/>
          <w:szCs w:val="22"/>
        </w:rPr>
        <w:t>prepared</w:t>
      </w:r>
      <w:r w:rsidR="0069222A" w:rsidRPr="00866C1D">
        <w:rPr>
          <w:rFonts w:asciiTheme="minorHAnsi" w:hAnsiTheme="minorHAnsi" w:cs="Arial"/>
          <w:sz w:val="22"/>
          <w:szCs w:val="22"/>
        </w:rPr>
        <w:t xml:space="preserve"> to each meeting </w:t>
      </w:r>
      <w:r w:rsidR="00737603" w:rsidRPr="00866C1D">
        <w:rPr>
          <w:rFonts w:asciiTheme="minorHAnsi" w:hAnsiTheme="minorHAnsi" w:cs="Arial"/>
          <w:sz w:val="22"/>
          <w:szCs w:val="22"/>
        </w:rPr>
        <w:t xml:space="preserve">and </w:t>
      </w:r>
      <w:r w:rsidR="00826CE9" w:rsidRPr="00866C1D">
        <w:rPr>
          <w:rFonts w:asciiTheme="minorHAnsi" w:hAnsiTheme="minorHAnsi" w:cs="Arial"/>
          <w:sz w:val="22"/>
          <w:szCs w:val="22"/>
        </w:rPr>
        <w:t xml:space="preserve">focus on the </w:t>
      </w:r>
      <w:r w:rsidR="00737603" w:rsidRPr="00866C1D">
        <w:rPr>
          <w:rFonts w:asciiTheme="minorHAnsi" w:hAnsiTheme="minorHAnsi" w:cs="Arial"/>
          <w:sz w:val="22"/>
          <w:szCs w:val="22"/>
        </w:rPr>
        <w:t>established goals.</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392844"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Participants</w:t>
      </w:r>
      <w:r w:rsidRPr="00866C1D">
        <w:rPr>
          <w:rFonts w:asciiTheme="minorHAnsi" w:hAnsiTheme="minorHAnsi" w:cs="Arial"/>
          <w:sz w:val="22"/>
          <w:szCs w:val="22"/>
        </w:rPr>
        <w:t xml:space="preserve"> </w:t>
      </w:r>
      <w:r w:rsidR="00772DCC" w:rsidRPr="00866C1D">
        <w:rPr>
          <w:rFonts w:asciiTheme="minorHAnsi" w:hAnsiTheme="minorHAnsi" w:cs="Arial"/>
          <w:sz w:val="22"/>
          <w:szCs w:val="22"/>
        </w:rPr>
        <w:t xml:space="preserve">will follow-up on any </w:t>
      </w:r>
      <w:r w:rsidR="0069222A" w:rsidRPr="00866C1D">
        <w:rPr>
          <w:rFonts w:asciiTheme="minorHAnsi" w:hAnsiTheme="minorHAnsi" w:cs="Arial"/>
          <w:sz w:val="22"/>
          <w:szCs w:val="22"/>
        </w:rPr>
        <w:t xml:space="preserve">agreed upon </w:t>
      </w:r>
      <w:r w:rsidR="00772DCC" w:rsidRPr="00866C1D">
        <w:rPr>
          <w:rFonts w:asciiTheme="minorHAnsi" w:hAnsiTheme="minorHAnsi" w:cs="Arial"/>
          <w:sz w:val="22"/>
          <w:szCs w:val="22"/>
        </w:rPr>
        <w:t xml:space="preserve">action </w:t>
      </w:r>
      <w:r w:rsidR="0069222A" w:rsidRPr="00866C1D">
        <w:rPr>
          <w:rFonts w:asciiTheme="minorHAnsi" w:hAnsiTheme="minorHAnsi" w:cs="Arial"/>
          <w:sz w:val="22"/>
          <w:szCs w:val="22"/>
        </w:rPr>
        <w:t>items.</w:t>
      </w:r>
      <w:r w:rsidR="002836CD" w:rsidRPr="00866C1D">
        <w:rPr>
          <w:rFonts w:asciiTheme="minorHAnsi" w:hAnsiTheme="minorHAnsi" w:cs="Arial"/>
          <w:sz w:val="22"/>
          <w:szCs w:val="22"/>
        </w:rPr>
        <w:t xml:space="preserve"> </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A83BBD"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M</w:t>
      </w:r>
      <w:r w:rsidR="00212309" w:rsidRPr="00866C1D">
        <w:rPr>
          <w:rFonts w:asciiTheme="minorHAnsi" w:hAnsiTheme="minorHAnsi" w:cs="Arial"/>
          <w:sz w:val="22"/>
          <w:szCs w:val="22"/>
        </w:rPr>
        <w:t xml:space="preserve">entor will </w:t>
      </w:r>
      <w:r w:rsidR="00772DCC" w:rsidRPr="00866C1D">
        <w:rPr>
          <w:rFonts w:asciiTheme="minorHAnsi" w:hAnsiTheme="minorHAnsi" w:cs="Arial"/>
          <w:sz w:val="22"/>
          <w:szCs w:val="22"/>
        </w:rPr>
        <w:t>identify opportunities to enhance learning</w:t>
      </w:r>
      <w:r w:rsidR="00CA7D3D">
        <w:rPr>
          <w:rFonts w:asciiTheme="minorHAnsi" w:hAnsiTheme="minorHAnsi" w:cs="Arial"/>
          <w:sz w:val="22"/>
          <w:szCs w:val="22"/>
        </w:rPr>
        <w:t>,</w:t>
      </w:r>
      <w:r w:rsidR="00B857E2">
        <w:rPr>
          <w:rFonts w:asciiTheme="minorHAnsi" w:hAnsiTheme="minorHAnsi" w:cs="Arial"/>
          <w:sz w:val="22"/>
          <w:szCs w:val="22"/>
        </w:rPr>
        <w:t xml:space="preserve"> </w:t>
      </w:r>
      <w:r w:rsidR="00212309" w:rsidRPr="00866C1D">
        <w:rPr>
          <w:rFonts w:asciiTheme="minorHAnsi" w:hAnsiTheme="minorHAnsi" w:cs="Arial"/>
          <w:sz w:val="22"/>
          <w:szCs w:val="22"/>
        </w:rPr>
        <w:t>development</w:t>
      </w:r>
      <w:r w:rsidR="00CA7D3D">
        <w:rPr>
          <w:rFonts w:asciiTheme="minorHAnsi" w:hAnsiTheme="minorHAnsi" w:cs="Arial"/>
          <w:sz w:val="22"/>
          <w:szCs w:val="22"/>
        </w:rPr>
        <w:t>,</w:t>
      </w:r>
      <w:r w:rsidR="00DB4440" w:rsidRPr="00866C1D">
        <w:rPr>
          <w:rFonts w:asciiTheme="minorHAnsi" w:hAnsiTheme="minorHAnsi" w:cs="Arial"/>
          <w:sz w:val="22"/>
          <w:szCs w:val="22"/>
        </w:rPr>
        <w:t xml:space="preserve"> and assist the mentee in reaching his/her full potential.  </w:t>
      </w:r>
    </w:p>
    <w:p w:rsidR="00C85618" w:rsidRDefault="00C85618">
      <w:pPr>
        <w:pStyle w:val="ListParagraph"/>
        <w:rPr>
          <w:rFonts w:asciiTheme="minorHAnsi" w:hAnsiTheme="minorHAnsi" w:cs="Arial"/>
          <w:sz w:val="22"/>
          <w:szCs w:val="22"/>
        </w:rPr>
      </w:pPr>
    </w:p>
    <w:p w:rsidR="00CA7D3D" w:rsidRDefault="00CA7D3D"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Mentor will conduct a site visit to the mentee’s organization within the first three months of the Program.</w:t>
      </w:r>
    </w:p>
    <w:p w:rsidR="00D20A96" w:rsidRDefault="00D20A96" w:rsidP="00D20A96">
      <w:pPr>
        <w:pStyle w:val="ListParagraph"/>
        <w:rPr>
          <w:rFonts w:asciiTheme="minorHAnsi" w:hAnsiTheme="minorHAnsi" w:cs="Arial"/>
          <w:sz w:val="22"/>
          <w:szCs w:val="22"/>
        </w:rPr>
      </w:pPr>
    </w:p>
    <w:p w:rsidR="00D20A96" w:rsidRDefault="00B376F5"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If there is a conflict or issue between the mentee and mentor, the pair will contact the NCI Program Coordinator as soon as possible and participate in a facilitated discussion as needed</w:t>
      </w:r>
      <w:r w:rsidR="00392844">
        <w:rPr>
          <w:rFonts w:asciiTheme="minorHAnsi" w:hAnsiTheme="minorHAnsi" w:cs="Arial"/>
          <w:sz w:val="22"/>
          <w:szCs w:val="22"/>
        </w:rPr>
        <w:t xml:space="preserve"> to resolve the issue</w:t>
      </w:r>
      <w:r>
        <w:rPr>
          <w:rFonts w:asciiTheme="minorHAnsi" w:hAnsiTheme="minorHAnsi" w:cs="Arial"/>
          <w:sz w:val="22"/>
          <w:szCs w:val="22"/>
        </w:rPr>
        <w:t xml:space="preserve">.  </w:t>
      </w:r>
    </w:p>
    <w:p w:rsidR="00B376F5" w:rsidRDefault="00B376F5" w:rsidP="00B376F5">
      <w:pPr>
        <w:pStyle w:val="ListParagraph"/>
        <w:rPr>
          <w:rFonts w:asciiTheme="minorHAnsi" w:hAnsiTheme="minorHAnsi" w:cs="Arial"/>
          <w:sz w:val="22"/>
          <w:szCs w:val="22"/>
        </w:rPr>
      </w:pPr>
    </w:p>
    <w:p w:rsidR="00D20A96" w:rsidRPr="00866C1D" w:rsidRDefault="00D20A96" w:rsidP="00D20A96">
      <w:pPr>
        <w:pStyle w:val="NormalWeb"/>
        <w:spacing w:before="0" w:beforeAutospacing="0" w:after="0" w:afterAutospacing="0"/>
        <w:ind w:left="360" w:right="-360"/>
        <w:rPr>
          <w:rFonts w:asciiTheme="minorHAnsi" w:hAnsiTheme="minorHAnsi" w:cs="Arial"/>
          <w:sz w:val="22"/>
          <w:szCs w:val="22"/>
        </w:rPr>
      </w:pPr>
    </w:p>
    <w:p w:rsidR="00D40C8A" w:rsidRPr="00B376F5" w:rsidRDefault="00B376F5" w:rsidP="00B376F5">
      <w:pPr>
        <w:pStyle w:val="NormalWeb"/>
        <w:spacing w:before="0" w:beforeAutospacing="0" w:after="0" w:afterAutospacing="0"/>
        <w:ind w:right="-360" w:firstLine="360"/>
        <w:rPr>
          <w:rFonts w:asciiTheme="minorHAnsi" w:hAnsiTheme="minorHAnsi" w:cs="Arial"/>
          <w:sz w:val="22"/>
          <w:szCs w:val="22"/>
          <w:u w:val="single"/>
        </w:rPr>
      </w:pPr>
      <w:r w:rsidRPr="00B376F5">
        <w:rPr>
          <w:rFonts w:asciiTheme="minorHAnsi" w:hAnsiTheme="minorHAnsi" w:cs="Arial"/>
          <w:bCs/>
          <w:sz w:val="22"/>
          <w:szCs w:val="22"/>
          <w:u w:val="single"/>
        </w:rPr>
        <w:t>Ending the Mentoring Relationship</w:t>
      </w:r>
    </w:p>
    <w:p w:rsidR="00D40C8A" w:rsidRPr="00866C1D" w:rsidRDefault="00B376F5" w:rsidP="00B376F5">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lastRenderedPageBreak/>
        <w:t xml:space="preserve">This program is intended to, in </w:t>
      </w:r>
      <w:proofErr w:type="gramStart"/>
      <w:r>
        <w:rPr>
          <w:rFonts w:asciiTheme="minorHAnsi" w:hAnsiTheme="minorHAnsi" w:cs="Arial"/>
          <w:sz w:val="22"/>
          <w:szCs w:val="22"/>
        </w:rPr>
        <w:t>part,</w:t>
      </w:r>
      <w:proofErr w:type="gramEnd"/>
      <w:r>
        <w:rPr>
          <w:rFonts w:asciiTheme="minorHAnsi" w:hAnsiTheme="minorHAnsi" w:cs="Arial"/>
          <w:sz w:val="22"/>
          <w:szCs w:val="22"/>
        </w:rPr>
        <w:t xml:space="preserve"> build relationships and the capacity for partnerships.  As such, NCI </w:t>
      </w:r>
      <w:r w:rsidR="00392844">
        <w:rPr>
          <w:rFonts w:asciiTheme="minorHAnsi" w:hAnsiTheme="minorHAnsi" w:cs="Arial"/>
          <w:sz w:val="22"/>
          <w:szCs w:val="22"/>
        </w:rPr>
        <w:t xml:space="preserve">expects the participants </w:t>
      </w:r>
      <w:r>
        <w:rPr>
          <w:rFonts w:asciiTheme="minorHAnsi" w:hAnsiTheme="minorHAnsi" w:cs="Arial"/>
          <w:sz w:val="22"/>
          <w:szCs w:val="22"/>
        </w:rPr>
        <w:t xml:space="preserve">will try to resolve any conflicts professionally, with the help of the NCI Program Coordinator. However, </w:t>
      </w:r>
      <w:r w:rsidR="00392844">
        <w:rPr>
          <w:rFonts w:asciiTheme="minorHAnsi" w:hAnsiTheme="minorHAnsi" w:cs="Arial"/>
          <w:sz w:val="22"/>
          <w:szCs w:val="22"/>
        </w:rPr>
        <w:t xml:space="preserve">NCI acknowledges that </w:t>
      </w:r>
      <w:r>
        <w:rPr>
          <w:rFonts w:asciiTheme="minorHAnsi" w:hAnsiTheme="minorHAnsi" w:cs="Arial"/>
          <w:sz w:val="22"/>
          <w:szCs w:val="22"/>
        </w:rPr>
        <w:t xml:space="preserve">there are situations in which the relationship may need to be ended.  If that is the case, </w:t>
      </w:r>
      <w:r w:rsidR="00392844">
        <w:rPr>
          <w:rFonts w:asciiTheme="minorHAnsi" w:hAnsiTheme="minorHAnsi" w:cs="Arial"/>
          <w:sz w:val="22"/>
          <w:szCs w:val="22"/>
        </w:rPr>
        <w:t xml:space="preserve">participants </w:t>
      </w:r>
      <w:r>
        <w:rPr>
          <w:rFonts w:asciiTheme="minorHAnsi" w:hAnsiTheme="minorHAnsi" w:cs="Arial"/>
          <w:sz w:val="22"/>
          <w:szCs w:val="22"/>
        </w:rPr>
        <w:t xml:space="preserve">agree to contact the NCI Program Coordinator prior to terminating the partnership.   </w:t>
      </w:r>
      <w:r w:rsidR="00145906" w:rsidRPr="00866C1D">
        <w:rPr>
          <w:rFonts w:asciiTheme="minorHAnsi" w:hAnsiTheme="minorHAnsi" w:cs="Arial"/>
          <w:sz w:val="22"/>
          <w:szCs w:val="22"/>
        </w:rPr>
        <w:t xml:space="preserve">Such a decision shall be communicated </w:t>
      </w:r>
      <w:r w:rsidR="00A83BBD" w:rsidRPr="00866C1D">
        <w:rPr>
          <w:rFonts w:asciiTheme="minorHAnsi" w:hAnsiTheme="minorHAnsi" w:cs="Arial"/>
          <w:sz w:val="22"/>
          <w:szCs w:val="22"/>
        </w:rPr>
        <w:t xml:space="preserve">and received </w:t>
      </w:r>
      <w:r w:rsidR="00145906" w:rsidRPr="00866C1D">
        <w:rPr>
          <w:rFonts w:asciiTheme="minorHAnsi" w:hAnsiTheme="minorHAnsi" w:cs="Arial"/>
          <w:sz w:val="22"/>
          <w:szCs w:val="22"/>
        </w:rPr>
        <w:t>in a professional and courteous manner</w:t>
      </w:r>
      <w:r w:rsidR="00D40C8A" w:rsidRPr="00866C1D">
        <w:rPr>
          <w:rFonts w:asciiTheme="minorHAnsi" w:hAnsiTheme="minorHAnsi" w:cs="Arial"/>
          <w:sz w:val="22"/>
          <w:szCs w:val="22"/>
        </w:rPr>
        <w:t>.</w:t>
      </w:r>
      <w:r>
        <w:rPr>
          <w:rFonts w:asciiTheme="minorHAnsi" w:hAnsiTheme="minorHAnsi" w:cs="Arial"/>
          <w:sz w:val="22"/>
          <w:szCs w:val="22"/>
        </w:rPr>
        <w:t xml:space="preserve">  Mentees will still be responsible for program deliverables as a participant in this program.</w:t>
      </w:r>
    </w:p>
    <w:p w:rsidR="00D40C8A" w:rsidRPr="00866C1D" w:rsidRDefault="00D40C8A" w:rsidP="00D20A96">
      <w:pPr>
        <w:pStyle w:val="NormalWeb"/>
        <w:spacing w:before="0" w:beforeAutospacing="0" w:after="0" w:afterAutospacing="0"/>
        <w:ind w:left="-360" w:right="-360"/>
        <w:rPr>
          <w:rFonts w:asciiTheme="minorHAnsi" w:hAnsiTheme="minorHAnsi" w:cs="Arial"/>
          <w:sz w:val="22"/>
          <w:szCs w:val="22"/>
        </w:rPr>
      </w:pPr>
      <w:r w:rsidRPr="00866C1D">
        <w:rPr>
          <w:rFonts w:asciiTheme="minorHAnsi" w:hAnsiTheme="minorHAnsi" w:cs="Arial"/>
          <w:sz w:val="22"/>
          <w:szCs w:val="22"/>
        </w:rPr>
        <w:t> </w:t>
      </w:r>
    </w:p>
    <w:p w:rsidR="00B376F5" w:rsidRDefault="00B376F5" w:rsidP="00D20A96">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ab/>
      </w:r>
    </w:p>
    <w:p w:rsidR="00B67F2A" w:rsidRDefault="00B376F5" w:rsidP="00B376F5">
      <w:pPr>
        <w:pStyle w:val="NormalWeb"/>
        <w:spacing w:before="0" w:beforeAutospacing="0" w:after="0" w:afterAutospacing="0"/>
        <w:ind w:left="-360" w:right="-360" w:firstLine="720"/>
        <w:rPr>
          <w:rFonts w:asciiTheme="minorHAnsi" w:hAnsiTheme="minorHAnsi" w:cs="Arial"/>
          <w:sz w:val="22"/>
          <w:szCs w:val="22"/>
        </w:rPr>
      </w:pPr>
      <w:r>
        <w:rPr>
          <w:rFonts w:asciiTheme="minorHAnsi" w:hAnsiTheme="minorHAnsi" w:cs="Arial"/>
          <w:sz w:val="22"/>
          <w:szCs w:val="22"/>
        </w:rPr>
        <w:t>I have read and agreed to the above Mentorship Agreement Form:</w:t>
      </w:r>
    </w:p>
    <w:p w:rsidR="00B376F5" w:rsidRDefault="00B376F5" w:rsidP="00D20A96">
      <w:pPr>
        <w:pStyle w:val="NormalWeb"/>
        <w:spacing w:before="0" w:beforeAutospacing="0" w:after="0" w:afterAutospacing="0"/>
        <w:ind w:left="-360" w:right="-360"/>
        <w:rPr>
          <w:rFonts w:asciiTheme="minorHAnsi" w:hAnsiTheme="minorHAnsi" w:cs="Arial"/>
          <w:sz w:val="22"/>
          <w:szCs w:val="22"/>
        </w:rPr>
      </w:pPr>
    </w:p>
    <w:p w:rsidR="00BD3232" w:rsidRPr="00866C1D" w:rsidRDefault="00BD3232" w:rsidP="00866C1D">
      <w:pPr>
        <w:pStyle w:val="NormalWeb"/>
        <w:ind w:left="-360" w:right="-360" w:firstLine="720"/>
        <w:rPr>
          <w:rFonts w:asciiTheme="minorHAnsi" w:hAnsiTheme="minorHAnsi" w:cs="Arial"/>
          <w:sz w:val="22"/>
          <w:szCs w:val="22"/>
        </w:rPr>
      </w:pPr>
      <w:r w:rsidRPr="00866C1D">
        <w:rPr>
          <w:rFonts w:asciiTheme="minorHAnsi" w:hAnsiTheme="minorHAnsi" w:cs="Arial"/>
          <w:sz w:val="22"/>
          <w:szCs w:val="22"/>
        </w:rPr>
        <w:t>____________</w:t>
      </w:r>
      <w:r w:rsidR="00581691" w:rsidRPr="00866C1D">
        <w:rPr>
          <w:rFonts w:asciiTheme="minorHAnsi" w:hAnsiTheme="minorHAnsi" w:cs="Arial"/>
          <w:sz w:val="22"/>
          <w:szCs w:val="22"/>
        </w:rPr>
        <w:t>____________________________________</w:t>
      </w:r>
      <w:r w:rsidRPr="00866C1D">
        <w:rPr>
          <w:rFonts w:asciiTheme="minorHAnsi" w:hAnsiTheme="minorHAnsi" w:cs="Arial"/>
          <w:sz w:val="22"/>
          <w:szCs w:val="22"/>
        </w:rPr>
        <w:t>___________</w:t>
      </w:r>
      <w:r w:rsidR="00866C1D">
        <w:rPr>
          <w:rFonts w:asciiTheme="minorHAnsi" w:hAnsiTheme="minorHAnsi" w:cs="Arial"/>
          <w:sz w:val="22"/>
          <w:szCs w:val="22"/>
        </w:rPr>
        <w:t>________________</w:t>
      </w:r>
      <w:r w:rsidRPr="00866C1D">
        <w:rPr>
          <w:rFonts w:asciiTheme="minorHAnsi" w:hAnsiTheme="minorHAnsi" w:cs="Arial"/>
          <w:sz w:val="22"/>
          <w:szCs w:val="22"/>
        </w:rPr>
        <w:tab/>
      </w:r>
      <w:r w:rsidRPr="00866C1D">
        <w:rPr>
          <w:rFonts w:asciiTheme="minorHAnsi" w:hAnsiTheme="minorHAnsi" w:cs="Arial"/>
          <w:sz w:val="22"/>
          <w:szCs w:val="22"/>
        </w:rPr>
        <w:tab/>
      </w:r>
    </w:p>
    <w:p w:rsidR="00D40C8A" w:rsidRPr="00866C1D" w:rsidRDefault="00BD3232" w:rsidP="00DE596C">
      <w:pPr>
        <w:pStyle w:val="NormalWeb"/>
        <w:ind w:left="-360" w:right="-360"/>
        <w:rPr>
          <w:rFonts w:asciiTheme="minorHAnsi" w:hAnsiTheme="minorHAnsi" w:cs="Arial"/>
          <w:sz w:val="22"/>
          <w:szCs w:val="22"/>
        </w:rPr>
      </w:pPr>
      <w:r w:rsidRPr="00866C1D">
        <w:rPr>
          <w:rFonts w:asciiTheme="minorHAnsi" w:hAnsiTheme="minorHAnsi" w:cs="Arial"/>
          <w:sz w:val="22"/>
          <w:szCs w:val="22"/>
        </w:rPr>
        <w:t>        </w:t>
      </w:r>
      <w:r w:rsidR="00866C1D">
        <w:rPr>
          <w:rFonts w:asciiTheme="minorHAnsi" w:hAnsiTheme="minorHAnsi" w:cs="Arial"/>
          <w:sz w:val="22"/>
          <w:szCs w:val="22"/>
        </w:rPr>
        <w:tab/>
      </w:r>
      <w:r w:rsidRPr="00866C1D">
        <w:rPr>
          <w:rFonts w:asciiTheme="minorHAnsi" w:hAnsiTheme="minorHAnsi" w:cs="Arial"/>
          <w:sz w:val="22"/>
          <w:szCs w:val="22"/>
        </w:rPr>
        <w:t> Men</w:t>
      </w:r>
      <w:r w:rsidR="00D40C8A" w:rsidRPr="00866C1D">
        <w:rPr>
          <w:rFonts w:asciiTheme="minorHAnsi" w:hAnsiTheme="minorHAnsi" w:cs="Arial"/>
          <w:sz w:val="22"/>
          <w:szCs w:val="22"/>
        </w:rPr>
        <w:t xml:space="preserve">tor </w:t>
      </w:r>
      <w:r w:rsidR="00A91732" w:rsidRPr="00866C1D">
        <w:rPr>
          <w:rFonts w:asciiTheme="minorHAnsi" w:hAnsiTheme="minorHAnsi" w:cs="Arial"/>
          <w:sz w:val="22"/>
          <w:szCs w:val="22"/>
        </w:rPr>
        <w:t xml:space="preserve">      </w:t>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51924">
        <w:rPr>
          <w:rFonts w:asciiTheme="minorHAnsi" w:hAnsiTheme="minorHAnsi" w:cs="Arial"/>
          <w:sz w:val="22"/>
          <w:szCs w:val="22"/>
        </w:rPr>
        <w:tab/>
      </w:r>
      <w:r w:rsidR="00581691" w:rsidRPr="00866C1D">
        <w:rPr>
          <w:rFonts w:asciiTheme="minorHAnsi" w:hAnsiTheme="minorHAnsi" w:cs="Arial"/>
          <w:sz w:val="22"/>
          <w:szCs w:val="22"/>
        </w:rPr>
        <w:t>Date      </w:t>
      </w:r>
      <w:r w:rsidR="00D40C8A" w:rsidRPr="00866C1D">
        <w:rPr>
          <w:rFonts w:asciiTheme="minorHAnsi" w:hAnsiTheme="minorHAnsi" w:cs="Arial"/>
          <w:sz w:val="22"/>
          <w:szCs w:val="22"/>
        </w:rPr>
        <w:t>  </w:t>
      </w:r>
      <w:r w:rsidRPr="00866C1D">
        <w:rPr>
          <w:rFonts w:asciiTheme="minorHAnsi" w:hAnsiTheme="minorHAnsi" w:cs="Arial"/>
          <w:sz w:val="22"/>
          <w:szCs w:val="22"/>
        </w:rPr>
        <w:t>    </w:t>
      </w:r>
      <w:r w:rsidR="00166B53" w:rsidRPr="00866C1D">
        <w:rPr>
          <w:rFonts w:asciiTheme="minorHAnsi" w:hAnsiTheme="minorHAnsi" w:cs="Arial"/>
          <w:sz w:val="22"/>
          <w:szCs w:val="22"/>
        </w:rPr>
        <w:t>         </w:t>
      </w:r>
      <w:r w:rsidR="00A91732" w:rsidRPr="00866C1D">
        <w:rPr>
          <w:rFonts w:asciiTheme="minorHAnsi" w:hAnsiTheme="minorHAnsi" w:cs="Arial"/>
          <w:sz w:val="22"/>
          <w:szCs w:val="22"/>
        </w:rPr>
        <w:tab/>
      </w:r>
      <w:r w:rsidR="00A91732" w:rsidRPr="00866C1D">
        <w:rPr>
          <w:rFonts w:asciiTheme="minorHAnsi" w:hAnsiTheme="minorHAnsi" w:cs="Arial"/>
          <w:sz w:val="22"/>
          <w:szCs w:val="22"/>
        </w:rPr>
        <w:tab/>
      </w:r>
      <w:r w:rsidR="00D40C8A" w:rsidRPr="00866C1D">
        <w:rPr>
          <w:rFonts w:asciiTheme="minorHAnsi" w:hAnsiTheme="minorHAnsi" w:cs="Arial"/>
          <w:sz w:val="22"/>
          <w:szCs w:val="22"/>
        </w:rPr>
        <w:t xml:space="preserve"> </w:t>
      </w:r>
    </w:p>
    <w:p w:rsidR="00B67F2A" w:rsidRPr="00866C1D" w:rsidRDefault="00B67F2A" w:rsidP="00866C1D">
      <w:pPr>
        <w:pStyle w:val="NormalWeb"/>
        <w:ind w:left="-360" w:right="-360" w:firstLine="720"/>
        <w:rPr>
          <w:rFonts w:asciiTheme="minorHAnsi" w:hAnsiTheme="minorHAnsi" w:cs="Arial"/>
          <w:sz w:val="22"/>
          <w:szCs w:val="22"/>
        </w:rPr>
      </w:pPr>
      <w:r w:rsidRPr="00866C1D">
        <w:rPr>
          <w:rFonts w:asciiTheme="minorHAnsi" w:hAnsiTheme="minorHAnsi" w:cs="Arial"/>
          <w:sz w:val="22"/>
          <w:szCs w:val="22"/>
        </w:rPr>
        <w:t>____________</w:t>
      </w:r>
      <w:r w:rsidR="00581691" w:rsidRPr="00866C1D">
        <w:rPr>
          <w:rFonts w:asciiTheme="minorHAnsi" w:hAnsiTheme="minorHAnsi" w:cs="Arial"/>
          <w:sz w:val="22"/>
          <w:szCs w:val="22"/>
        </w:rPr>
        <w:t>_______________</w:t>
      </w:r>
      <w:r w:rsidRPr="00866C1D">
        <w:rPr>
          <w:rFonts w:asciiTheme="minorHAnsi" w:hAnsiTheme="minorHAnsi" w:cs="Arial"/>
          <w:sz w:val="22"/>
          <w:szCs w:val="22"/>
        </w:rPr>
        <w:t>_</w:t>
      </w:r>
      <w:r w:rsidR="00581691" w:rsidRPr="00866C1D">
        <w:rPr>
          <w:rFonts w:asciiTheme="minorHAnsi" w:hAnsiTheme="minorHAnsi" w:cs="Arial"/>
          <w:sz w:val="22"/>
          <w:szCs w:val="22"/>
        </w:rPr>
        <w:t>_____________________</w:t>
      </w:r>
      <w:r w:rsidRPr="00866C1D">
        <w:rPr>
          <w:rFonts w:asciiTheme="minorHAnsi" w:hAnsiTheme="minorHAnsi" w:cs="Arial"/>
          <w:sz w:val="22"/>
          <w:szCs w:val="22"/>
        </w:rPr>
        <w:t>__________</w:t>
      </w:r>
      <w:r w:rsidR="00866C1D">
        <w:rPr>
          <w:rFonts w:asciiTheme="minorHAnsi" w:hAnsiTheme="minorHAnsi" w:cs="Arial"/>
          <w:sz w:val="22"/>
          <w:szCs w:val="22"/>
        </w:rPr>
        <w:t>__________________</w:t>
      </w:r>
    </w:p>
    <w:p w:rsidR="00B67F2A" w:rsidRPr="00866C1D" w:rsidRDefault="00B67F2A" w:rsidP="00DE596C">
      <w:pPr>
        <w:pStyle w:val="NormalWeb"/>
        <w:ind w:left="-360" w:right="-360"/>
        <w:rPr>
          <w:rFonts w:asciiTheme="minorHAnsi" w:hAnsiTheme="minorHAnsi" w:cs="Arial"/>
          <w:sz w:val="22"/>
          <w:szCs w:val="22"/>
        </w:rPr>
      </w:pPr>
      <w:r w:rsidRPr="00866C1D">
        <w:rPr>
          <w:rFonts w:asciiTheme="minorHAnsi" w:hAnsiTheme="minorHAnsi" w:cs="Arial"/>
          <w:sz w:val="22"/>
          <w:szCs w:val="22"/>
        </w:rPr>
        <w:t xml:space="preserve">         </w:t>
      </w:r>
      <w:r w:rsidR="00866C1D">
        <w:rPr>
          <w:rFonts w:asciiTheme="minorHAnsi" w:hAnsiTheme="minorHAnsi" w:cs="Arial"/>
          <w:sz w:val="22"/>
          <w:szCs w:val="22"/>
        </w:rPr>
        <w:tab/>
      </w:r>
      <w:r w:rsidRPr="00866C1D">
        <w:rPr>
          <w:rFonts w:asciiTheme="minorHAnsi" w:hAnsiTheme="minorHAnsi" w:cs="Arial"/>
          <w:sz w:val="22"/>
          <w:szCs w:val="22"/>
        </w:rPr>
        <w:t xml:space="preserve"> Mentee    </w:t>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Pr="00866C1D">
        <w:rPr>
          <w:rFonts w:asciiTheme="minorHAnsi" w:hAnsiTheme="minorHAnsi" w:cs="Arial"/>
          <w:sz w:val="22"/>
          <w:szCs w:val="22"/>
        </w:rPr>
        <w:t xml:space="preserve"> </w:t>
      </w:r>
      <w:r w:rsidR="00581691" w:rsidRPr="00866C1D">
        <w:rPr>
          <w:rFonts w:asciiTheme="minorHAnsi" w:hAnsiTheme="minorHAnsi" w:cs="Arial"/>
          <w:sz w:val="22"/>
          <w:szCs w:val="22"/>
        </w:rPr>
        <w:t>Date</w:t>
      </w:r>
    </w:p>
    <w:p w:rsidR="004E3E68" w:rsidRPr="00866C1D" w:rsidRDefault="004E3E68" w:rsidP="00DE596C">
      <w:pPr>
        <w:ind w:left="-360" w:right="-360"/>
        <w:rPr>
          <w:rFonts w:asciiTheme="minorHAnsi" w:hAnsiTheme="minorHAnsi" w:cs="Arial"/>
          <w:sz w:val="22"/>
          <w:szCs w:val="22"/>
        </w:rPr>
      </w:pPr>
    </w:p>
    <w:p w:rsidR="00E34028" w:rsidRPr="00866C1D" w:rsidRDefault="00E34028" w:rsidP="00DE596C">
      <w:pPr>
        <w:ind w:left="-360" w:right="-360"/>
        <w:rPr>
          <w:rFonts w:asciiTheme="minorHAnsi" w:hAnsiTheme="minorHAnsi" w:cs="Arial"/>
          <w:sz w:val="22"/>
          <w:szCs w:val="22"/>
        </w:rPr>
      </w:pPr>
    </w:p>
    <w:p w:rsidR="00E34028" w:rsidRPr="00D20A96" w:rsidRDefault="00E34028" w:rsidP="00DE596C">
      <w:pPr>
        <w:ind w:left="-360" w:right="-360"/>
        <w:rPr>
          <w:rFonts w:asciiTheme="minorHAnsi" w:hAnsiTheme="minorHAnsi" w:cs="Arial"/>
          <w:i/>
        </w:rPr>
      </w:pPr>
      <w:r w:rsidRPr="00D20A96">
        <w:rPr>
          <w:rFonts w:asciiTheme="minorHAnsi" w:hAnsiTheme="minorHAnsi" w:cs="Arial"/>
          <w:i/>
        </w:rPr>
        <w:t xml:space="preserve">Note:  This agreement will be shared with the program coordinator for the sole purpose of ensuring compliance. </w:t>
      </w:r>
    </w:p>
    <w:p w:rsidR="00D04010" w:rsidRPr="00866C1D" w:rsidRDefault="00D04010" w:rsidP="00DE596C">
      <w:pPr>
        <w:ind w:left="-360" w:right="-360"/>
        <w:rPr>
          <w:rFonts w:asciiTheme="minorHAnsi" w:hAnsiTheme="minorHAnsi" w:cs="Arial"/>
          <w:b/>
          <w:sz w:val="22"/>
          <w:szCs w:val="22"/>
        </w:rPr>
      </w:pPr>
    </w:p>
    <w:sectPr w:rsidR="00D04010" w:rsidRPr="00866C1D" w:rsidSect="00A118B8">
      <w:footerReference w:type="even" r:id="rId14"/>
      <w:footerReference w:type="default" r:id="rId15"/>
      <w:pgSz w:w="12240" w:h="15840"/>
      <w:pgMar w:top="90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90E" w:rsidRDefault="001C490E">
      <w:r>
        <w:separator/>
      </w:r>
    </w:p>
  </w:endnote>
  <w:endnote w:type="continuationSeparator" w:id="0">
    <w:p w:rsidR="001C490E" w:rsidRDefault="001C49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90E" w:rsidRDefault="001C490E" w:rsidP="007865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490E" w:rsidRDefault="001C490E" w:rsidP="000C1F1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90E" w:rsidRDefault="001C490E" w:rsidP="007865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52F8">
      <w:rPr>
        <w:rStyle w:val="PageNumber"/>
        <w:noProof/>
      </w:rPr>
      <w:t>2</w:t>
    </w:r>
    <w:r>
      <w:rPr>
        <w:rStyle w:val="PageNumber"/>
      </w:rPr>
      <w:fldChar w:fldCharType="end"/>
    </w:r>
  </w:p>
  <w:p w:rsidR="001C490E" w:rsidRDefault="001C490E" w:rsidP="000C1F1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90E" w:rsidRDefault="001C490E">
      <w:r>
        <w:separator/>
      </w:r>
    </w:p>
  </w:footnote>
  <w:footnote w:type="continuationSeparator" w:id="0">
    <w:p w:rsidR="001C490E" w:rsidRDefault="001C49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540B4"/>
    <w:multiLevelType w:val="hybridMultilevel"/>
    <w:tmpl w:val="0B3A3610"/>
    <w:lvl w:ilvl="0" w:tplc="6CB8306E">
      <w:start w:val="1"/>
      <w:numFmt w:val="decimal"/>
      <w:lvlText w:val="%1."/>
      <w:lvlJc w:val="left"/>
      <w:pPr>
        <w:ind w:left="360" w:hanging="360"/>
      </w:pPr>
      <w:rPr>
        <w:b/>
        <w:sz w:val="27"/>
        <w:szCs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AC4CB6"/>
    <w:multiLevelType w:val="hybridMultilevel"/>
    <w:tmpl w:val="37B8FE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DA73BC3"/>
    <w:multiLevelType w:val="hybridMultilevel"/>
    <w:tmpl w:val="CF709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BA0A0A"/>
    <w:multiLevelType w:val="hybridMultilevel"/>
    <w:tmpl w:val="D414BD1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670F8"/>
    <w:multiLevelType w:val="hybridMultilevel"/>
    <w:tmpl w:val="2A323DD6"/>
    <w:lvl w:ilvl="0" w:tplc="04090011">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A45A82"/>
    <w:multiLevelType w:val="hybridMultilevel"/>
    <w:tmpl w:val="105E4F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437F22"/>
    <w:multiLevelType w:val="hybridMultilevel"/>
    <w:tmpl w:val="FE48C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A971CC2"/>
    <w:multiLevelType w:val="hybridMultilevel"/>
    <w:tmpl w:val="EADA4E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CA52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C847AF4"/>
    <w:multiLevelType w:val="hybridMultilevel"/>
    <w:tmpl w:val="4CFEFD80"/>
    <w:lvl w:ilvl="0" w:tplc="04090001">
      <w:start w:val="1"/>
      <w:numFmt w:val="bullet"/>
      <w:lvlText w:val=""/>
      <w:lvlJc w:val="left"/>
      <w:pPr>
        <w:tabs>
          <w:tab w:val="num" w:pos="900"/>
        </w:tabs>
        <w:ind w:left="90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EB1A56"/>
    <w:multiLevelType w:val="hybridMultilevel"/>
    <w:tmpl w:val="1B88B8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655421"/>
    <w:multiLevelType w:val="hybridMultilevel"/>
    <w:tmpl w:val="9A30C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9742D0"/>
    <w:multiLevelType w:val="hybridMultilevel"/>
    <w:tmpl w:val="D57454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8"/>
  </w:num>
  <w:num w:numId="4">
    <w:abstractNumId w:val="9"/>
  </w:num>
  <w:num w:numId="5">
    <w:abstractNumId w:val="2"/>
  </w:num>
  <w:num w:numId="6">
    <w:abstractNumId w:val="11"/>
  </w:num>
  <w:num w:numId="7">
    <w:abstractNumId w:val="0"/>
  </w:num>
  <w:num w:numId="8">
    <w:abstractNumId w:val="6"/>
  </w:num>
  <w:num w:numId="9">
    <w:abstractNumId w:val="3"/>
  </w:num>
  <w:num w:numId="10">
    <w:abstractNumId w:val="12"/>
  </w:num>
  <w:num w:numId="11">
    <w:abstractNumId w:val="10"/>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40C8A"/>
    <w:rsid w:val="000520E5"/>
    <w:rsid w:val="00064B61"/>
    <w:rsid w:val="00092E97"/>
    <w:rsid w:val="000C1F19"/>
    <w:rsid w:val="000C5940"/>
    <w:rsid w:val="00116E11"/>
    <w:rsid w:val="0014328A"/>
    <w:rsid w:val="00145906"/>
    <w:rsid w:val="00162514"/>
    <w:rsid w:val="00166B53"/>
    <w:rsid w:val="00177CAE"/>
    <w:rsid w:val="001833F4"/>
    <w:rsid w:val="001C490E"/>
    <w:rsid w:val="001C7C60"/>
    <w:rsid w:val="001F3180"/>
    <w:rsid w:val="001F4179"/>
    <w:rsid w:val="002052F8"/>
    <w:rsid w:val="002064A7"/>
    <w:rsid w:val="00212309"/>
    <w:rsid w:val="002202E6"/>
    <w:rsid w:val="00235B05"/>
    <w:rsid w:val="00241E1B"/>
    <w:rsid w:val="00251636"/>
    <w:rsid w:val="002836CD"/>
    <w:rsid w:val="003117D1"/>
    <w:rsid w:val="00322B54"/>
    <w:rsid w:val="00392844"/>
    <w:rsid w:val="003B6C3B"/>
    <w:rsid w:val="00435A6E"/>
    <w:rsid w:val="00462C00"/>
    <w:rsid w:val="00463492"/>
    <w:rsid w:val="0047008F"/>
    <w:rsid w:val="00483109"/>
    <w:rsid w:val="004846EC"/>
    <w:rsid w:val="004E2D6B"/>
    <w:rsid w:val="004E3E68"/>
    <w:rsid w:val="004E62D0"/>
    <w:rsid w:val="0050036A"/>
    <w:rsid w:val="00532DB5"/>
    <w:rsid w:val="00551924"/>
    <w:rsid w:val="005714B1"/>
    <w:rsid w:val="00581691"/>
    <w:rsid w:val="005B2201"/>
    <w:rsid w:val="005B3CD7"/>
    <w:rsid w:val="005F59A5"/>
    <w:rsid w:val="00603484"/>
    <w:rsid w:val="00617DF7"/>
    <w:rsid w:val="00641B65"/>
    <w:rsid w:val="0069222A"/>
    <w:rsid w:val="006932D6"/>
    <w:rsid w:val="006A3C06"/>
    <w:rsid w:val="006E355F"/>
    <w:rsid w:val="006F022A"/>
    <w:rsid w:val="00737603"/>
    <w:rsid w:val="00751733"/>
    <w:rsid w:val="00772DCC"/>
    <w:rsid w:val="00786549"/>
    <w:rsid w:val="007C777E"/>
    <w:rsid w:val="008033CB"/>
    <w:rsid w:val="00826CE9"/>
    <w:rsid w:val="00853240"/>
    <w:rsid w:val="00856BF4"/>
    <w:rsid w:val="00863ACF"/>
    <w:rsid w:val="00866C1D"/>
    <w:rsid w:val="008877B9"/>
    <w:rsid w:val="008B5995"/>
    <w:rsid w:val="008E4508"/>
    <w:rsid w:val="0090216F"/>
    <w:rsid w:val="00931CA1"/>
    <w:rsid w:val="0093619C"/>
    <w:rsid w:val="009521E8"/>
    <w:rsid w:val="00955007"/>
    <w:rsid w:val="009904A4"/>
    <w:rsid w:val="00A118B8"/>
    <w:rsid w:val="00A26C49"/>
    <w:rsid w:val="00A37AC4"/>
    <w:rsid w:val="00A44216"/>
    <w:rsid w:val="00A5581A"/>
    <w:rsid w:val="00A821B4"/>
    <w:rsid w:val="00A83BBD"/>
    <w:rsid w:val="00A91732"/>
    <w:rsid w:val="00AA0474"/>
    <w:rsid w:val="00AB015C"/>
    <w:rsid w:val="00AD199B"/>
    <w:rsid w:val="00AE1812"/>
    <w:rsid w:val="00B06AD2"/>
    <w:rsid w:val="00B35311"/>
    <w:rsid w:val="00B376F5"/>
    <w:rsid w:val="00B65202"/>
    <w:rsid w:val="00B67F2A"/>
    <w:rsid w:val="00B857E2"/>
    <w:rsid w:val="00BD3232"/>
    <w:rsid w:val="00BF3DA0"/>
    <w:rsid w:val="00C36B3E"/>
    <w:rsid w:val="00C53178"/>
    <w:rsid w:val="00C85618"/>
    <w:rsid w:val="00CA0567"/>
    <w:rsid w:val="00CA7D3D"/>
    <w:rsid w:val="00CE4C5A"/>
    <w:rsid w:val="00D010A1"/>
    <w:rsid w:val="00D04010"/>
    <w:rsid w:val="00D109EE"/>
    <w:rsid w:val="00D11226"/>
    <w:rsid w:val="00D20A96"/>
    <w:rsid w:val="00D210C6"/>
    <w:rsid w:val="00D26F19"/>
    <w:rsid w:val="00D35159"/>
    <w:rsid w:val="00D40C8A"/>
    <w:rsid w:val="00D73798"/>
    <w:rsid w:val="00D772E0"/>
    <w:rsid w:val="00DB4440"/>
    <w:rsid w:val="00DE596C"/>
    <w:rsid w:val="00DF1AFE"/>
    <w:rsid w:val="00E32723"/>
    <w:rsid w:val="00E34028"/>
    <w:rsid w:val="00E346E9"/>
    <w:rsid w:val="00E47985"/>
    <w:rsid w:val="00E741A7"/>
    <w:rsid w:val="00E873F5"/>
    <w:rsid w:val="00EC3658"/>
    <w:rsid w:val="00F22430"/>
    <w:rsid w:val="00F567D5"/>
    <w:rsid w:val="00FB0DAE"/>
    <w:rsid w:val="00FB339B"/>
    <w:rsid w:val="00FB3532"/>
    <w:rsid w:val="00FD371D"/>
    <w:rsid w:val="00FE1DF0"/>
    <w:rsid w:val="00FE7672"/>
    <w:rsid w:val="00FF7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4C5A"/>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40C8A"/>
    <w:pPr>
      <w:spacing w:before="100" w:beforeAutospacing="1" w:after="100" w:afterAutospacing="1"/>
    </w:pPr>
    <w:rPr>
      <w:rFonts w:ascii="Times New Roman" w:hAnsi="Times New Roman"/>
    </w:rPr>
  </w:style>
  <w:style w:type="character" w:styleId="Strong">
    <w:name w:val="Strong"/>
    <w:basedOn w:val="DefaultParagraphFont"/>
    <w:qFormat/>
    <w:rsid w:val="00D40C8A"/>
    <w:rPr>
      <w:b/>
      <w:bCs/>
    </w:rPr>
  </w:style>
  <w:style w:type="paragraph" w:styleId="Footer">
    <w:name w:val="footer"/>
    <w:basedOn w:val="Normal"/>
    <w:rsid w:val="000C1F19"/>
    <w:pPr>
      <w:tabs>
        <w:tab w:val="center" w:pos="4320"/>
        <w:tab w:val="right" w:pos="8640"/>
      </w:tabs>
    </w:pPr>
  </w:style>
  <w:style w:type="character" w:styleId="PageNumber">
    <w:name w:val="page number"/>
    <w:basedOn w:val="DefaultParagraphFont"/>
    <w:rsid w:val="000C1F19"/>
  </w:style>
  <w:style w:type="paragraph" w:styleId="BalloonText">
    <w:name w:val="Balloon Text"/>
    <w:basedOn w:val="Normal"/>
    <w:semiHidden/>
    <w:rsid w:val="00A821B4"/>
    <w:rPr>
      <w:rFonts w:ascii="Tahoma" w:hAnsi="Tahoma" w:cs="Tahoma"/>
      <w:sz w:val="16"/>
      <w:szCs w:val="16"/>
    </w:rPr>
  </w:style>
  <w:style w:type="table" w:styleId="TableGrid">
    <w:name w:val="Table Grid"/>
    <w:basedOn w:val="TableNormal"/>
    <w:uiPriority w:val="59"/>
    <w:rsid w:val="00866C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0A96"/>
    <w:pPr>
      <w:ind w:left="720"/>
      <w:contextualSpacing/>
    </w:pPr>
  </w:style>
  <w:style w:type="character" w:styleId="Hyperlink">
    <w:name w:val="Hyperlink"/>
    <w:basedOn w:val="DefaultParagraphFont"/>
    <w:rsid w:val="001C49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krebill@kumc.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ariouc@slhs.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80FAF-1853-417A-90ED-0DDC8057C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C764F97-819C-438A-A847-57337133128B}">
  <ds:schemaRefs>
    <ds:schemaRef ds:uri="http://schemas.microsoft.com/sharepoint/v3/contenttype/forms"/>
  </ds:schemaRefs>
</ds:datastoreItem>
</file>

<file path=customXml/itemProps3.xml><?xml version="1.0" encoding="utf-8"?>
<ds:datastoreItem xmlns:ds="http://schemas.openxmlformats.org/officeDocument/2006/customXml" ds:itemID="{480F1FE7-D38C-41B0-AD07-EA996A350B90}">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B2C39AAB-0D0F-4A01-8FDB-89592616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735</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Sample</vt:lpstr>
    </vt:vector>
  </TitlesOfParts>
  <Company>National Cancer Institute</Company>
  <LinksUpToDate>false</LinksUpToDate>
  <CharactersWithSpaces>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dc:title>
  <dc:subject/>
  <dc:creator> </dc:creator>
  <cp:keywords/>
  <dc:description/>
  <cp:lastModifiedBy>Charlene Cariou</cp:lastModifiedBy>
  <cp:revision>16</cp:revision>
  <cp:lastPrinted>2007-08-07T14:47:00Z</cp:lastPrinted>
  <dcterms:created xsi:type="dcterms:W3CDTF">2011-07-18T15:52:00Z</dcterms:created>
  <dcterms:modified xsi:type="dcterms:W3CDTF">2011-09-28T20:28:00Z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