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CF0A" w14:textId="69CE1D79" w:rsidR="00E07F82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Senai Governador Valadares CFP Luiz Chaves</w:t>
      </w:r>
    </w:p>
    <w:p w14:paraId="726A7B11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76C1C0AC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3F4504EE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4D12A389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4CBD74B0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799D066C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2D46E4FD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016D3640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49626A2F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4425C6A4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55C027FD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518632C8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43D9D8E2" w14:textId="2456F71A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Sistema POO no Desktop</w:t>
      </w:r>
    </w:p>
    <w:p w14:paraId="2459D37C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63E02950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2715725D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7C668474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5105AFAE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1F2CEE5B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25FBDB0F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557E7324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6EFD10FD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7251D113" w14:textId="77777777" w:rsidR="00D54109" w:rsidRPr="00D54109" w:rsidRDefault="00D54109" w:rsidP="00D54109">
      <w:pPr>
        <w:rPr>
          <w:rFonts w:ascii="Arial" w:hAnsi="Arial" w:cs="Arial"/>
          <w:sz w:val="28"/>
          <w:szCs w:val="28"/>
        </w:rPr>
      </w:pPr>
    </w:p>
    <w:p w14:paraId="604865F0" w14:textId="77777777" w:rsidR="00D54109" w:rsidRPr="00D54109" w:rsidRDefault="00D54109" w:rsidP="00D54109">
      <w:pPr>
        <w:rPr>
          <w:rFonts w:ascii="Arial" w:hAnsi="Arial" w:cs="Arial"/>
          <w:sz w:val="28"/>
          <w:szCs w:val="28"/>
        </w:rPr>
      </w:pPr>
    </w:p>
    <w:p w14:paraId="4BEE7E8D" w14:textId="547B853F" w:rsidR="00D773E8" w:rsidRPr="00D54109" w:rsidRDefault="00D773E8" w:rsidP="00D54109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Governador Valadares, janeiro de 20</w:t>
      </w:r>
      <w:r w:rsidR="00D54109" w:rsidRPr="00D54109">
        <w:rPr>
          <w:rFonts w:ascii="Arial" w:hAnsi="Arial" w:cs="Arial"/>
          <w:sz w:val="28"/>
          <w:szCs w:val="28"/>
        </w:rPr>
        <w:t>2</w:t>
      </w:r>
      <w:r w:rsidRPr="00D54109">
        <w:rPr>
          <w:rFonts w:ascii="Arial" w:hAnsi="Arial" w:cs="Arial"/>
          <w:sz w:val="28"/>
          <w:szCs w:val="28"/>
        </w:rPr>
        <w:t>4</w:t>
      </w:r>
    </w:p>
    <w:p w14:paraId="15372A06" w14:textId="77777777" w:rsid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</w:p>
    <w:p w14:paraId="15F1C43E" w14:textId="4F6FF5D7" w:rsidR="00D773E8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lastRenderedPageBreak/>
        <w:t>Júlio Cézar</w:t>
      </w:r>
    </w:p>
    <w:p w14:paraId="2034E3F6" w14:textId="54658541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Gabriel Pinto</w:t>
      </w:r>
    </w:p>
    <w:p w14:paraId="3F4D142F" w14:textId="1B465CCA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Clarisse Oliveira</w:t>
      </w:r>
    </w:p>
    <w:p w14:paraId="5F5EA892" w14:textId="177EA32B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Ronan Menezes</w:t>
      </w:r>
    </w:p>
    <w:p w14:paraId="56509C5D" w14:textId="032D195F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Isadora Avelino</w:t>
      </w:r>
    </w:p>
    <w:p w14:paraId="624DC6DC" w14:textId="77EC656A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Miguel Salman</w:t>
      </w:r>
    </w:p>
    <w:p w14:paraId="4989716A" w14:textId="1A17316A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 xml:space="preserve">Leandro </w:t>
      </w:r>
      <w:proofErr w:type="spellStart"/>
      <w:r w:rsidRPr="00D54109">
        <w:rPr>
          <w:rFonts w:ascii="Arial" w:hAnsi="Arial" w:cs="Arial"/>
          <w:sz w:val="28"/>
          <w:szCs w:val="28"/>
        </w:rPr>
        <w:t>Tellis</w:t>
      </w:r>
      <w:proofErr w:type="spellEnd"/>
    </w:p>
    <w:p w14:paraId="6073886B" w14:textId="125F7530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Marcos Vinicius</w:t>
      </w:r>
    </w:p>
    <w:p w14:paraId="1792884D" w14:textId="02CE82BD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 xml:space="preserve">Guilherme Duarte </w:t>
      </w:r>
    </w:p>
    <w:p w14:paraId="35690E01" w14:textId="464473F9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Guilherme Augusto</w:t>
      </w:r>
    </w:p>
    <w:p w14:paraId="71F32E1B" w14:textId="24C4EDCB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Átila Bragatto</w:t>
      </w:r>
    </w:p>
    <w:p w14:paraId="2B4B18D7" w14:textId="0E30647C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Arthur Prates</w:t>
      </w:r>
    </w:p>
    <w:p w14:paraId="0A56E72F" w14:textId="77777777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</w:p>
    <w:p w14:paraId="2E4CED3F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71D15CE6" w14:textId="77777777" w:rsidR="00D54109" w:rsidRPr="00D54109" w:rsidRDefault="00D54109" w:rsidP="00D54109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Sistema POO no Desktop</w:t>
      </w:r>
    </w:p>
    <w:p w14:paraId="364F8E44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2DD0629F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2F6187F5" w14:textId="77777777" w:rsidR="00D773E8" w:rsidRPr="00D54109" w:rsidRDefault="00D773E8" w:rsidP="00D773E8">
      <w:pPr>
        <w:jc w:val="center"/>
        <w:rPr>
          <w:rFonts w:ascii="Arial" w:hAnsi="Arial" w:cs="Arial"/>
          <w:sz w:val="28"/>
          <w:szCs w:val="28"/>
        </w:rPr>
      </w:pPr>
    </w:p>
    <w:p w14:paraId="40A72018" w14:textId="77777777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</w:p>
    <w:p w14:paraId="68BA1448" w14:textId="77777777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</w:p>
    <w:p w14:paraId="7D5D01D9" w14:textId="77777777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</w:p>
    <w:p w14:paraId="102446F5" w14:textId="77777777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</w:p>
    <w:p w14:paraId="015C2853" w14:textId="77777777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</w:p>
    <w:p w14:paraId="1F736726" w14:textId="77777777" w:rsidR="00D54109" w:rsidRPr="00D54109" w:rsidRDefault="00D54109" w:rsidP="00D773E8">
      <w:pPr>
        <w:jc w:val="center"/>
        <w:rPr>
          <w:rFonts w:ascii="Arial" w:hAnsi="Arial" w:cs="Arial"/>
          <w:sz w:val="28"/>
          <w:szCs w:val="28"/>
        </w:rPr>
      </w:pPr>
    </w:p>
    <w:p w14:paraId="77191C75" w14:textId="77777777" w:rsidR="00D54109" w:rsidRDefault="00D54109" w:rsidP="00D54109">
      <w:pPr>
        <w:jc w:val="center"/>
        <w:rPr>
          <w:rFonts w:ascii="Arial" w:hAnsi="Arial" w:cs="Arial"/>
          <w:sz w:val="28"/>
          <w:szCs w:val="28"/>
        </w:rPr>
      </w:pPr>
    </w:p>
    <w:p w14:paraId="6A31DF32" w14:textId="77777777" w:rsidR="00D54109" w:rsidRDefault="00D54109" w:rsidP="00D54109">
      <w:pPr>
        <w:jc w:val="center"/>
        <w:rPr>
          <w:rFonts w:ascii="Arial" w:hAnsi="Arial" w:cs="Arial"/>
          <w:sz w:val="28"/>
          <w:szCs w:val="28"/>
        </w:rPr>
      </w:pPr>
    </w:p>
    <w:p w14:paraId="6C92E77C" w14:textId="164C754E" w:rsidR="00D54109" w:rsidRPr="00D54109" w:rsidRDefault="00D54109" w:rsidP="00D54109">
      <w:pPr>
        <w:jc w:val="center"/>
        <w:rPr>
          <w:rFonts w:ascii="Arial" w:hAnsi="Arial" w:cs="Arial"/>
          <w:sz w:val="28"/>
          <w:szCs w:val="28"/>
        </w:rPr>
      </w:pPr>
      <w:r w:rsidRPr="00D54109">
        <w:rPr>
          <w:rFonts w:ascii="Arial" w:hAnsi="Arial" w:cs="Arial"/>
          <w:sz w:val="28"/>
          <w:szCs w:val="28"/>
        </w:rPr>
        <w:t>Governador Valadares, janeiro de 202</w:t>
      </w:r>
      <w:r w:rsidRPr="00D54109">
        <w:rPr>
          <w:rFonts w:ascii="Arial" w:hAnsi="Arial" w:cs="Arial"/>
          <w:sz w:val="28"/>
          <w:szCs w:val="28"/>
        </w:rPr>
        <w:t>4</w:t>
      </w:r>
    </w:p>
    <w:p w14:paraId="3C75EC27" w14:textId="77777777" w:rsidR="00D54109" w:rsidRPr="00D773E8" w:rsidRDefault="00D54109" w:rsidP="00D773E8">
      <w:pPr>
        <w:jc w:val="center"/>
        <w:rPr>
          <w:sz w:val="28"/>
          <w:szCs w:val="28"/>
        </w:rPr>
      </w:pPr>
    </w:p>
    <w:sectPr w:rsidR="00D54109" w:rsidRPr="00D773E8" w:rsidSect="0030546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24158" w14:textId="77777777" w:rsidR="0030546E" w:rsidRDefault="0030546E" w:rsidP="00D54109">
      <w:pPr>
        <w:spacing w:after="0" w:line="240" w:lineRule="auto"/>
      </w:pPr>
      <w:r>
        <w:separator/>
      </w:r>
    </w:p>
  </w:endnote>
  <w:endnote w:type="continuationSeparator" w:id="0">
    <w:p w14:paraId="208A3896" w14:textId="77777777" w:rsidR="0030546E" w:rsidRDefault="0030546E" w:rsidP="00D5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5619" w14:textId="77777777" w:rsidR="0030546E" w:rsidRDefault="0030546E" w:rsidP="00D54109">
      <w:pPr>
        <w:spacing w:after="0" w:line="240" w:lineRule="auto"/>
      </w:pPr>
      <w:r>
        <w:separator/>
      </w:r>
    </w:p>
  </w:footnote>
  <w:footnote w:type="continuationSeparator" w:id="0">
    <w:p w14:paraId="73F7213F" w14:textId="77777777" w:rsidR="0030546E" w:rsidRDefault="0030546E" w:rsidP="00D54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E8"/>
    <w:rsid w:val="0030546E"/>
    <w:rsid w:val="00D54109"/>
    <w:rsid w:val="00D773E8"/>
    <w:rsid w:val="00E0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41F4"/>
  <w15:chartTrackingRefBased/>
  <w15:docId w15:val="{B99C595E-2701-48F8-8342-4BDEC713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1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4109"/>
  </w:style>
  <w:style w:type="paragraph" w:styleId="Rodap">
    <w:name w:val="footer"/>
    <w:basedOn w:val="Normal"/>
    <w:link w:val="RodapChar"/>
    <w:uiPriority w:val="99"/>
    <w:unhideWhenUsed/>
    <w:rsid w:val="00D54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4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2024-01-31T18:29:00Z</dcterms:created>
  <dcterms:modified xsi:type="dcterms:W3CDTF">2024-01-31T19:03:00Z</dcterms:modified>
</cp:coreProperties>
</file>