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7849" w14:textId="77777777" w:rsidR="00EF7C63" w:rsidRPr="00BF4CE4" w:rsidRDefault="00EF7C63" w:rsidP="00EF7C63">
      <w:pPr>
        <w:jc w:val="center"/>
        <w:rPr>
          <w:b/>
          <w:bCs/>
          <w:sz w:val="56"/>
          <w:szCs w:val="56"/>
          <w:u w:val="single"/>
        </w:rPr>
      </w:pPr>
      <w:r w:rsidRPr="00BF4CE4">
        <w:rPr>
          <w:b/>
          <w:bCs/>
          <w:sz w:val="56"/>
          <w:szCs w:val="56"/>
          <w:u w:val="single"/>
        </w:rPr>
        <w:t>Reports of Missing Students Raise Questions</w:t>
      </w:r>
    </w:p>
    <w:p w14:paraId="45C0E9FA" w14:textId="77777777" w:rsidR="00EF7C63" w:rsidRDefault="00EF7C63" w:rsidP="00EF7C63">
      <w:pPr>
        <w:sectPr w:rsidR="00EF7C63" w:rsidSect="00EF7C63">
          <w:headerReference w:type="default" r:id="rId7"/>
          <w:pgSz w:w="12240" w:h="15840"/>
          <w:pgMar w:top="720" w:right="720" w:bottom="720" w:left="720" w:header="720" w:footer="720" w:gutter="0"/>
          <w:cols w:sep="1" w:space="360" w:equalWidth="0">
            <w:col w:w="10800" w:space="360"/>
          </w:cols>
          <w:docGrid w:linePitch="360"/>
        </w:sectPr>
      </w:pPr>
    </w:p>
    <w:p w14:paraId="6865E0A2" w14:textId="07071FF9" w:rsidR="00BF4CE4" w:rsidRPr="00A90C5B" w:rsidRDefault="00BF4CE4" w:rsidP="00A90C5B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A90C5B">
        <w:rPr>
          <w:b/>
          <w:bCs/>
          <w:sz w:val="28"/>
          <w:szCs w:val="28"/>
        </w:rPr>
        <w:t>Campus officials deny any connection, but witnesses report unusual activity.</w:t>
      </w:r>
    </w:p>
    <w:p w14:paraId="6DB156D1" w14:textId="6AC0255A" w:rsidR="00EF7C63" w:rsidRPr="00A90C5B" w:rsidRDefault="00EF7C63" w:rsidP="00A90C5B">
      <w:pPr>
        <w:spacing w:after="120"/>
      </w:pPr>
      <w:r w:rsidRPr="00A90C5B">
        <w:t>With three students reported missing this month, and several others unaccounted for, concerns are growing about their whereabouts. Campus officials insist the cases are unrelated.</w:t>
      </w:r>
    </w:p>
    <w:p w14:paraId="475C8903" w14:textId="77777777" w:rsidR="00EF7C63" w:rsidRPr="00A90C5B" w:rsidRDefault="00EF7C63" w:rsidP="00A90C5B">
      <w:pPr>
        <w:spacing w:after="120"/>
      </w:pPr>
      <w:r w:rsidRPr="00A90C5B">
        <w:t xml:space="preserve">“We have no way of knowing if these missing people are actually tied to the campus, other than being students” said </w:t>
      </w:r>
      <w:r w:rsidRPr="00A90C5B">
        <w:rPr>
          <w:rFonts w:ascii="Arial" w:hAnsi="Arial" w:cs="Arial"/>
        </w:rPr>
        <w:t>████</w:t>
      </w:r>
      <w:r w:rsidRPr="00A90C5B">
        <w:t xml:space="preserve"> </w:t>
      </w:r>
      <w:r w:rsidRPr="00A90C5B">
        <w:rPr>
          <w:rFonts w:ascii="Arial" w:hAnsi="Arial" w:cs="Arial"/>
        </w:rPr>
        <w:t>█████████</w:t>
      </w:r>
      <w:r w:rsidRPr="00A90C5B">
        <w:t xml:space="preserve">. </w:t>
      </w:r>
      <w:r w:rsidRPr="00A90C5B">
        <w:rPr>
          <w:rFonts w:ascii="Calibri" w:hAnsi="Calibri" w:cs="Calibri"/>
        </w:rPr>
        <w:t>“</w:t>
      </w:r>
      <w:r w:rsidRPr="00A90C5B">
        <w:t>People hear stories like this and jump to conclusions. Most of them probably just stopped attending class.</w:t>
      </w:r>
      <w:r w:rsidRPr="00A90C5B">
        <w:rPr>
          <w:rFonts w:ascii="Calibri" w:hAnsi="Calibri" w:cs="Calibri"/>
        </w:rPr>
        <w:t>”</w:t>
      </w:r>
    </w:p>
    <w:p w14:paraId="4400FFF2" w14:textId="77777777" w:rsidR="00EF7C63" w:rsidRPr="00A90C5B" w:rsidRDefault="00EF7C63" w:rsidP="00A90C5B">
      <w:pPr>
        <w:spacing w:after="120"/>
      </w:pPr>
      <w:r w:rsidRPr="00A90C5B">
        <w:tab/>
        <w:t>Authorities have denied comment, citing an ongoing investigation.</w:t>
      </w:r>
    </w:p>
    <w:p w14:paraId="7567C82B" w14:textId="179CD1B7" w:rsidR="00EF7C63" w:rsidRPr="00A90C5B" w:rsidRDefault="00EF7C63" w:rsidP="00A90C5B">
      <w:pPr>
        <w:spacing w:after="120"/>
      </w:pPr>
      <w:r w:rsidRPr="00A90C5B">
        <w:t xml:space="preserve">One student, </w:t>
      </w:r>
      <w:r w:rsidRPr="00A90C5B">
        <w:rPr>
          <w:rFonts w:ascii="Arial" w:hAnsi="Arial" w:cs="Arial"/>
        </w:rPr>
        <w:t>████████</w:t>
      </w:r>
      <w:r w:rsidRPr="00A90C5B">
        <w:t xml:space="preserve"> </w:t>
      </w:r>
      <w:r w:rsidRPr="00A90C5B">
        <w:rPr>
          <w:rFonts w:ascii="Arial" w:hAnsi="Arial" w:cs="Arial"/>
        </w:rPr>
        <w:t>███████</w:t>
      </w:r>
      <w:r w:rsidRPr="00A90C5B">
        <w:t xml:space="preserve"> claims she witnessed her friend disappear. </w:t>
      </w:r>
      <w:r w:rsidRPr="00A90C5B">
        <w:rPr>
          <w:rFonts w:ascii="Calibri" w:hAnsi="Calibri" w:cs="Calibri"/>
        </w:rPr>
        <w:t>“</w:t>
      </w:r>
      <w:r w:rsidRPr="00A90C5B">
        <w:t>There were stairs over there. We</w:t>
      </w:r>
      <w:r w:rsidRPr="00A90C5B">
        <w:rPr>
          <w:rFonts w:ascii="Calibri" w:hAnsi="Calibri" w:cs="Calibri"/>
        </w:rPr>
        <w:t>’</w:t>
      </w:r>
      <w:r w:rsidRPr="00A90C5B">
        <w:t>d never seen them before. She joked about going up to see what was on the second floor. I didn</w:t>
      </w:r>
      <w:r w:rsidRPr="00A90C5B">
        <w:rPr>
          <w:rFonts w:ascii="Calibri" w:hAnsi="Calibri" w:cs="Calibri"/>
        </w:rPr>
        <w:t>’</w:t>
      </w:r>
      <w:r w:rsidRPr="00A90C5B">
        <w:t xml:space="preserve">t want to. I just wanted to go back to the </w:t>
      </w:r>
      <w:r w:rsidR="003A6C1D">
        <w:t xml:space="preserve">     </w:t>
      </w:r>
      <w:proofErr w:type="spellStart"/>
      <w:r w:rsidRPr="00A90C5B">
        <w:t>dor</w:t>
      </w:r>
      <w:proofErr w:type="spellEnd"/>
      <w:r w:rsidR="003A6C1D">
        <w:t xml:space="preserve"> </w:t>
      </w:r>
      <w:r w:rsidRPr="00A90C5B">
        <w:t>m.</w:t>
      </w:r>
      <w:r w:rsidRPr="00A90C5B">
        <w:rPr>
          <w:rFonts w:ascii="Calibri" w:hAnsi="Calibri" w:cs="Calibri"/>
        </w:rPr>
        <w:t>”</w:t>
      </w:r>
    </w:p>
    <w:p w14:paraId="297710FC" w14:textId="76260B14" w:rsidR="00EF7C63" w:rsidRPr="00A90C5B" w:rsidRDefault="00BF4CE4" w:rsidP="00A90C5B">
      <w:pPr>
        <w:spacing w:after="120"/>
      </w:pPr>
      <w:r w:rsidRPr="00A90C5B">
        <w:rPr>
          <w:rFonts w:ascii="Arial" w:hAnsi="Arial" w:cs="Arial"/>
        </w:rPr>
        <w:t>████████</w:t>
      </w:r>
      <w:r w:rsidR="00EF7C63" w:rsidRPr="00A90C5B">
        <w:t xml:space="preserve"> described her friend pausing on the steps, “like </w:t>
      </w:r>
      <w:proofErr w:type="spellStart"/>
      <w:r w:rsidR="00EF7C63" w:rsidRPr="00A90C5B">
        <w:t>someon</w:t>
      </w:r>
      <w:proofErr w:type="spellEnd"/>
      <w:r w:rsidR="003A6C1D">
        <w:t xml:space="preserve"> </w:t>
      </w:r>
      <w:r w:rsidR="00EF7C63" w:rsidRPr="00A90C5B">
        <w:t>e said something to her,” before smiling “way too big” and rushing upward. “I called for her, but she didn’t answer. When I came back around the corner…the stairs were gone.</w:t>
      </w:r>
      <w:r w:rsidR="003A6C1D">
        <w:t xml:space="preserve"> It felt like they’d never been there at all.</w:t>
      </w:r>
      <w:r w:rsidR="00EF7C63" w:rsidRPr="00A90C5B">
        <w:t>”</w:t>
      </w:r>
    </w:p>
    <w:p w14:paraId="57D354A9" w14:textId="2C8407E9" w:rsidR="00EF7C63" w:rsidRPr="00A90C5B" w:rsidRDefault="00EF7C63" w:rsidP="00A90C5B">
      <w:pPr>
        <w:spacing w:after="120"/>
      </w:pPr>
      <w:r w:rsidRPr="00A90C5B">
        <w:tab/>
        <w:t>Others remain skeptical. “Stude</w:t>
      </w:r>
      <w:r w:rsidR="003A6C1D">
        <w:t xml:space="preserve"> </w:t>
      </w:r>
      <w:proofErr w:type="spellStart"/>
      <w:r w:rsidRPr="00A90C5B">
        <w:t>nts</w:t>
      </w:r>
      <w:proofErr w:type="spellEnd"/>
      <w:r w:rsidRPr="00A90C5B">
        <w:t xml:space="preserve"> are stressed. Finals are coming up. People get confused,” said </w:t>
      </w:r>
      <w:r w:rsidRPr="00A90C5B">
        <w:rPr>
          <w:rFonts w:ascii="Arial" w:hAnsi="Arial" w:cs="Arial"/>
        </w:rPr>
        <w:t>████</w:t>
      </w:r>
      <w:r w:rsidRPr="00A90C5B">
        <w:t xml:space="preserve">. </w:t>
      </w:r>
      <w:r w:rsidRPr="00A90C5B">
        <w:rPr>
          <w:rFonts w:ascii="Calibri" w:hAnsi="Calibri" w:cs="Calibri"/>
        </w:rPr>
        <w:t>“</w:t>
      </w:r>
      <w:r w:rsidRPr="00A90C5B">
        <w:t>She</w:t>
      </w:r>
      <w:r w:rsidRPr="00A90C5B">
        <w:rPr>
          <w:rFonts w:ascii="Calibri" w:hAnsi="Calibri" w:cs="Calibri"/>
        </w:rPr>
        <w:t>’</w:t>
      </w:r>
      <w:r w:rsidRPr="00A90C5B">
        <w:t>ll show up.</w:t>
      </w:r>
      <w:r w:rsidRPr="00A90C5B">
        <w:rPr>
          <w:rFonts w:ascii="Calibri" w:hAnsi="Calibri" w:cs="Calibri"/>
        </w:rPr>
        <w:t>”</w:t>
      </w:r>
    </w:p>
    <w:p w14:paraId="6163AB50" w14:textId="6C1D532A" w:rsidR="00EF7C63" w:rsidRPr="00A90C5B" w:rsidRDefault="00EF7C63" w:rsidP="00A90C5B">
      <w:pPr>
        <w:spacing w:after="120"/>
      </w:pPr>
      <w:r w:rsidRPr="00A90C5B">
        <w:tab/>
        <w:t xml:space="preserve">Several staff members dismissed the rumors as a hoax or an old campus legend. One professor, who asked to remain anonymous, said, “I’ve been teaching here for over a decade. These stories come up sometimes. There are no </w:t>
      </w:r>
      <w:proofErr w:type="spellStart"/>
      <w:r w:rsidRPr="00A90C5B">
        <w:t>stai</w:t>
      </w:r>
      <w:proofErr w:type="spellEnd"/>
      <w:r w:rsidR="00D111BC">
        <w:t xml:space="preserve"> </w:t>
      </w:r>
      <w:proofErr w:type="spellStart"/>
      <w:r w:rsidRPr="00A90C5B">
        <w:t>rs</w:t>
      </w:r>
      <w:proofErr w:type="spellEnd"/>
      <w:r w:rsidRPr="00A90C5B">
        <w:t xml:space="preserve"> in this building.”</w:t>
      </w:r>
    </w:p>
    <w:p w14:paraId="6BF6E0A3" w14:textId="59B29C2D" w:rsidR="00EF7C63" w:rsidRDefault="00EF7C63" w:rsidP="003A6C1D">
      <w:pPr>
        <w:spacing w:after="120"/>
      </w:pPr>
      <w:r w:rsidRPr="00A90C5B">
        <w:tab/>
        <w:t>He added, “If you’re that worried, just don’t go up the stairs, no matter how much they call to you.”</w:t>
      </w:r>
    </w:p>
    <w:p w14:paraId="53F1CBC8" w14:textId="5E85DFFF" w:rsidR="00EF7C63" w:rsidRPr="00BF4CE4" w:rsidRDefault="00EF7C63" w:rsidP="00BF4CE4"/>
    <w:p w14:paraId="54DF5CD6" w14:textId="2DA6F7A5" w:rsidR="002F77C4" w:rsidRDefault="00BF4CE4" w:rsidP="00EF7C63">
      <w:r>
        <w:rPr>
          <w:noProof/>
        </w:rPr>
        <w:drawing>
          <wp:inline distT="0" distB="0" distL="0" distR="0" wp14:anchorId="6BC32EB8" wp14:editId="661779C2">
            <wp:extent cx="2514600" cy="2743200"/>
            <wp:effectExtent l="0" t="0" r="0" b="0"/>
            <wp:docPr id="456925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E3E3" w14:textId="312044C9" w:rsidR="00D259C4" w:rsidRPr="00BF4CE4" w:rsidRDefault="00D259C4" w:rsidP="00BF4CE4">
      <w:pPr>
        <w:pBdr>
          <w:bottom w:val="single" w:sz="4" w:space="1" w:color="auto"/>
        </w:pBdr>
        <w:rPr>
          <w:i/>
          <w:iCs/>
        </w:rPr>
      </w:pPr>
      <w:r w:rsidRPr="00D259C4">
        <w:rPr>
          <w:i/>
          <w:iCs/>
        </w:rPr>
        <w:t xml:space="preserve">Facilities </w:t>
      </w:r>
      <w:r w:rsidR="003A6C1D">
        <w:rPr>
          <w:i/>
          <w:iCs/>
        </w:rPr>
        <w:t xml:space="preserve">reports no stairwells have ever existed in this </w:t>
      </w:r>
      <w:proofErr w:type="spellStart"/>
      <w:r w:rsidR="003A6C1D">
        <w:rPr>
          <w:i/>
          <w:iCs/>
        </w:rPr>
        <w:t>bui</w:t>
      </w:r>
      <w:proofErr w:type="spellEnd"/>
      <w:r w:rsidR="00D111BC">
        <w:rPr>
          <w:i/>
          <w:iCs/>
        </w:rPr>
        <w:t xml:space="preserve"> </w:t>
      </w:r>
      <w:proofErr w:type="spellStart"/>
      <w:r w:rsidR="003A6C1D">
        <w:rPr>
          <w:i/>
          <w:iCs/>
        </w:rPr>
        <w:t>lding</w:t>
      </w:r>
      <w:proofErr w:type="spellEnd"/>
      <w:r w:rsidR="003A6C1D">
        <w:rPr>
          <w:i/>
          <w:iCs/>
        </w:rPr>
        <w:t>.</w:t>
      </w:r>
    </w:p>
    <w:p w14:paraId="6B9E420B" w14:textId="6CF3C98F" w:rsidR="00D259C4" w:rsidRDefault="00D259C4" w:rsidP="00BF4CE4">
      <w:pPr>
        <w:spacing w:after="0"/>
        <w:jc w:val="center"/>
        <w:rPr>
          <w:i/>
          <w:iCs/>
        </w:rPr>
      </w:pPr>
      <w:r>
        <w:rPr>
          <w:i/>
          <w:iCs/>
        </w:rPr>
        <w:t>Paid advertisement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0"/>
      </w:tblGrid>
      <w:tr w:rsidR="00D259C4" w14:paraId="40975938" w14:textId="77777777" w:rsidTr="00BF4CE4">
        <w:trPr>
          <w:trHeight w:val="5543"/>
        </w:trPr>
        <w:tc>
          <w:tcPr>
            <w:tcW w:w="3950" w:type="dxa"/>
            <w:shd w:val="clear" w:color="auto" w:fill="D0CECE" w:themeFill="background2" w:themeFillShade="E6"/>
          </w:tcPr>
          <w:p w14:paraId="68231ADD" w14:textId="77777777" w:rsidR="00D259C4" w:rsidRDefault="00D259C4" w:rsidP="00D259C4">
            <w:pPr>
              <w:jc w:val="center"/>
              <w:rPr>
                <w:b/>
                <w:bCs/>
              </w:rPr>
            </w:pPr>
            <w:r w:rsidRPr="00D259C4">
              <w:rPr>
                <w:b/>
                <w:bCs/>
              </w:rPr>
              <w:t>Office of Architectural Continuity</w:t>
            </w:r>
          </w:p>
          <w:p w14:paraId="6B178422" w14:textId="5E973B05" w:rsidR="00D259C4" w:rsidRDefault="00D259C4" w:rsidP="00D259C4">
            <w:pPr>
              <w:jc w:val="center"/>
            </w:pPr>
            <w:r>
              <w:t>---</w:t>
            </w:r>
            <w:r w:rsidRPr="00D259C4">
              <w:t>Preserving Spatial Compliance</w:t>
            </w:r>
            <w:r>
              <w:t>-</w:t>
            </w:r>
            <w:r w:rsidR="00BF4CE4">
              <w:t>-</w:t>
            </w:r>
            <w:r>
              <w:t>-</w:t>
            </w:r>
          </w:p>
          <w:p w14:paraId="7413EB2D" w14:textId="77777777" w:rsidR="00D259C4" w:rsidRPr="00D0128F" w:rsidRDefault="00D259C4" w:rsidP="00D259C4">
            <w:pPr>
              <w:jc w:val="center"/>
              <w:rPr>
                <w:sz w:val="16"/>
                <w:szCs w:val="16"/>
              </w:rPr>
            </w:pPr>
          </w:p>
          <w:p w14:paraId="25CA8A6C" w14:textId="08681DE1" w:rsidR="00D259C4" w:rsidRPr="00D0128F" w:rsidRDefault="00D259C4" w:rsidP="00D259C4">
            <w:pPr>
              <w:jc w:val="center"/>
              <w:rPr>
                <w:u w:val="single"/>
              </w:rPr>
            </w:pPr>
            <w:r w:rsidRPr="00D0128F">
              <w:rPr>
                <w:u w:val="single"/>
              </w:rPr>
              <w:t>We’re hiring!</w:t>
            </w:r>
          </w:p>
          <w:p w14:paraId="29D661AC" w14:textId="77777777" w:rsidR="00D0128F" w:rsidRPr="00D0128F" w:rsidRDefault="00D0128F" w:rsidP="00D259C4">
            <w:pPr>
              <w:jc w:val="center"/>
              <w:rPr>
                <w:sz w:val="16"/>
                <w:szCs w:val="16"/>
              </w:rPr>
            </w:pPr>
          </w:p>
          <w:p w14:paraId="662D078E" w14:textId="6E8A0383" w:rsidR="00D259C4" w:rsidRDefault="00D259C4" w:rsidP="00D259C4">
            <w:r>
              <w:t xml:space="preserve">Help keep your community safe, maintained, and continual! </w:t>
            </w:r>
            <w:r>
              <w:t xml:space="preserve">Apply today! </w:t>
            </w:r>
          </w:p>
          <w:p w14:paraId="368879A7" w14:textId="0775BDBC" w:rsidR="00D259C4" w:rsidRDefault="00D259C4" w:rsidP="00D259C4">
            <w:r>
              <w:t>Learn more below:</w:t>
            </w:r>
          </w:p>
          <w:p w14:paraId="3264E0E3" w14:textId="77777777" w:rsidR="00D0128F" w:rsidRPr="00D0128F" w:rsidRDefault="00D0128F" w:rsidP="00D259C4">
            <w:pPr>
              <w:rPr>
                <w:sz w:val="16"/>
                <w:szCs w:val="16"/>
              </w:rPr>
            </w:pPr>
          </w:p>
          <w:p w14:paraId="47FA0BB3" w14:textId="69766F80" w:rsidR="00D259C4" w:rsidRDefault="00D0128F" w:rsidP="00D259C4">
            <w:pPr>
              <w:jc w:val="center"/>
            </w:pPr>
            <w:r w:rsidRPr="00D0128F">
              <w:drawing>
                <wp:inline distT="0" distB="0" distL="0" distR="0" wp14:anchorId="7FA07509" wp14:editId="706FAE11">
                  <wp:extent cx="1938915" cy="1952625"/>
                  <wp:effectExtent l="0" t="0" r="4445" b="0"/>
                  <wp:docPr id="24874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66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099" cy="195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FE094" w14:textId="7873BFB3" w:rsidR="00D259C4" w:rsidRDefault="00D259C4" w:rsidP="00EF7C63"/>
        </w:tc>
      </w:tr>
    </w:tbl>
    <w:p w14:paraId="0D5537EC" w14:textId="77777777" w:rsidR="00D259C4" w:rsidRPr="00D259C4" w:rsidRDefault="00D259C4" w:rsidP="00EF7C63"/>
    <w:sectPr w:rsidR="00D259C4" w:rsidRPr="00D259C4" w:rsidSect="00EF7C63">
      <w:type w:val="continuous"/>
      <w:pgSz w:w="12240" w:h="15840"/>
      <w:pgMar w:top="720" w:right="720" w:bottom="720" w:left="720" w:header="720" w:footer="720" w:gutter="0"/>
      <w:cols w:num="2" w:sep="1" w:space="360" w:equalWidth="0">
        <w:col w:w="6480" w:space="360"/>
        <w:col w:w="39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2926" w14:textId="77777777" w:rsidR="00D56ED5" w:rsidRDefault="00D56ED5" w:rsidP="00EF7C63">
      <w:pPr>
        <w:spacing w:after="0" w:line="240" w:lineRule="auto"/>
      </w:pPr>
      <w:r>
        <w:separator/>
      </w:r>
    </w:p>
  </w:endnote>
  <w:endnote w:type="continuationSeparator" w:id="0">
    <w:p w14:paraId="26CA301F" w14:textId="77777777" w:rsidR="00D56ED5" w:rsidRDefault="00D56ED5" w:rsidP="00EF7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C4477" w14:textId="77777777" w:rsidR="00D56ED5" w:rsidRDefault="00D56ED5" w:rsidP="00EF7C63">
      <w:pPr>
        <w:spacing w:after="0" w:line="240" w:lineRule="auto"/>
      </w:pPr>
      <w:r>
        <w:separator/>
      </w:r>
    </w:p>
  </w:footnote>
  <w:footnote w:type="continuationSeparator" w:id="0">
    <w:p w14:paraId="0B9DB229" w14:textId="77777777" w:rsidR="00D56ED5" w:rsidRDefault="00D56ED5" w:rsidP="00EF7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3520"/>
      <w:gridCol w:w="3480"/>
      <w:gridCol w:w="3800"/>
    </w:tblGrid>
    <w:tr w:rsidR="00EF7C63" w14:paraId="1DD5016F" w14:textId="77777777" w:rsidTr="00EF7C63">
      <w:trPr>
        <w:jc w:val="center"/>
      </w:trPr>
      <w:sdt>
        <w:sdtPr>
          <w:rPr>
            <w:caps/>
            <w:color w:val="FFFFFF" w:themeColor="background1"/>
            <w:sz w:val="32"/>
            <w:szCs w:val="32"/>
          </w:rPr>
          <w:alias w:val="Title"/>
          <w:tag w:val=""/>
          <w:id w:val="126446070"/>
          <w:placeholder>
            <w:docPart w:val="31CC9948C51A49C1B1996D0E64B255E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520" w:type="dxa"/>
              <w:shd w:val="clear" w:color="auto" w:fill="ED7D31" w:themeFill="accent2"/>
              <w:vAlign w:val="center"/>
            </w:tcPr>
            <w:p w14:paraId="23CD6BD1" w14:textId="4114E14D" w:rsidR="00EF7C63" w:rsidRDefault="00EF7C63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EF7C63">
                <w:rPr>
                  <w:caps/>
                  <w:color w:val="FFFFFF" w:themeColor="background1"/>
                  <w:sz w:val="32"/>
                  <w:szCs w:val="32"/>
                </w:rPr>
                <w:t>6</w:t>
              </w:r>
            </w:p>
          </w:tc>
        </w:sdtContent>
      </w:sdt>
      <w:tc>
        <w:tcPr>
          <w:tcW w:w="3480" w:type="dxa"/>
          <w:shd w:val="clear" w:color="auto" w:fill="ED7D31" w:themeFill="accent2"/>
        </w:tcPr>
        <w:p w14:paraId="3B2ED9EB" w14:textId="6FD47798" w:rsidR="00EF7C63" w:rsidRPr="00EF7C63" w:rsidRDefault="00EF7C63" w:rsidP="00EF7C63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Bahnschrift" w:hAnsi="Bahnschrift"/>
              <w:caps/>
              <w:color w:val="FFFFFF" w:themeColor="background1"/>
              <w:sz w:val="18"/>
              <w:szCs w:val="18"/>
            </w:rPr>
          </w:pPr>
          <w:r w:rsidRPr="00EF7C63">
            <w:rPr>
              <w:rFonts w:ascii="Bahnschrift" w:hAnsi="Bahnschrift"/>
              <w:caps/>
              <w:color w:val="FFFFFF" w:themeColor="background1"/>
              <w:sz w:val="32"/>
              <w:szCs w:val="32"/>
            </w:rPr>
            <w:t>DM Student Ledger</w:t>
          </w:r>
        </w:p>
      </w:tc>
      <w:tc>
        <w:tcPr>
          <w:tcW w:w="3800" w:type="dxa"/>
          <w:shd w:val="clear" w:color="auto" w:fill="ED7D31" w:themeFill="accent2"/>
          <w:vAlign w:val="center"/>
        </w:tcPr>
        <w:p w14:paraId="1AADEFCB" w14:textId="44A15192" w:rsidR="00EF7C63" w:rsidRDefault="00EF7C6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April 24, 2023</w:t>
          </w:r>
        </w:p>
      </w:tc>
    </w:tr>
    <w:tr w:rsidR="00EF7C63" w14:paraId="371117E0" w14:textId="77777777" w:rsidTr="00EF7C63">
      <w:trPr>
        <w:trHeight w:hRule="exact" w:val="115"/>
        <w:jc w:val="center"/>
      </w:trPr>
      <w:tc>
        <w:tcPr>
          <w:tcW w:w="3520" w:type="dxa"/>
          <w:shd w:val="clear" w:color="auto" w:fill="4472C4" w:themeFill="accent1"/>
          <w:tcMar>
            <w:top w:w="0" w:type="dxa"/>
            <w:bottom w:w="0" w:type="dxa"/>
          </w:tcMar>
        </w:tcPr>
        <w:p w14:paraId="0FA4CC21" w14:textId="77777777" w:rsidR="00EF7C63" w:rsidRDefault="00EF7C63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3480" w:type="dxa"/>
          <w:shd w:val="clear" w:color="auto" w:fill="4472C4" w:themeFill="accent1"/>
        </w:tcPr>
        <w:p w14:paraId="1087B464" w14:textId="77777777" w:rsidR="00EF7C63" w:rsidRDefault="00EF7C63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3800" w:type="dxa"/>
          <w:shd w:val="clear" w:color="auto" w:fill="4472C4" w:themeFill="accent1"/>
          <w:tcMar>
            <w:top w:w="0" w:type="dxa"/>
            <w:bottom w:w="0" w:type="dxa"/>
          </w:tcMar>
        </w:tcPr>
        <w:p w14:paraId="4037C86F" w14:textId="0F6AD55B" w:rsidR="00EF7C63" w:rsidRDefault="00EF7C63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B308E3C" w14:textId="77777777" w:rsidR="00EF7C63" w:rsidRDefault="00EF7C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64"/>
    <w:rsid w:val="00093A41"/>
    <w:rsid w:val="001F184A"/>
    <w:rsid w:val="002F77C4"/>
    <w:rsid w:val="00376261"/>
    <w:rsid w:val="003A6C1D"/>
    <w:rsid w:val="007E30E3"/>
    <w:rsid w:val="008E633A"/>
    <w:rsid w:val="00946AEB"/>
    <w:rsid w:val="00A31F64"/>
    <w:rsid w:val="00A90C5B"/>
    <w:rsid w:val="00B55650"/>
    <w:rsid w:val="00BF4CE4"/>
    <w:rsid w:val="00D0128F"/>
    <w:rsid w:val="00D111BC"/>
    <w:rsid w:val="00D259C4"/>
    <w:rsid w:val="00D56ED5"/>
    <w:rsid w:val="00E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3571"/>
  <w15:chartTrackingRefBased/>
  <w15:docId w15:val="{4E93DB37-5397-4A8C-B4FF-7C0B244D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F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C63"/>
  </w:style>
  <w:style w:type="paragraph" w:styleId="Footer">
    <w:name w:val="footer"/>
    <w:basedOn w:val="Normal"/>
    <w:link w:val="FooterChar"/>
    <w:uiPriority w:val="99"/>
    <w:unhideWhenUsed/>
    <w:rsid w:val="00EF7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C63"/>
  </w:style>
  <w:style w:type="character" w:styleId="PlaceholderText">
    <w:name w:val="Placeholder Text"/>
    <w:basedOn w:val="DefaultParagraphFont"/>
    <w:uiPriority w:val="99"/>
    <w:semiHidden/>
    <w:rsid w:val="00EF7C63"/>
    <w:rPr>
      <w:color w:val="808080"/>
    </w:rPr>
  </w:style>
  <w:style w:type="table" w:styleId="TableGrid">
    <w:name w:val="Table Grid"/>
    <w:basedOn w:val="TableNormal"/>
    <w:uiPriority w:val="39"/>
    <w:rsid w:val="00D25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CC9948C51A49C1B1996D0E64B25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21BC4-4E27-4FDB-AEAF-47371F38078A}"/>
      </w:docPartPr>
      <w:docPartBody>
        <w:p w:rsidR="00000000" w:rsidRDefault="00FB05E9" w:rsidP="00FB05E9">
          <w:pPr>
            <w:pStyle w:val="31CC9948C51A49C1B1996D0E64B255E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E9"/>
    <w:rsid w:val="00376261"/>
    <w:rsid w:val="00CF6042"/>
    <w:rsid w:val="00FB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323E886360432E956CA4FD0EDF866A">
    <w:name w:val="71323E886360432E956CA4FD0EDF866A"/>
    <w:rsid w:val="00FB05E9"/>
  </w:style>
  <w:style w:type="character" w:styleId="PlaceholderText">
    <w:name w:val="Placeholder Text"/>
    <w:basedOn w:val="DefaultParagraphFont"/>
    <w:uiPriority w:val="99"/>
    <w:semiHidden/>
    <w:rsid w:val="00FB05E9"/>
    <w:rPr>
      <w:color w:val="808080"/>
    </w:rPr>
  </w:style>
  <w:style w:type="paragraph" w:customStyle="1" w:styleId="57C17AEED3894F90A81E8B858DD4A6B1">
    <w:name w:val="57C17AEED3894F90A81E8B858DD4A6B1"/>
    <w:rsid w:val="00FB05E9"/>
  </w:style>
  <w:style w:type="paragraph" w:customStyle="1" w:styleId="31CC9948C51A49C1B1996D0E64B255E2">
    <w:name w:val="31CC9948C51A49C1B1996D0E64B255E2"/>
    <w:rsid w:val="00FB05E9"/>
  </w:style>
  <w:style w:type="paragraph" w:customStyle="1" w:styleId="570CDE9D776D4922975EAC84F89D1716">
    <w:name w:val="570CDE9D776D4922975EAC84F89D1716"/>
    <w:rsid w:val="00FB05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2023-04-24T00:00:00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Chris Bodirsky</dc:creator>
  <cp:keywords/>
  <dc:description/>
  <cp:lastModifiedBy>Chris Bodirsky</cp:lastModifiedBy>
  <cp:revision>3</cp:revision>
  <dcterms:created xsi:type="dcterms:W3CDTF">2026-04-19T18:50:00Z</dcterms:created>
  <dcterms:modified xsi:type="dcterms:W3CDTF">2026-04-19T21:59:00Z</dcterms:modified>
</cp:coreProperties>
</file>