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3E240" w14:textId="77777777" w:rsidR="00C54A04" w:rsidRPr="00AC2E34" w:rsidRDefault="00205C07" w:rsidP="006F1701">
      <w:pPr>
        <w:jc w:val="center"/>
        <w:outlineLvl w:val="0"/>
        <w:rPr>
          <w:rFonts w:ascii="Calibri" w:hAnsi="Calibri"/>
          <w:b/>
          <w:lang w:val="en-US"/>
        </w:rPr>
      </w:pPr>
      <w:r w:rsidRPr="00AC2E34">
        <w:rPr>
          <w:rFonts w:ascii="Calibri" w:hAnsi="Calibri"/>
          <w:b/>
          <w:lang w:val="en-US"/>
        </w:rPr>
        <w:t>The CO-RE Lab Mission Statement</w:t>
      </w:r>
    </w:p>
    <w:p w14:paraId="341B7151" w14:textId="77777777" w:rsidR="00C54A04" w:rsidRPr="00AC2E34" w:rsidRDefault="00C54A04" w:rsidP="00C54A04">
      <w:pPr>
        <w:jc w:val="center"/>
        <w:rPr>
          <w:rFonts w:ascii="Calibri" w:hAnsi="Calibri"/>
          <w:lang w:val="fr-FR"/>
        </w:rPr>
      </w:pPr>
      <w:proofErr w:type="gramStart"/>
      <w:r w:rsidRPr="00AC2E34">
        <w:rPr>
          <w:rFonts w:ascii="Calibri" w:hAnsi="Calibri"/>
          <w:lang w:val="fr-FR"/>
        </w:rPr>
        <w:t>PI:</w:t>
      </w:r>
      <w:proofErr w:type="gramEnd"/>
      <w:r w:rsidRPr="00AC2E34">
        <w:rPr>
          <w:rFonts w:ascii="Calibri" w:hAnsi="Calibri"/>
          <w:lang w:val="fr-FR"/>
        </w:rPr>
        <w:t xml:space="preserve"> Hans IJzerman</w:t>
      </w:r>
    </w:p>
    <w:p w14:paraId="1BD6EF85" w14:textId="2F760790" w:rsidR="00C54A04" w:rsidRPr="00AC2E34" w:rsidRDefault="00C54A04" w:rsidP="00C54A04">
      <w:pPr>
        <w:jc w:val="center"/>
        <w:rPr>
          <w:rFonts w:ascii="Calibri" w:hAnsi="Calibri"/>
          <w:lang w:val="fr-FR"/>
        </w:rPr>
      </w:pPr>
      <w:r w:rsidRPr="00AC2E34">
        <w:rPr>
          <w:rFonts w:ascii="Calibri" w:hAnsi="Calibri"/>
          <w:lang w:val="fr-FR"/>
        </w:rPr>
        <w:t xml:space="preserve">Laboratoire </w:t>
      </w:r>
      <w:proofErr w:type="spellStart"/>
      <w:r w:rsidRPr="00AC2E34">
        <w:rPr>
          <w:rFonts w:ascii="Calibri" w:hAnsi="Calibri"/>
          <w:lang w:val="fr-FR"/>
        </w:rPr>
        <w:t>Inter</w:t>
      </w:r>
      <w:r w:rsidR="001229C8">
        <w:rPr>
          <w:rFonts w:ascii="Calibri" w:hAnsi="Calibri"/>
          <w:lang w:val="fr-FR"/>
        </w:rPr>
        <w:t>-</w:t>
      </w:r>
      <w:r w:rsidRPr="00AC2E34">
        <w:rPr>
          <w:rFonts w:ascii="Calibri" w:hAnsi="Calibri"/>
          <w:lang w:val="fr-FR"/>
        </w:rPr>
        <w:t>Universitaire</w:t>
      </w:r>
      <w:proofErr w:type="spellEnd"/>
      <w:r w:rsidRPr="00AC2E34">
        <w:rPr>
          <w:rFonts w:ascii="Calibri" w:hAnsi="Calibri"/>
          <w:lang w:val="fr-FR"/>
        </w:rPr>
        <w:t xml:space="preserve"> de Psychologie</w:t>
      </w:r>
      <w:r w:rsidR="001229C8">
        <w:rPr>
          <w:rFonts w:ascii="Calibri" w:hAnsi="Calibri"/>
          <w:lang w:val="fr-FR"/>
        </w:rPr>
        <w:t> :</w:t>
      </w:r>
      <w:r w:rsidRPr="00AC2E34">
        <w:rPr>
          <w:rFonts w:ascii="Calibri" w:hAnsi="Calibri"/>
          <w:lang w:val="fr-FR"/>
        </w:rPr>
        <w:t xml:space="preserve"> Personnalité, Cognition, </w:t>
      </w:r>
      <w:r w:rsidR="006F1701">
        <w:rPr>
          <w:rFonts w:ascii="Calibri" w:hAnsi="Calibri"/>
          <w:lang w:val="fr-FR"/>
        </w:rPr>
        <w:t xml:space="preserve">et </w:t>
      </w:r>
      <w:r w:rsidRPr="00AC2E34">
        <w:rPr>
          <w:rFonts w:ascii="Calibri" w:hAnsi="Calibri"/>
          <w:lang w:val="fr-FR"/>
        </w:rPr>
        <w:t>Changement Social (LIP/PC2S)</w:t>
      </w:r>
    </w:p>
    <w:p w14:paraId="1FAF728C" w14:textId="1F982E41" w:rsidR="00C54A04" w:rsidRPr="007E4C9E" w:rsidRDefault="007A6068" w:rsidP="00C54A04">
      <w:pPr>
        <w:jc w:val="center"/>
        <w:rPr>
          <w:rFonts w:ascii="Calibri" w:hAnsi="Calibri"/>
          <w:lang w:val="en-US"/>
        </w:rPr>
      </w:pPr>
      <w:r w:rsidRPr="007B4923">
        <w:rPr>
          <w:rFonts w:ascii="Calibri" w:hAnsi="Calibri"/>
        </w:rPr>
        <w:t>www.</w:t>
      </w:r>
      <w:r w:rsidR="007102BA">
        <w:rPr>
          <w:rFonts w:ascii="Calibri" w:hAnsi="Calibri"/>
        </w:rPr>
        <w:t>corelab.io</w:t>
      </w:r>
      <w:bookmarkStart w:id="0" w:name="_GoBack"/>
      <w:bookmarkEnd w:id="0"/>
    </w:p>
    <w:p w14:paraId="28CA254D" w14:textId="77777777" w:rsidR="00C54A04" w:rsidRPr="007E4C9E" w:rsidRDefault="00C54A04" w:rsidP="00C54A04">
      <w:pPr>
        <w:jc w:val="center"/>
        <w:rPr>
          <w:rFonts w:ascii="Calibri" w:hAnsi="Calibri"/>
          <w:lang w:val="en-US"/>
        </w:rPr>
      </w:pPr>
    </w:p>
    <w:p w14:paraId="6E05B68A" w14:textId="17AC4FC3" w:rsidR="00C54A04" w:rsidRPr="007E4C9E" w:rsidRDefault="00C54A04" w:rsidP="006F1701">
      <w:pPr>
        <w:jc w:val="center"/>
        <w:outlineLvl w:val="0"/>
        <w:rPr>
          <w:rFonts w:ascii="Calibri" w:hAnsi="Calibri"/>
          <w:lang w:val="en-US"/>
        </w:rPr>
      </w:pPr>
      <w:r w:rsidRPr="007E4C9E">
        <w:rPr>
          <w:rFonts w:ascii="Calibri" w:hAnsi="Calibri"/>
          <w:lang w:val="en-US"/>
        </w:rPr>
        <w:t>Version 1, November 2017</w:t>
      </w:r>
      <w:r w:rsidR="00BF45D0">
        <w:rPr>
          <w:rFonts w:ascii="Calibri" w:hAnsi="Calibri"/>
          <w:lang w:val="en-US"/>
        </w:rPr>
        <w:t>-February-2018</w:t>
      </w:r>
      <w:r w:rsidR="00AC2E34">
        <w:rPr>
          <w:rStyle w:val="FootnoteReference"/>
          <w:rFonts w:ascii="Calibri" w:hAnsi="Calibri"/>
          <w:lang w:val="fr-FR"/>
        </w:rPr>
        <w:footnoteReference w:id="1"/>
      </w:r>
    </w:p>
    <w:p w14:paraId="6C38B57B" w14:textId="77777777" w:rsidR="00205C07" w:rsidRPr="007E4C9E" w:rsidRDefault="00205C07">
      <w:pPr>
        <w:rPr>
          <w:rFonts w:ascii="Calibri" w:hAnsi="Calibri"/>
          <w:i/>
          <w:lang w:val="en-US"/>
        </w:rPr>
      </w:pPr>
    </w:p>
    <w:p w14:paraId="56971882" w14:textId="77777777" w:rsidR="00C54A04" w:rsidRDefault="00C54A04">
      <w:pPr>
        <w:rPr>
          <w:rFonts w:ascii="Calibri" w:hAnsi="Calibri"/>
        </w:rPr>
      </w:pPr>
      <w:r w:rsidRPr="007E4C9E">
        <w:rPr>
          <w:rFonts w:ascii="Calibri" w:hAnsi="Calibri"/>
          <w:lang w:val="en-US"/>
        </w:rPr>
        <w:tab/>
      </w:r>
      <w:r w:rsidRPr="00AC2E34">
        <w:rPr>
          <w:rFonts w:ascii="Calibri" w:hAnsi="Calibri"/>
        </w:rPr>
        <w:t xml:space="preserve">Research is </w:t>
      </w:r>
      <w:r w:rsidR="00AC2E34" w:rsidRPr="00AC2E34">
        <w:rPr>
          <w:rFonts w:ascii="Calibri" w:hAnsi="Calibri"/>
        </w:rPr>
        <w:t>incredibly hard. There is a near infinite number of paths one can take within the same research project, let alone in a research career. Nevertheless, research is fun. To help navigate the world of research uncertainty, we created this guide book that sh</w:t>
      </w:r>
      <w:r w:rsidR="00AC2E34">
        <w:rPr>
          <w:rFonts w:ascii="Calibri" w:hAnsi="Calibri"/>
        </w:rPr>
        <w:t>ould help members of the CO-RE L</w:t>
      </w:r>
      <w:r w:rsidR="00AC2E34" w:rsidRPr="00AC2E34">
        <w:rPr>
          <w:rFonts w:ascii="Calibri" w:hAnsi="Calibri"/>
        </w:rPr>
        <w:t>ab</w:t>
      </w:r>
      <w:r w:rsidR="00AC2E34">
        <w:rPr>
          <w:rStyle w:val="FootnoteReference"/>
          <w:rFonts w:ascii="Calibri" w:hAnsi="Calibri"/>
        </w:rPr>
        <w:footnoteReference w:id="2"/>
      </w:r>
      <w:r w:rsidR="00AC2E34" w:rsidRPr="00AC2E34">
        <w:rPr>
          <w:rFonts w:ascii="Calibri" w:hAnsi="Calibri"/>
        </w:rPr>
        <w:t xml:space="preserve"> do solid research while having fun. These guidelines should support us get on the same page with a shared philosophy and with tips to structure research projects. </w:t>
      </w:r>
      <w:r w:rsidRPr="00AC2E34">
        <w:rPr>
          <w:rFonts w:ascii="Calibri" w:hAnsi="Calibri"/>
        </w:rPr>
        <w:t xml:space="preserve">To ascertain we get to the actual fun part, the intention is to revisit our work habits </w:t>
      </w:r>
      <w:r w:rsidR="00AC2E34" w:rsidRPr="00AC2E34">
        <w:rPr>
          <w:rFonts w:ascii="Calibri" w:hAnsi="Calibri"/>
        </w:rPr>
        <w:t xml:space="preserve">only </w:t>
      </w:r>
      <w:r w:rsidRPr="00AC2E34">
        <w:rPr>
          <w:rFonts w:ascii="Calibri" w:hAnsi="Calibri"/>
        </w:rPr>
        <w:t xml:space="preserve">once a year. </w:t>
      </w:r>
    </w:p>
    <w:p w14:paraId="7D94118F" w14:textId="77777777" w:rsidR="00AC2E34" w:rsidRPr="00AC2E34" w:rsidRDefault="00AC2E34">
      <w:pPr>
        <w:rPr>
          <w:rFonts w:ascii="Calibri" w:hAnsi="Calibri"/>
        </w:rPr>
      </w:pPr>
    </w:p>
    <w:p w14:paraId="34728F17" w14:textId="77777777" w:rsidR="00205C07" w:rsidRPr="00AC2E34" w:rsidRDefault="00205C07" w:rsidP="00205C07">
      <w:pPr>
        <w:pStyle w:val="ListParagraph"/>
        <w:numPr>
          <w:ilvl w:val="0"/>
          <w:numId w:val="1"/>
        </w:numPr>
        <w:rPr>
          <w:rFonts w:ascii="Calibri" w:hAnsi="Calibri"/>
          <w:b/>
          <w:lang w:val="en-US"/>
        </w:rPr>
      </w:pPr>
      <w:r w:rsidRPr="00AC2E34">
        <w:rPr>
          <w:rFonts w:ascii="Calibri" w:hAnsi="Calibri"/>
          <w:b/>
          <w:lang w:val="en-US"/>
        </w:rPr>
        <w:t>Lab Goals</w:t>
      </w:r>
    </w:p>
    <w:p w14:paraId="29E82DD0" w14:textId="77777777" w:rsidR="00205C07" w:rsidRDefault="00AC2E34">
      <w:pPr>
        <w:rPr>
          <w:rFonts w:ascii="Calibri" w:hAnsi="Calibri"/>
          <w:lang w:val="en-US"/>
        </w:rPr>
      </w:pPr>
      <w:r w:rsidRPr="00AC2E34">
        <w:rPr>
          <w:rFonts w:ascii="Calibri" w:hAnsi="Calibri"/>
          <w:lang w:val="en-US"/>
        </w:rPr>
        <w:t xml:space="preserve">In our lab, our goal is to investigate </w:t>
      </w:r>
      <w:r w:rsidRPr="00AC2E34">
        <w:rPr>
          <w:rFonts w:ascii="Calibri" w:hAnsi="Calibri"/>
          <w:i/>
          <w:lang w:val="en-US"/>
        </w:rPr>
        <w:t xml:space="preserve">co-regulation </w:t>
      </w:r>
      <w:r w:rsidRPr="00AC2E34">
        <w:rPr>
          <w:rFonts w:ascii="Calibri" w:hAnsi="Calibri"/>
          <w:lang w:val="en-US"/>
        </w:rPr>
        <w:t xml:space="preserve">in interpersonal relationships. </w:t>
      </w:r>
      <w:r w:rsidRPr="00AC2E34">
        <w:rPr>
          <w:rFonts w:ascii="Calibri" w:hAnsi="Calibri"/>
        </w:rPr>
        <w:t>Co-regulation can be defined as “the process by which relationship partners form a dyadic emotional system involving an oscillating pattern of affective arousal and dampening that dynamically maintains an optimal emotional state” (p. 202, Butler &amp; Randall, 2013)</w:t>
      </w:r>
      <w:r w:rsidRPr="00AC2E34">
        <w:rPr>
          <w:rFonts w:ascii="Calibri" w:hAnsi="Calibri"/>
          <w:lang w:val="en-US"/>
        </w:rPr>
        <w:t xml:space="preserve">. At </w:t>
      </w:r>
      <w:r>
        <w:rPr>
          <w:rFonts w:ascii="Calibri" w:hAnsi="Calibri"/>
          <w:lang w:val="en-US"/>
        </w:rPr>
        <w:t>its</w:t>
      </w:r>
      <w:r w:rsidRPr="00AC2E34">
        <w:rPr>
          <w:rFonts w:ascii="Calibri" w:hAnsi="Calibri"/>
          <w:lang w:val="en-US"/>
        </w:rPr>
        <w:t xml:space="preserve"> most fundamental level</w:t>
      </w:r>
      <w:r>
        <w:rPr>
          <w:rFonts w:ascii="Calibri" w:hAnsi="Calibri"/>
          <w:lang w:val="en-US"/>
        </w:rPr>
        <w:t>,</w:t>
      </w:r>
      <w:r w:rsidRPr="00AC2E34">
        <w:rPr>
          <w:rFonts w:ascii="Calibri" w:hAnsi="Calibri"/>
          <w:lang w:val="en-US"/>
        </w:rPr>
        <w:t xml:space="preserve"> co-regulation occurs physiologically</w:t>
      </w:r>
      <w:r>
        <w:rPr>
          <w:rFonts w:ascii="Calibri" w:hAnsi="Calibri"/>
          <w:lang w:val="en-US"/>
        </w:rPr>
        <w:t xml:space="preserve"> and likely mostly through a balancing – in dyads – of temperature and stress levels</w:t>
      </w:r>
      <w:r w:rsidRPr="00AC2E34">
        <w:rPr>
          <w:rFonts w:ascii="Calibri" w:hAnsi="Calibri"/>
          <w:lang w:val="en-US"/>
        </w:rPr>
        <w:t>. The primary long-term goal is to understand these processes theoretically and to locate these physiological processes amongst higher-order cognitions</w:t>
      </w:r>
      <w:r>
        <w:rPr>
          <w:rFonts w:ascii="Calibri" w:hAnsi="Calibri"/>
          <w:lang w:val="en-US"/>
        </w:rPr>
        <w:t xml:space="preserve"> (cognitions that reflect </w:t>
      </w:r>
      <w:r>
        <w:rPr>
          <w:rFonts w:ascii="Calibri" w:hAnsi="Calibri"/>
          <w:i/>
          <w:lang w:val="en-US"/>
        </w:rPr>
        <w:t xml:space="preserve">predictions </w:t>
      </w:r>
      <w:r>
        <w:rPr>
          <w:rFonts w:ascii="Calibri" w:hAnsi="Calibri"/>
          <w:lang w:val="en-US"/>
        </w:rPr>
        <w:t>about relationships, like attachment, feelings of commitment in relationships, self-reported emotions about relationships, and so forth)</w:t>
      </w:r>
      <w:r w:rsidRPr="00AC2E34">
        <w:rPr>
          <w:rFonts w:ascii="Calibri" w:hAnsi="Calibri"/>
          <w:lang w:val="en-US"/>
        </w:rPr>
        <w:t>. A secondary, but no less important, goal is to develop hardware to intervene in</w:t>
      </w:r>
      <w:r>
        <w:rPr>
          <w:rFonts w:ascii="Calibri" w:hAnsi="Calibri"/>
          <w:lang w:val="en-US"/>
        </w:rPr>
        <w:t xml:space="preserve"> </w:t>
      </w:r>
      <w:r w:rsidRPr="00AC2E34">
        <w:rPr>
          <w:rFonts w:ascii="Calibri" w:hAnsi="Calibri"/>
          <w:lang w:val="en-US"/>
        </w:rPr>
        <w:t xml:space="preserve">relationships </w:t>
      </w:r>
      <w:r>
        <w:rPr>
          <w:rFonts w:ascii="Calibri" w:hAnsi="Calibri"/>
          <w:i/>
          <w:lang w:val="en-US"/>
        </w:rPr>
        <w:t xml:space="preserve">in real time, </w:t>
      </w:r>
      <w:r>
        <w:rPr>
          <w:rFonts w:ascii="Calibri" w:hAnsi="Calibri"/>
          <w:lang w:val="en-US"/>
        </w:rPr>
        <w:t xml:space="preserve">so as to improve relationship quality and public health. </w:t>
      </w:r>
    </w:p>
    <w:p w14:paraId="4B3250D7" w14:textId="77777777" w:rsidR="00AC2E34" w:rsidRPr="00AC2E34" w:rsidRDefault="00AC2E34">
      <w:pPr>
        <w:rPr>
          <w:rFonts w:ascii="Calibri" w:hAnsi="Calibri"/>
          <w:lang w:val="en-US"/>
        </w:rPr>
      </w:pPr>
    </w:p>
    <w:p w14:paraId="64541E7F" w14:textId="77777777" w:rsidR="00AC2E34" w:rsidRPr="00AC2E34" w:rsidRDefault="00205C07" w:rsidP="00AC2E34">
      <w:pPr>
        <w:pStyle w:val="ListParagraph"/>
        <w:numPr>
          <w:ilvl w:val="0"/>
          <w:numId w:val="1"/>
        </w:numPr>
        <w:rPr>
          <w:b/>
          <w:lang w:val="en-US"/>
        </w:rPr>
      </w:pPr>
      <w:r w:rsidRPr="00205C07">
        <w:rPr>
          <w:b/>
          <w:lang w:val="en-US"/>
        </w:rPr>
        <w:t>Lab Philosophy</w:t>
      </w:r>
    </w:p>
    <w:p w14:paraId="0A22D88A" w14:textId="77777777" w:rsidR="00AC2E34" w:rsidRDefault="00AC2E34" w:rsidP="00AC2E34">
      <w:pPr>
        <w:rPr>
          <w:lang w:val="en-US"/>
        </w:rPr>
      </w:pPr>
      <w:r>
        <w:rPr>
          <w:lang w:val="en-US"/>
        </w:rPr>
        <w:t xml:space="preserve">Working in the CO-RE lab means working to make new discoveries in relationship science. This will require hard work, but your work should have meaning and it should take place within a friendly and hospitable environment. For everyone’s long-term health, this means we should take care of our work-life balance. In addition, we care about high quality, open science (and much less about things like Journal Impact Factor), which is reflected in our research philosophy. Below more details. </w:t>
      </w:r>
    </w:p>
    <w:p w14:paraId="75D9D6E8" w14:textId="77777777" w:rsidR="00AC2E34" w:rsidRPr="00AC2E34" w:rsidRDefault="00AC2E34" w:rsidP="00AC2E34">
      <w:pPr>
        <w:rPr>
          <w:lang w:val="en-US"/>
        </w:rPr>
      </w:pPr>
    </w:p>
    <w:p w14:paraId="41168C00" w14:textId="77777777" w:rsidR="00AC2E34" w:rsidRPr="00AC2E34" w:rsidRDefault="00AC2E34" w:rsidP="00AC2E34">
      <w:pPr>
        <w:pStyle w:val="ListParagraph"/>
        <w:numPr>
          <w:ilvl w:val="1"/>
          <w:numId w:val="1"/>
        </w:numPr>
        <w:rPr>
          <w:b/>
          <w:i/>
          <w:lang w:val="en-US"/>
        </w:rPr>
      </w:pPr>
      <w:r>
        <w:rPr>
          <w:b/>
          <w:i/>
          <w:lang w:val="en-US"/>
        </w:rPr>
        <w:t>Research Life Philosophy</w:t>
      </w:r>
    </w:p>
    <w:p w14:paraId="1905B072" w14:textId="77777777" w:rsidR="00AC2E34" w:rsidRDefault="00AC2E34" w:rsidP="00AC2E34">
      <w:pPr>
        <w:ind w:firstLine="720"/>
        <w:rPr>
          <w:lang w:val="en-US"/>
        </w:rPr>
      </w:pPr>
      <w:r>
        <w:rPr>
          <w:lang w:val="en-US"/>
        </w:rPr>
        <w:t xml:space="preserve">We care about an environment that is inclusive, transparent, critical, and civil. First </w:t>
      </w:r>
      <w:r>
        <w:rPr>
          <w:lang w:val="en-US"/>
        </w:rPr>
        <w:tab/>
        <w:t xml:space="preserve">and foremost, we feel very strongly that the lab should be a welcome place for all </w:t>
      </w:r>
      <w:r>
        <w:rPr>
          <w:lang w:val="en-US"/>
        </w:rPr>
        <w:tab/>
        <w:t xml:space="preserve">good researchers, regardless of age, ethnicity, gender identity, sexual identity and </w:t>
      </w:r>
      <w:r>
        <w:rPr>
          <w:lang w:val="en-US"/>
        </w:rPr>
        <w:lastRenderedPageBreak/>
        <w:tab/>
        <w:t xml:space="preserve">orientation, body size, political affiliation, religion, or level of experience. That means </w:t>
      </w:r>
      <w:r>
        <w:rPr>
          <w:lang w:val="en-US"/>
        </w:rPr>
        <w:tab/>
        <w:t xml:space="preserve">that every member of the lab should be able to criticize findings from the lab </w:t>
      </w:r>
      <w:r>
        <w:rPr>
          <w:lang w:val="en-US"/>
        </w:rPr>
        <w:tab/>
        <w:t xml:space="preserve">(including – or especially – those from the PI). Every member of the lab commits to </w:t>
      </w:r>
      <w:r>
        <w:rPr>
          <w:lang w:val="en-US"/>
        </w:rPr>
        <w:tab/>
        <w:t xml:space="preserve">holding the standard of inclusivity in high regard when working with the lab. Further, </w:t>
      </w:r>
      <w:r>
        <w:rPr>
          <w:lang w:val="en-US"/>
        </w:rPr>
        <w:tab/>
        <w:t xml:space="preserve">the lab members commit to being critical of one’s own, each other’s, and other’s </w:t>
      </w:r>
      <w:r>
        <w:rPr>
          <w:lang w:val="en-US"/>
        </w:rPr>
        <w:tab/>
        <w:t xml:space="preserve">research finding while not engaging in “ad hominem” attacks. </w:t>
      </w:r>
    </w:p>
    <w:p w14:paraId="0A4ED418" w14:textId="77777777" w:rsidR="00AC2E34" w:rsidRDefault="00AC2E34" w:rsidP="00C54A04">
      <w:pPr>
        <w:rPr>
          <w:lang w:val="en-US"/>
        </w:rPr>
      </w:pPr>
    </w:p>
    <w:p w14:paraId="5BF22BA3" w14:textId="1BD747C9" w:rsidR="00BF45D0" w:rsidRPr="00B872B1" w:rsidRDefault="00BF45D0" w:rsidP="00BF45D0">
      <w:pPr>
        <w:ind w:firstLine="720"/>
        <w:rPr>
          <w:rFonts w:eastAsia="Times New Roman" w:cs="Times New Roman"/>
          <w:lang w:eastAsia="en-GB"/>
        </w:rPr>
      </w:pPr>
      <w:r>
        <w:rPr>
          <w:lang w:val="en-US"/>
        </w:rPr>
        <w:t xml:space="preserve">If someone in the </w:t>
      </w:r>
      <w:r w:rsidRPr="006F1701">
        <w:rPr>
          <w:lang w:val="en-US"/>
        </w:rPr>
        <w:t>lab</w:t>
      </w:r>
      <w:r>
        <w:rPr>
          <w:lang w:val="en-US"/>
        </w:rPr>
        <w:t xml:space="preserve"> is unable to resolve a conflict within the </w:t>
      </w:r>
      <w:r w:rsidRPr="006F1701">
        <w:rPr>
          <w:lang w:val="en-US"/>
        </w:rPr>
        <w:t>lab</w:t>
      </w:r>
      <w:r>
        <w:rPr>
          <w:lang w:val="en-US"/>
        </w:rPr>
        <w:t xml:space="preserve"> (or does not dare </w:t>
      </w:r>
      <w:r>
        <w:rPr>
          <w:lang w:val="en-US"/>
        </w:rPr>
        <w:tab/>
        <w:t xml:space="preserve">to address the issue, for example when dealing with the PI), the first point of contact </w:t>
      </w:r>
      <w:r>
        <w:rPr>
          <w:lang w:val="en-US"/>
        </w:rPr>
        <w:tab/>
        <w:t xml:space="preserve">is the director of the </w:t>
      </w:r>
      <w:r w:rsidR="006F1701">
        <w:rPr>
          <w:lang w:val="en-US"/>
        </w:rPr>
        <w:t>“</w:t>
      </w:r>
      <w:proofErr w:type="spellStart"/>
      <w:r w:rsidRPr="006F1701">
        <w:rPr>
          <w:lang w:val="en-US"/>
        </w:rPr>
        <w:t>lab</w:t>
      </w:r>
      <w:r w:rsidR="006F1701">
        <w:rPr>
          <w:lang w:val="en-US"/>
        </w:rPr>
        <w:t>o</w:t>
      </w:r>
      <w:proofErr w:type="spellEnd"/>
      <w:r w:rsidR="006F1701">
        <w:rPr>
          <w:lang w:val="en-US"/>
        </w:rPr>
        <w:t>”</w:t>
      </w:r>
      <w:r>
        <w:rPr>
          <w:lang w:val="en-US"/>
        </w:rPr>
        <w:t xml:space="preserve"> (Dominique Muller; </w:t>
      </w:r>
      <w:hyperlink r:id="rId8" w:history="1">
        <w:r w:rsidRPr="0035610B">
          <w:rPr>
            <w:rStyle w:val="Hyperlink"/>
            <w:lang w:val="en-US"/>
          </w:rPr>
          <w:t>dominique.muller@univ-grenoble-</w:t>
        </w:r>
        <w:r w:rsidRPr="000532C7">
          <w:rPr>
            <w:rStyle w:val="Hyperlink"/>
            <w:u w:val="none"/>
            <w:lang w:val="en-US"/>
          </w:rPr>
          <w:tab/>
        </w:r>
        <w:r w:rsidRPr="0035610B">
          <w:rPr>
            <w:rStyle w:val="Hyperlink"/>
            <w:lang w:val="en-US"/>
          </w:rPr>
          <w:t>alpes.fr)</w:t>
        </w:r>
      </w:hyperlink>
      <w:r>
        <w:rPr>
          <w:lang w:val="en-US"/>
        </w:rPr>
        <w:t xml:space="preserve">. If you feel uncomfortable addressing an issue with someone so close, there </w:t>
      </w:r>
      <w:r>
        <w:rPr>
          <w:lang w:val="en-US"/>
        </w:rPr>
        <w:tab/>
        <w:t>is also the “</w:t>
      </w:r>
      <w:proofErr w:type="spellStart"/>
      <w:r>
        <w:rPr>
          <w:lang w:val="en-US"/>
        </w:rPr>
        <w:t>Espace</w:t>
      </w:r>
      <w:proofErr w:type="spellEnd"/>
      <w:r>
        <w:rPr>
          <w:lang w:val="en-US"/>
        </w:rPr>
        <w:t xml:space="preserve"> </w:t>
      </w:r>
      <w:proofErr w:type="spellStart"/>
      <w:r>
        <w:rPr>
          <w:lang w:val="en-US"/>
        </w:rPr>
        <w:t>écoute</w:t>
      </w:r>
      <w:proofErr w:type="spellEnd"/>
      <w:r>
        <w:rPr>
          <w:lang w:val="en-US"/>
        </w:rPr>
        <w:t xml:space="preserve">” that you can contact, an independent office within the </w:t>
      </w:r>
      <w:r>
        <w:rPr>
          <w:lang w:val="en-US"/>
        </w:rPr>
        <w:tab/>
      </w:r>
      <w:r w:rsidRPr="00B872B1">
        <w:rPr>
          <w:lang w:val="en-US"/>
        </w:rPr>
        <w:t>university (</w:t>
      </w:r>
      <w:hyperlink r:id="rId9" w:history="1">
        <w:r w:rsidRPr="00B872B1">
          <w:rPr>
            <w:rStyle w:val="Hyperlink"/>
            <w:rFonts w:eastAsia="Times New Roman" w:cs="Arial"/>
            <w:shd w:val="clear" w:color="auto" w:fill="FFFFFF"/>
            <w:lang w:eastAsia="en-GB"/>
          </w:rPr>
          <w:t>alerte-rps@univ-grenoble-alpes.fr)</w:t>
        </w:r>
      </w:hyperlink>
      <w:r w:rsidRPr="00B872B1">
        <w:rPr>
          <w:rFonts w:eastAsia="Times New Roman" w:cs="Arial"/>
          <w:color w:val="222222"/>
          <w:shd w:val="clear" w:color="auto" w:fill="FFFFFF"/>
          <w:lang w:eastAsia="en-GB"/>
        </w:rPr>
        <w:t xml:space="preserve">. </w:t>
      </w:r>
    </w:p>
    <w:p w14:paraId="62ADE732" w14:textId="77777777" w:rsidR="00C54A04" w:rsidRPr="00AC2E34" w:rsidRDefault="00AC2E34" w:rsidP="00C54A04">
      <w:pPr>
        <w:rPr>
          <w:lang w:val="en-US"/>
        </w:rPr>
      </w:pPr>
      <w:r>
        <w:rPr>
          <w:lang w:val="en-US"/>
        </w:rPr>
        <w:t xml:space="preserve"> </w:t>
      </w:r>
    </w:p>
    <w:p w14:paraId="448B446D" w14:textId="77777777" w:rsidR="00AC2E34" w:rsidRDefault="00AC2E34" w:rsidP="00AC2E34">
      <w:pPr>
        <w:pStyle w:val="ListParagraph"/>
        <w:numPr>
          <w:ilvl w:val="1"/>
          <w:numId w:val="1"/>
        </w:numPr>
        <w:rPr>
          <w:b/>
          <w:i/>
          <w:lang w:val="en-US"/>
        </w:rPr>
      </w:pPr>
      <w:r>
        <w:rPr>
          <w:b/>
          <w:i/>
          <w:lang w:val="en-US"/>
        </w:rPr>
        <w:t>Research Philosophy</w:t>
      </w:r>
    </w:p>
    <w:p w14:paraId="2DCCEC94" w14:textId="77777777" w:rsidR="00AC2E34" w:rsidRDefault="00AC2E34" w:rsidP="00AC2E34">
      <w:pPr>
        <w:rPr>
          <w:lang w:val="en-US"/>
        </w:rPr>
      </w:pPr>
    </w:p>
    <w:p w14:paraId="299CC195" w14:textId="77777777" w:rsidR="00AC2E34" w:rsidRDefault="00AC2E34" w:rsidP="00AC2E34">
      <w:pPr>
        <w:ind w:firstLine="720"/>
        <w:rPr>
          <w:lang w:val="en-US"/>
        </w:rPr>
      </w:pPr>
      <w:r>
        <w:rPr>
          <w:lang w:val="en-US"/>
        </w:rPr>
        <w:t xml:space="preserve">The primary goal of our lab is to “foster an environment of consistent scientific </w:t>
      </w:r>
      <w:r>
        <w:rPr>
          <w:lang w:val="en-US"/>
        </w:rPr>
        <w:tab/>
        <w:t xml:space="preserve">excellence and personal development that supports every lab member in reaching </w:t>
      </w:r>
      <w:r>
        <w:rPr>
          <w:lang w:val="en-US"/>
        </w:rPr>
        <w:tab/>
        <w:t>their full potential, and helps us have fun while doing great science”</w:t>
      </w:r>
      <w:r>
        <w:rPr>
          <w:rStyle w:val="FootnoteReference"/>
          <w:lang w:val="en-US"/>
        </w:rPr>
        <w:footnoteReference w:id="3"/>
      </w:r>
      <w:r>
        <w:rPr>
          <w:lang w:val="en-US"/>
        </w:rPr>
        <w:t xml:space="preserve">. Research </w:t>
      </w:r>
      <w:r>
        <w:rPr>
          <w:lang w:val="en-US"/>
        </w:rPr>
        <w:tab/>
        <w:t xml:space="preserve">requires solid habits, but also being flexible and requires long and hard thought. </w:t>
      </w:r>
      <w:r>
        <w:rPr>
          <w:lang w:val="en-US"/>
        </w:rPr>
        <w:tab/>
        <w:t xml:space="preserve">Many things go wrong during the research process (including your and my a priori </w:t>
      </w:r>
      <w:r>
        <w:rPr>
          <w:lang w:val="en-US"/>
        </w:rPr>
        <w:tab/>
        <w:t xml:space="preserve">predictions). This requires planning and reaching a number of milestones. </w:t>
      </w:r>
    </w:p>
    <w:p w14:paraId="7DBB4678" w14:textId="77777777" w:rsidR="00AC2E34" w:rsidRDefault="00AC2E34" w:rsidP="00AC2E34">
      <w:pPr>
        <w:rPr>
          <w:lang w:val="en-US"/>
        </w:rPr>
      </w:pPr>
    </w:p>
    <w:p w14:paraId="2CE99C39" w14:textId="77777777" w:rsidR="006F1701" w:rsidRDefault="00AC2E34" w:rsidP="00AC2E34">
      <w:pPr>
        <w:ind w:firstLine="720"/>
        <w:rPr>
          <w:lang w:val="en-US"/>
        </w:rPr>
      </w:pPr>
      <w:r>
        <w:rPr>
          <w:lang w:val="en-US"/>
        </w:rPr>
        <w:t xml:space="preserve">This means that we should care about carefully planned research timelines, that we </w:t>
      </w:r>
      <w:r>
        <w:rPr>
          <w:lang w:val="en-US"/>
        </w:rPr>
        <w:tab/>
        <w:t xml:space="preserve">care about replications, about crowd-sourced projects, and, most of all, about being </w:t>
      </w:r>
      <w:r>
        <w:rPr>
          <w:lang w:val="en-US"/>
        </w:rPr>
        <w:tab/>
        <w:t xml:space="preserve">transparent (this includes, of course, granting people credit where credit is due). The </w:t>
      </w:r>
      <w:r>
        <w:rPr>
          <w:lang w:val="en-US"/>
        </w:rPr>
        <w:tab/>
        <w:t>policy applies to all products from the lab: stimuli, analyses scripts, raw (but de-</w:t>
      </w:r>
      <w:r>
        <w:rPr>
          <w:lang w:val="en-US"/>
        </w:rPr>
        <w:tab/>
        <w:t xml:space="preserve">identified) data, and the paper. Our policy has consequences for how we work, </w:t>
      </w:r>
      <w:r>
        <w:rPr>
          <w:lang w:val="en-US"/>
        </w:rPr>
        <w:tab/>
        <w:t xml:space="preserve">because sharing all the materials only after the process has ended is simply too </w:t>
      </w:r>
      <w:r>
        <w:rPr>
          <w:lang w:val="en-US"/>
        </w:rPr>
        <w:tab/>
        <w:t xml:space="preserve">difficult. When you work with collaborators outside the lab, please share how we </w:t>
      </w:r>
      <w:r>
        <w:rPr>
          <w:lang w:val="en-US"/>
        </w:rPr>
        <w:tab/>
        <w:t xml:space="preserve">work before you start a study (as not everyone may agree with our approach and </w:t>
      </w:r>
      <w:r>
        <w:rPr>
          <w:lang w:val="en-US"/>
        </w:rPr>
        <w:tab/>
        <w:t xml:space="preserve">need to be discussed). </w:t>
      </w:r>
    </w:p>
    <w:p w14:paraId="3C9BF073" w14:textId="77777777" w:rsidR="006F1701" w:rsidRDefault="006F1701" w:rsidP="00AC2E34">
      <w:pPr>
        <w:ind w:firstLine="720"/>
        <w:rPr>
          <w:lang w:val="en-US"/>
        </w:rPr>
      </w:pPr>
    </w:p>
    <w:p w14:paraId="20EE7105" w14:textId="078588E1" w:rsidR="006F1701" w:rsidRDefault="006F1701" w:rsidP="00AC2E34">
      <w:pPr>
        <w:ind w:firstLine="720"/>
        <w:rPr>
          <w:lang w:val="en-US"/>
        </w:rPr>
      </w:pPr>
      <w:r>
        <w:rPr>
          <w:lang w:val="en-US"/>
        </w:rPr>
        <w:t xml:space="preserve">We favor Open Access, as research should be available to the tax payer. However, </w:t>
      </w:r>
      <w:r>
        <w:rPr>
          <w:lang w:val="en-US"/>
        </w:rPr>
        <w:tab/>
        <w:t xml:space="preserve">there may be reasons not to submit to an Open Access journal. We still work within a </w:t>
      </w:r>
      <w:r>
        <w:rPr>
          <w:lang w:val="en-US"/>
        </w:rPr>
        <w:tab/>
        <w:t xml:space="preserve">context that imposes other constraints. For example, you may want to strengthen </w:t>
      </w:r>
      <w:r>
        <w:rPr>
          <w:lang w:val="en-US"/>
        </w:rPr>
        <w:tab/>
        <w:t xml:space="preserve">your position on the job market, and institutions you want to apply to favor the </w:t>
      </w:r>
      <w:r>
        <w:rPr>
          <w:lang w:val="en-US"/>
        </w:rPr>
        <w:tab/>
        <w:t xml:space="preserve">“journal impact factor”. Additionally, most universities are still judged on the impact </w:t>
      </w:r>
      <w:r>
        <w:rPr>
          <w:lang w:val="en-US"/>
        </w:rPr>
        <w:tab/>
        <w:t xml:space="preserve">factor of the journal they publish in. While we favor open access, we will make the </w:t>
      </w:r>
      <w:r>
        <w:rPr>
          <w:lang w:val="en-US"/>
        </w:rPr>
        <w:tab/>
        <w:t xml:space="preserve">publication decision on a case-by-case basis (all publications should be at least </w:t>
      </w:r>
      <w:r>
        <w:rPr>
          <w:lang w:val="en-US"/>
        </w:rPr>
        <w:tab/>
        <w:t xml:space="preserve">“Green” Open Access). </w:t>
      </w:r>
    </w:p>
    <w:p w14:paraId="22E700F4" w14:textId="77777777" w:rsidR="006F1701" w:rsidRDefault="006F1701" w:rsidP="00AC2E34">
      <w:pPr>
        <w:ind w:firstLine="720"/>
        <w:rPr>
          <w:lang w:val="en-US"/>
        </w:rPr>
      </w:pPr>
    </w:p>
    <w:p w14:paraId="17C1E8AE" w14:textId="441B0A65" w:rsidR="006F1701" w:rsidRDefault="006F1701" w:rsidP="00AC2E34">
      <w:pPr>
        <w:ind w:firstLine="720"/>
        <w:rPr>
          <w:lang w:val="en-US"/>
        </w:rPr>
      </w:pPr>
      <w:r>
        <w:rPr>
          <w:lang w:val="en-US"/>
        </w:rPr>
        <w:t xml:space="preserve"> </w:t>
      </w:r>
    </w:p>
    <w:p w14:paraId="42C2B04E" w14:textId="77777777" w:rsidR="00AC2E34" w:rsidRDefault="00AC2E34" w:rsidP="00AC2E34">
      <w:pPr>
        <w:rPr>
          <w:lang w:val="en-US"/>
        </w:rPr>
      </w:pPr>
    </w:p>
    <w:p w14:paraId="41F26605" w14:textId="77777777" w:rsidR="00AC2E34" w:rsidRPr="00AC2E34" w:rsidRDefault="00AC2E34" w:rsidP="00AC2E34">
      <w:pPr>
        <w:ind w:firstLine="720"/>
        <w:rPr>
          <w:lang w:val="en-US"/>
        </w:rPr>
      </w:pPr>
      <w:r>
        <w:rPr>
          <w:lang w:val="en-US"/>
        </w:rPr>
        <w:t>Broadly, we will have three types of research projects:</w:t>
      </w:r>
    </w:p>
    <w:p w14:paraId="0B40A4D0" w14:textId="77777777" w:rsidR="00AC2E34" w:rsidRDefault="00C54A04" w:rsidP="00AC2E34">
      <w:pPr>
        <w:pStyle w:val="ListParagraph"/>
        <w:numPr>
          <w:ilvl w:val="2"/>
          <w:numId w:val="1"/>
        </w:numPr>
        <w:rPr>
          <w:b/>
          <w:i/>
          <w:lang w:val="en-US"/>
        </w:rPr>
      </w:pPr>
      <w:r w:rsidRPr="00AC2E34">
        <w:rPr>
          <w:b/>
          <w:i/>
          <w:lang w:val="en-US"/>
        </w:rPr>
        <w:lastRenderedPageBreak/>
        <w:t>Original Research (Lab workspace)</w:t>
      </w:r>
    </w:p>
    <w:p w14:paraId="49FF6E9E" w14:textId="77777777" w:rsidR="00AC2E34" w:rsidRPr="00AC2E34" w:rsidRDefault="00AC2E34" w:rsidP="00AC2E34">
      <w:pPr>
        <w:ind w:left="720" w:firstLine="720"/>
        <w:rPr>
          <w:lang w:val="en-US"/>
        </w:rPr>
      </w:pPr>
      <w:r>
        <w:rPr>
          <w:lang w:val="en-US"/>
        </w:rPr>
        <w:t xml:space="preserve">Original research is what keeps our lab going and will be the main focus of our </w:t>
      </w:r>
      <w:r>
        <w:rPr>
          <w:lang w:val="en-US"/>
        </w:rPr>
        <w:tab/>
        <w:t xml:space="preserve">lab. We will have a very clearly defined workflow for our original research. All </w:t>
      </w:r>
      <w:r>
        <w:rPr>
          <w:lang w:val="en-US"/>
        </w:rPr>
        <w:tab/>
        <w:t xml:space="preserve">original research will be separated into exploratory and confirmatory research </w:t>
      </w:r>
      <w:r>
        <w:rPr>
          <w:lang w:val="en-US"/>
        </w:rPr>
        <w:tab/>
        <w:t xml:space="preserve">projects and will follow the guidelines from the </w:t>
      </w:r>
      <w:hyperlink r:id="rId10" w:history="1">
        <w:r w:rsidRPr="00AC2E34">
          <w:rPr>
            <w:rStyle w:val="Hyperlink"/>
            <w:lang w:val="en-US"/>
          </w:rPr>
          <w:t>CO-RE Lab workspace</w:t>
        </w:r>
      </w:hyperlink>
      <w:r>
        <w:rPr>
          <w:lang w:val="en-US"/>
        </w:rPr>
        <w:t xml:space="preserve">. </w:t>
      </w:r>
    </w:p>
    <w:p w14:paraId="67437FEF" w14:textId="77777777" w:rsidR="00C54A04" w:rsidRDefault="00C54A04" w:rsidP="00AC2E34">
      <w:pPr>
        <w:pStyle w:val="ListParagraph"/>
        <w:numPr>
          <w:ilvl w:val="2"/>
          <w:numId w:val="1"/>
        </w:numPr>
        <w:rPr>
          <w:b/>
          <w:i/>
          <w:lang w:val="en-US"/>
        </w:rPr>
      </w:pPr>
      <w:r w:rsidRPr="00AC2E34">
        <w:rPr>
          <w:b/>
          <w:i/>
          <w:lang w:val="en-US"/>
        </w:rPr>
        <w:t>Replications</w:t>
      </w:r>
    </w:p>
    <w:p w14:paraId="238FDA2E" w14:textId="77777777" w:rsidR="00AC2E34" w:rsidRPr="00AC2E34" w:rsidRDefault="00AC2E34" w:rsidP="00AC2E34">
      <w:pPr>
        <w:ind w:left="1440"/>
        <w:rPr>
          <w:lang w:val="en-US"/>
        </w:rPr>
      </w:pPr>
      <w:r>
        <w:rPr>
          <w:lang w:val="en-US"/>
        </w:rPr>
        <w:t xml:space="preserve">Each year, we will dedicate about 10-25% of our research resources to replication research. Which replications will be conducted will be decided by all lab members jointly (possibilities remain to participate in large-scale replication projects, like </w:t>
      </w:r>
      <w:proofErr w:type="spellStart"/>
      <w:r>
        <w:rPr>
          <w:lang w:val="en-US"/>
        </w:rPr>
        <w:t>ManyLabs</w:t>
      </w:r>
      <w:proofErr w:type="spellEnd"/>
      <w:r>
        <w:rPr>
          <w:lang w:val="en-US"/>
        </w:rPr>
        <w:t xml:space="preserve">, or the Collaborative Research and Education Project – for younger lab members). </w:t>
      </w:r>
    </w:p>
    <w:p w14:paraId="60B1CED5" w14:textId="77777777" w:rsidR="00AC2E34" w:rsidRDefault="00AC2E34" w:rsidP="00AC2E34">
      <w:pPr>
        <w:pStyle w:val="ListParagraph"/>
        <w:numPr>
          <w:ilvl w:val="2"/>
          <w:numId w:val="1"/>
        </w:numPr>
        <w:rPr>
          <w:b/>
          <w:i/>
          <w:lang w:val="en-US"/>
        </w:rPr>
      </w:pPr>
      <w:r>
        <w:rPr>
          <w:b/>
          <w:i/>
          <w:lang w:val="en-US"/>
        </w:rPr>
        <w:t>Contributions to crowd-sourced projects</w:t>
      </w:r>
    </w:p>
    <w:p w14:paraId="20589D18" w14:textId="7D093805" w:rsidR="00AC2E34" w:rsidRDefault="007A6068" w:rsidP="00AC2E34">
      <w:pPr>
        <w:ind w:left="1440"/>
        <w:rPr>
          <w:i/>
          <w:lang w:val="en-US"/>
        </w:rPr>
      </w:pPr>
      <w:r>
        <w:rPr>
          <w:lang w:val="en-US"/>
        </w:rPr>
        <w:t xml:space="preserve">Instead of large-scale replication projects, we can </w:t>
      </w:r>
      <w:r w:rsidR="00AC2E34">
        <w:rPr>
          <w:lang w:val="en-US"/>
        </w:rPr>
        <w:t xml:space="preserve">plan to participate in crowd-sourced projects (often available for novel studies). The current focus will </w:t>
      </w:r>
      <w:r>
        <w:rPr>
          <w:lang w:val="en-US"/>
        </w:rPr>
        <w:t xml:space="preserve">be </w:t>
      </w:r>
      <w:r w:rsidR="00AC2E34">
        <w:rPr>
          <w:lang w:val="en-US"/>
        </w:rPr>
        <w:t xml:space="preserve">on participating in the </w:t>
      </w:r>
      <w:hyperlink r:id="rId11" w:history="1">
        <w:r w:rsidR="00AC2E34" w:rsidRPr="00AC2E34">
          <w:rPr>
            <w:rStyle w:val="Hyperlink"/>
            <w:i/>
            <w:lang w:val="en-US"/>
          </w:rPr>
          <w:t>Psychological Science Accelerator</w:t>
        </w:r>
      </w:hyperlink>
      <w:r w:rsidR="00AC2E34">
        <w:rPr>
          <w:i/>
          <w:lang w:val="en-US"/>
        </w:rPr>
        <w:t xml:space="preserve">. </w:t>
      </w:r>
    </w:p>
    <w:p w14:paraId="7480E30E" w14:textId="77777777" w:rsidR="00BF45D0" w:rsidRPr="00AC2E34" w:rsidRDefault="00BF45D0" w:rsidP="00AC2E34">
      <w:pPr>
        <w:ind w:left="1440"/>
        <w:rPr>
          <w:i/>
          <w:lang w:val="en-US"/>
        </w:rPr>
      </w:pPr>
    </w:p>
    <w:p w14:paraId="028F61C9" w14:textId="77777777" w:rsidR="00205C07" w:rsidRDefault="00205C07" w:rsidP="00AC2E34">
      <w:pPr>
        <w:pStyle w:val="ListParagraph"/>
        <w:numPr>
          <w:ilvl w:val="0"/>
          <w:numId w:val="1"/>
        </w:numPr>
        <w:rPr>
          <w:b/>
          <w:lang w:val="en-US"/>
        </w:rPr>
      </w:pPr>
      <w:r w:rsidRPr="00205C07">
        <w:rPr>
          <w:b/>
          <w:lang w:val="en-US"/>
        </w:rPr>
        <w:t>Being in the Lab</w:t>
      </w:r>
    </w:p>
    <w:p w14:paraId="51A71B1C" w14:textId="77777777" w:rsidR="00AC2E34" w:rsidRPr="00AC2E34" w:rsidRDefault="00AC2E34" w:rsidP="00AC2E34">
      <w:pPr>
        <w:rPr>
          <w:lang w:val="en-US"/>
        </w:rPr>
      </w:pPr>
      <w:r>
        <w:rPr>
          <w:lang w:val="en-US"/>
        </w:rPr>
        <w:t xml:space="preserve">Upon entry in the lab, each lab member is expected to create a profile at the </w:t>
      </w:r>
      <w:hyperlink r:id="rId12" w:history="1">
        <w:r w:rsidRPr="00AC2E34">
          <w:rPr>
            <w:rStyle w:val="Hyperlink"/>
            <w:lang w:val="en-US"/>
          </w:rPr>
          <w:t>Open Science Framework</w:t>
        </w:r>
      </w:hyperlink>
      <w:r>
        <w:rPr>
          <w:lang w:val="en-US"/>
        </w:rPr>
        <w:t xml:space="preserve">. Each member should also be able to (and will be expected to) double-check one’s own and each other’s work. We value honesty, even when it’s difficult. But, be patient with one another and support each other, especially those more junior. </w:t>
      </w:r>
    </w:p>
    <w:p w14:paraId="12C7D8C5" w14:textId="77777777" w:rsidR="00205C07" w:rsidRDefault="00205C07" w:rsidP="00205C07">
      <w:pPr>
        <w:pStyle w:val="ListParagraph"/>
        <w:numPr>
          <w:ilvl w:val="1"/>
          <w:numId w:val="1"/>
        </w:numPr>
        <w:rPr>
          <w:b/>
          <w:i/>
          <w:lang w:val="en-US"/>
        </w:rPr>
      </w:pPr>
      <w:r w:rsidRPr="00AC2E34">
        <w:rPr>
          <w:b/>
          <w:i/>
          <w:lang w:val="en-US"/>
        </w:rPr>
        <w:t>Postdocs</w:t>
      </w:r>
    </w:p>
    <w:p w14:paraId="17D3AEA6" w14:textId="77777777" w:rsidR="00AC2E34" w:rsidRDefault="00AC2E34" w:rsidP="00AC2E34">
      <w:pPr>
        <w:ind w:firstLine="720"/>
        <w:rPr>
          <w:lang w:val="en-US"/>
        </w:rPr>
      </w:pPr>
      <w:r>
        <w:rPr>
          <w:lang w:val="en-US"/>
        </w:rPr>
        <w:t>Postdocs should slowly move towards the role of PI (whether they proceed in the</w:t>
      </w:r>
    </w:p>
    <w:p w14:paraId="2EDFC8CF" w14:textId="77777777" w:rsidR="00AC2E34" w:rsidRDefault="00AC2E34" w:rsidP="00AC2E34">
      <w:pPr>
        <w:ind w:firstLine="720"/>
        <w:rPr>
          <w:lang w:val="en-US"/>
        </w:rPr>
      </w:pPr>
      <w:r>
        <w:rPr>
          <w:lang w:val="en-US"/>
        </w:rPr>
        <w:t xml:space="preserve">academy or in industry after their postdoc role), which includes giving talks, </w:t>
      </w:r>
    </w:p>
    <w:p w14:paraId="5A277102" w14:textId="513149A4" w:rsidR="00AC2E34" w:rsidRDefault="00AC2E34" w:rsidP="00AC2E34">
      <w:pPr>
        <w:ind w:firstLine="720"/>
        <w:rPr>
          <w:lang w:val="en-US"/>
        </w:rPr>
      </w:pPr>
      <w:r>
        <w:rPr>
          <w:lang w:val="en-US"/>
        </w:rPr>
        <w:t>seeking external collaborations, and be</w:t>
      </w:r>
      <w:r w:rsidR="00406487">
        <w:rPr>
          <w:lang w:val="en-US"/>
        </w:rPr>
        <w:t>ing</w:t>
      </w:r>
      <w:r>
        <w:rPr>
          <w:lang w:val="en-US"/>
        </w:rPr>
        <w:t xml:space="preserve"> involved in the decision-making process </w:t>
      </w:r>
    </w:p>
    <w:p w14:paraId="36274254" w14:textId="77777777" w:rsidR="00AC2E34" w:rsidRPr="00AC2E34" w:rsidRDefault="00AC2E34" w:rsidP="00AC2E34">
      <w:pPr>
        <w:ind w:firstLine="720"/>
        <w:rPr>
          <w:lang w:val="en-US"/>
        </w:rPr>
      </w:pPr>
      <w:r>
        <w:rPr>
          <w:lang w:val="en-US"/>
        </w:rPr>
        <w:t xml:space="preserve">of the lab.   </w:t>
      </w:r>
    </w:p>
    <w:p w14:paraId="1B2859DF" w14:textId="77777777" w:rsidR="00205C07" w:rsidRDefault="00205C07" w:rsidP="00205C07">
      <w:pPr>
        <w:pStyle w:val="ListParagraph"/>
        <w:numPr>
          <w:ilvl w:val="1"/>
          <w:numId w:val="1"/>
        </w:numPr>
        <w:rPr>
          <w:b/>
          <w:i/>
          <w:lang w:val="en-US"/>
        </w:rPr>
      </w:pPr>
      <w:r w:rsidRPr="00AC2E34">
        <w:rPr>
          <w:b/>
          <w:i/>
          <w:lang w:val="en-US"/>
        </w:rPr>
        <w:t>PhD Students</w:t>
      </w:r>
    </w:p>
    <w:p w14:paraId="760C932E" w14:textId="77777777" w:rsidR="00AC2E34" w:rsidRDefault="00AC2E34" w:rsidP="00AC2E34">
      <w:pPr>
        <w:ind w:firstLine="720"/>
        <w:rPr>
          <w:lang w:val="en-US"/>
        </w:rPr>
      </w:pPr>
      <w:r w:rsidRPr="006F1701">
        <w:rPr>
          <w:lang w:val="en-US"/>
        </w:rPr>
        <w:t>PhD students should be obsessive about knowing the literature</w:t>
      </w:r>
      <w:r>
        <w:rPr>
          <w:lang w:val="en-US"/>
        </w:rPr>
        <w:t xml:space="preserve"> (often even </w:t>
      </w:r>
    </w:p>
    <w:p w14:paraId="5B773D60" w14:textId="77777777" w:rsidR="00AC2E34" w:rsidRDefault="00AC2E34" w:rsidP="00AC2E34">
      <w:pPr>
        <w:ind w:firstLine="720"/>
        <w:rPr>
          <w:lang w:val="en-US"/>
        </w:rPr>
      </w:pPr>
      <w:r>
        <w:rPr>
          <w:lang w:val="en-US"/>
        </w:rPr>
        <w:t xml:space="preserve">better than the PI and the postdocs). They should also seek out fellowships and </w:t>
      </w:r>
    </w:p>
    <w:p w14:paraId="087A7AD9" w14:textId="77777777" w:rsidR="00AC2E34" w:rsidRDefault="00AC2E34" w:rsidP="00AC2E34">
      <w:pPr>
        <w:ind w:firstLine="720"/>
        <w:rPr>
          <w:lang w:val="en-US"/>
        </w:rPr>
      </w:pPr>
      <w:r>
        <w:rPr>
          <w:lang w:val="en-US"/>
        </w:rPr>
        <w:t>travel awards so as to build their cv. During their studies in the lab, they are</w:t>
      </w:r>
    </w:p>
    <w:p w14:paraId="5DC78AAE" w14:textId="77777777" w:rsidR="00AC2E34" w:rsidRDefault="00AC2E34" w:rsidP="00AC2E34">
      <w:pPr>
        <w:ind w:firstLine="720"/>
        <w:rPr>
          <w:lang w:val="en-US"/>
        </w:rPr>
      </w:pPr>
      <w:r>
        <w:rPr>
          <w:lang w:val="en-US"/>
        </w:rPr>
        <w:t xml:space="preserve">encouraged to do at least one research visit abroad. PhD students are also in the </w:t>
      </w:r>
    </w:p>
    <w:p w14:paraId="4B2029B9" w14:textId="77777777" w:rsidR="00AC2E34" w:rsidRDefault="00AC2E34" w:rsidP="00AC2E34">
      <w:pPr>
        <w:ind w:firstLine="720"/>
        <w:rPr>
          <w:lang w:val="en-US"/>
        </w:rPr>
      </w:pPr>
      <w:r>
        <w:rPr>
          <w:lang w:val="en-US"/>
        </w:rPr>
        <w:t xml:space="preserve">best position to work with and learn new methods and will be supported in </w:t>
      </w:r>
    </w:p>
    <w:p w14:paraId="2BED895B" w14:textId="77777777" w:rsidR="00AC2E34" w:rsidRPr="00AC2E34" w:rsidRDefault="00AC2E34" w:rsidP="00AC2E34">
      <w:pPr>
        <w:ind w:firstLine="720"/>
        <w:rPr>
          <w:lang w:val="en-US"/>
        </w:rPr>
      </w:pPr>
      <w:r>
        <w:rPr>
          <w:lang w:val="en-US"/>
        </w:rPr>
        <w:t xml:space="preserve">making progress on these issues.  </w:t>
      </w:r>
    </w:p>
    <w:p w14:paraId="52BB3828" w14:textId="77777777" w:rsidR="00AC2E34" w:rsidRDefault="00AC2E34" w:rsidP="00AC2E34">
      <w:pPr>
        <w:pStyle w:val="ListParagraph"/>
        <w:numPr>
          <w:ilvl w:val="1"/>
          <w:numId w:val="1"/>
        </w:numPr>
        <w:rPr>
          <w:b/>
          <w:i/>
          <w:lang w:val="en-US"/>
        </w:rPr>
      </w:pPr>
      <w:r>
        <w:rPr>
          <w:b/>
          <w:i/>
          <w:lang w:val="en-US"/>
        </w:rPr>
        <w:t>Research Managers</w:t>
      </w:r>
    </w:p>
    <w:p w14:paraId="73663709" w14:textId="77777777" w:rsidR="00AC2E34" w:rsidRDefault="00AC2E34" w:rsidP="00AC2E34">
      <w:pPr>
        <w:ind w:firstLine="720"/>
        <w:rPr>
          <w:b/>
          <w:i/>
          <w:lang w:val="en-US"/>
        </w:rPr>
      </w:pPr>
      <w:r w:rsidRPr="00AC2E34">
        <w:rPr>
          <w:lang w:val="en-US"/>
        </w:rPr>
        <w:t xml:space="preserve">Research managers (usually known elsewhere as research assistants) should </w:t>
      </w:r>
    </w:p>
    <w:p w14:paraId="335A52AD" w14:textId="641F7D52" w:rsidR="00AC2E34" w:rsidRDefault="00AC2E34" w:rsidP="00AC2E34">
      <w:pPr>
        <w:ind w:firstLine="720"/>
        <w:rPr>
          <w:b/>
          <w:i/>
          <w:lang w:val="en-US"/>
        </w:rPr>
      </w:pPr>
      <w:r>
        <w:rPr>
          <w:lang w:val="en-US"/>
        </w:rPr>
        <w:t xml:space="preserve">focus on helping keep our research life organized. The more advanced project </w:t>
      </w:r>
    </w:p>
    <w:p w14:paraId="2B227ACF" w14:textId="77777777" w:rsidR="00AC2E34" w:rsidRDefault="00AC2E34" w:rsidP="00AC2E34">
      <w:pPr>
        <w:ind w:firstLine="720"/>
        <w:rPr>
          <w:b/>
          <w:i/>
          <w:lang w:val="en-US"/>
        </w:rPr>
      </w:pPr>
      <w:r>
        <w:rPr>
          <w:lang w:val="en-US"/>
        </w:rPr>
        <w:t xml:space="preserve">managers (often those after their master’s degree) should function more closely </w:t>
      </w:r>
    </w:p>
    <w:p w14:paraId="64CE275F" w14:textId="77777777" w:rsidR="00AC2E34" w:rsidRDefault="00AC2E34" w:rsidP="00AC2E34">
      <w:pPr>
        <w:ind w:firstLine="720"/>
        <w:rPr>
          <w:b/>
          <w:i/>
          <w:lang w:val="en-US"/>
        </w:rPr>
      </w:pPr>
      <w:r>
        <w:rPr>
          <w:lang w:val="en-US"/>
        </w:rPr>
        <w:t xml:space="preserve">to our PhD students. Research managers are encouraged to talk with the PI and </w:t>
      </w:r>
    </w:p>
    <w:p w14:paraId="53C94EFD" w14:textId="77777777" w:rsidR="00AC2E34" w:rsidRDefault="00AC2E34" w:rsidP="00AC2E34">
      <w:pPr>
        <w:ind w:firstLine="720"/>
        <w:rPr>
          <w:b/>
          <w:i/>
          <w:lang w:val="en-US"/>
        </w:rPr>
      </w:pPr>
      <w:r>
        <w:rPr>
          <w:lang w:val="en-US"/>
        </w:rPr>
        <w:t xml:space="preserve">postdoc to help them support in their career development. Research managers </w:t>
      </w:r>
    </w:p>
    <w:p w14:paraId="6CE813D4" w14:textId="77777777" w:rsidR="00AC2E34" w:rsidRPr="00AC2E34" w:rsidRDefault="00AC2E34" w:rsidP="00AC2E34">
      <w:pPr>
        <w:ind w:firstLine="720"/>
        <w:rPr>
          <w:b/>
          <w:i/>
          <w:lang w:val="en-US"/>
        </w:rPr>
      </w:pPr>
      <w:r>
        <w:rPr>
          <w:lang w:val="en-US"/>
        </w:rPr>
        <w:t xml:space="preserve">can expect to have at least one formal discussion with the postdoc and PI for </w:t>
      </w:r>
    </w:p>
    <w:p w14:paraId="1E4D96A4" w14:textId="77777777" w:rsidR="00AC2E34" w:rsidRPr="00AC2E34" w:rsidRDefault="00AC2E34" w:rsidP="00AC2E34">
      <w:pPr>
        <w:ind w:firstLine="720"/>
        <w:rPr>
          <w:lang w:val="en-US"/>
        </w:rPr>
      </w:pPr>
      <w:r>
        <w:rPr>
          <w:lang w:val="en-US"/>
        </w:rPr>
        <w:t xml:space="preserve">career development.  </w:t>
      </w:r>
    </w:p>
    <w:p w14:paraId="2198D757" w14:textId="77777777" w:rsidR="00205C07" w:rsidRPr="00AC2E34" w:rsidRDefault="00205C07" w:rsidP="00205C07">
      <w:pPr>
        <w:pStyle w:val="ListParagraph"/>
        <w:numPr>
          <w:ilvl w:val="1"/>
          <w:numId w:val="1"/>
        </w:numPr>
        <w:rPr>
          <w:b/>
          <w:i/>
          <w:lang w:val="en-US"/>
        </w:rPr>
      </w:pPr>
      <w:r w:rsidRPr="00AC2E34">
        <w:rPr>
          <w:b/>
          <w:i/>
          <w:lang w:val="en-US"/>
        </w:rPr>
        <w:t>More junior students</w:t>
      </w:r>
    </w:p>
    <w:p w14:paraId="7F89DC33" w14:textId="77777777" w:rsidR="00AC2E34" w:rsidRDefault="00AC2E34" w:rsidP="00AC2E34">
      <w:pPr>
        <w:ind w:firstLine="720"/>
        <w:rPr>
          <w:lang w:val="en-US"/>
        </w:rPr>
      </w:pPr>
      <w:r>
        <w:rPr>
          <w:lang w:val="en-US"/>
        </w:rPr>
        <w:t>Master students are expected to function as a junior PhD student (thus, scaled down</w:t>
      </w:r>
    </w:p>
    <w:p w14:paraId="66D18830" w14:textId="77777777" w:rsidR="00205C07" w:rsidRDefault="00AC2E34" w:rsidP="00AC2E34">
      <w:pPr>
        <w:ind w:firstLine="720"/>
        <w:rPr>
          <w:lang w:val="en-US"/>
        </w:rPr>
      </w:pPr>
      <w:r>
        <w:rPr>
          <w:lang w:val="en-US"/>
        </w:rPr>
        <w:t xml:space="preserve">in terms of their commitment and presence at the university). </w:t>
      </w:r>
    </w:p>
    <w:p w14:paraId="0F62766D" w14:textId="77777777" w:rsidR="00AC2E34" w:rsidRPr="00AC2E34" w:rsidRDefault="00AC2E34" w:rsidP="00AC2E34">
      <w:pPr>
        <w:ind w:firstLine="720"/>
        <w:rPr>
          <w:lang w:val="en-US"/>
        </w:rPr>
      </w:pPr>
    </w:p>
    <w:p w14:paraId="4F65F708" w14:textId="77777777" w:rsidR="00205C07" w:rsidRDefault="00205C07" w:rsidP="00205C07">
      <w:pPr>
        <w:pStyle w:val="ListParagraph"/>
        <w:numPr>
          <w:ilvl w:val="0"/>
          <w:numId w:val="1"/>
        </w:numPr>
        <w:rPr>
          <w:b/>
          <w:lang w:val="en-US"/>
        </w:rPr>
      </w:pPr>
      <w:r w:rsidRPr="00205C07">
        <w:rPr>
          <w:b/>
          <w:lang w:val="en-US"/>
        </w:rPr>
        <w:t>Working hours</w:t>
      </w:r>
    </w:p>
    <w:p w14:paraId="15C2DA08" w14:textId="27179F10" w:rsidR="00AC2E34" w:rsidRPr="00AC2E34" w:rsidRDefault="00AC2E34" w:rsidP="00AC2E34">
      <w:pPr>
        <w:rPr>
          <w:lang w:val="en-US"/>
        </w:rPr>
      </w:pPr>
      <w:r>
        <w:rPr>
          <w:lang w:val="en-US"/>
        </w:rPr>
        <w:lastRenderedPageBreak/>
        <w:t>Research is usually not a 9-17 job. However, social interaction is needed to do solid science and to be happy. That means for those that are with us full time, we are at least three (preferably four) days at the university. From January on, we do a “stand up” at 9am to share our activities for the day/next few days. Although this may sound silly, it helps getting everyone on one page. We will also have lunch and do lab meetings with the overa</w:t>
      </w:r>
      <w:r w:rsidR="00BF45D0">
        <w:rPr>
          <w:lang w:val="en-US"/>
        </w:rPr>
        <w:t>r</w:t>
      </w:r>
      <w:r>
        <w:rPr>
          <w:lang w:val="en-US"/>
        </w:rPr>
        <w:t xml:space="preserve">ching </w:t>
      </w:r>
      <w:r w:rsidR="00BF45D0">
        <w:rPr>
          <w:lang w:val="en-US"/>
        </w:rPr>
        <w:t>“</w:t>
      </w:r>
      <w:r>
        <w:rPr>
          <w:lang w:val="en-US"/>
        </w:rPr>
        <w:t>lab</w:t>
      </w:r>
      <w:r w:rsidR="00BF45D0">
        <w:rPr>
          <w:lang w:val="en-US"/>
        </w:rPr>
        <w:t>”</w:t>
      </w:r>
      <w:r>
        <w:rPr>
          <w:lang w:val="en-US"/>
        </w:rPr>
        <w:t xml:space="preserve"> so as to facilitate interaction with our colleagues. If you are planning to be away for more than one working day, please let each other know via Slack (in our “general” channel). </w:t>
      </w:r>
    </w:p>
    <w:p w14:paraId="6F331C80" w14:textId="77777777" w:rsidR="00205C07" w:rsidRPr="00AC2E34" w:rsidRDefault="00205C07">
      <w:pPr>
        <w:rPr>
          <w:b/>
        </w:rPr>
      </w:pPr>
    </w:p>
    <w:p w14:paraId="16D9522A" w14:textId="77777777" w:rsidR="00205C07" w:rsidRDefault="00205C07" w:rsidP="00205C07">
      <w:pPr>
        <w:pStyle w:val="ListParagraph"/>
        <w:numPr>
          <w:ilvl w:val="0"/>
          <w:numId w:val="1"/>
        </w:numPr>
        <w:rPr>
          <w:b/>
          <w:lang w:val="en-US"/>
        </w:rPr>
      </w:pPr>
      <w:r w:rsidRPr="00205C07">
        <w:rPr>
          <w:b/>
          <w:lang w:val="en-US"/>
        </w:rPr>
        <w:t xml:space="preserve">Tools in the lab </w:t>
      </w:r>
    </w:p>
    <w:p w14:paraId="2A31CBE2" w14:textId="77777777" w:rsidR="00205C07" w:rsidRPr="00205C07" w:rsidRDefault="00205C07" w:rsidP="00205C07">
      <w:pPr>
        <w:rPr>
          <w:b/>
          <w:lang w:val="en-US"/>
        </w:rPr>
      </w:pPr>
    </w:p>
    <w:p w14:paraId="53676089" w14:textId="77777777" w:rsidR="00205C07" w:rsidRDefault="00205C07" w:rsidP="00205C07">
      <w:pPr>
        <w:pStyle w:val="ListParagraph"/>
        <w:numPr>
          <w:ilvl w:val="1"/>
          <w:numId w:val="1"/>
        </w:numPr>
        <w:rPr>
          <w:b/>
          <w:lang w:val="en-US"/>
        </w:rPr>
      </w:pPr>
      <w:r>
        <w:rPr>
          <w:b/>
          <w:lang w:val="en-US"/>
        </w:rPr>
        <w:t>Open Science Framework</w:t>
      </w:r>
    </w:p>
    <w:p w14:paraId="3FEF53E4" w14:textId="77777777" w:rsidR="00205C07" w:rsidRDefault="00205C07" w:rsidP="00205C07">
      <w:pPr>
        <w:pStyle w:val="ListParagraph"/>
        <w:numPr>
          <w:ilvl w:val="1"/>
          <w:numId w:val="1"/>
        </w:numPr>
        <w:rPr>
          <w:b/>
          <w:lang w:val="en-US"/>
        </w:rPr>
      </w:pPr>
      <w:r>
        <w:rPr>
          <w:b/>
          <w:lang w:val="en-US"/>
        </w:rPr>
        <w:t>R</w:t>
      </w:r>
    </w:p>
    <w:p w14:paraId="5B722FC9" w14:textId="77777777" w:rsidR="00AC2E34" w:rsidRDefault="00AC2E34" w:rsidP="00205C07">
      <w:pPr>
        <w:pStyle w:val="ListParagraph"/>
        <w:numPr>
          <w:ilvl w:val="1"/>
          <w:numId w:val="1"/>
        </w:numPr>
        <w:rPr>
          <w:b/>
          <w:lang w:val="en-US"/>
        </w:rPr>
      </w:pPr>
      <w:proofErr w:type="spellStart"/>
      <w:r>
        <w:rPr>
          <w:b/>
          <w:lang w:val="en-US"/>
        </w:rPr>
        <w:t>Stattag</w:t>
      </w:r>
      <w:proofErr w:type="spellEnd"/>
    </w:p>
    <w:p w14:paraId="46A029AE" w14:textId="77777777" w:rsidR="00C54A04" w:rsidRDefault="00C54A04" w:rsidP="00205C07">
      <w:pPr>
        <w:pStyle w:val="ListParagraph"/>
        <w:numPr>
          <w:ilvl w:val="1"/>
          <w:numId w:val="1"/>
        </w:numPr>
        <w:rPr>
          <w:b/>
          <w:lang w:val="en-US"/>
        </w:rPr>
      </w:pPr>
      <w:r>
        <w:rPr>
          <w:b/>
          <w:lang w:val="en-US"/>
        </w:rPr>
        <w:t>Zotero</w:t>
      </w:r>
    </w:p>
    <w:p w14:paraId="096BD520" w14:textId="77777777" w:rsidR="00205C07" w:rsidRDefault="00205C07" w:rsidP="00205C07">
      <w:pPr>
        <w:pStyle w:val="ListParagraph"/>
        <w:numPr>
          <w:ilvl w:val="1"/>
          <w:numId w:val="1"/>
        </w:numPr>
        <w:rPr>
          <w:b/>
          <w:lang w:val="en-US"/>
        </w:rPr>
      </w:pPr>
      <w:r>
        <w:rPr>
          <w:b/>
          <w:lang w:val="en-US"/>
        </w:rPr>
        <w:t>Android Phones</w:t>
      </w:r>
    </w:p>
    <w:p w14:paraId="08DBE919" w14:textId="77777777" w:rsidR="00C54A04" w:rsidRDefault="00C54A04" w:rsidP="00205C07">
      <w:pPr>
        <w:pStyle w:val="ListParagraph"/>
        <w:numPr>
          <w:ilvl w:val="1"/>
          <w:numId w:val="1"/>
        </w:numPr>
        <w:rPr>
          <w:b/>
          <w:lang w:val="en-US"/>
        </w:rPr>
      </w:pPr>
      <w:proofErr w:type="spellStart"/>
      <w:r>
        <w:rPr>
          <w:b/>
          <w:lang w:val="en-US"/>
        </w:rPr>
        <w:t>BlueMaestro</w:t>
      </w:r>
      <w:proofErr w:type="spellEnd"/>
      <w:r>
        <w:rPr>
          <w:b/>
          <w:lang w:val="en-US"/>
        </w:rPr>
        <w:t xml:space="preserve"> </w:t>
      </w:r>
      <w:proofErr w:type="spellStart"/>
      <w:r>
        <w:rPr>
          <w:b/>
          <w:lang w:val="en-US"/>
        </w:rPr>
        <w:t>TempoDiscs</w:t>
      </w:r>
      <w:proofErr w:type="spellEnd"/>
    </w:p>
    <w:p w14:paraId="778A0798" w14:textId="77777777" w:rsidR="00AC2E34" w:rsidRDefault="00AC2E34" w:rsidP="00205C07">
      <w:pPr>
        <w:pStyle w:val="ListParagraph"/>
        <w:numPr>
          <w:ilvl w:val="1"/>
          <w:numId w:val="1"/>
        </w:numPr>
        <w:rPr>
          <w:b/>
          <w:lang w:val="en-US"/>
        </w:rPr>
      </w:pPr>
      <w:r>
        <w:rPr>
          <w:b/>
          <w:lang w:val="en-US"/>
        </w:rPr>
        <w:t>EMBR Wave</w:t>
      </w:r>
    </w:p>
    <w:p w14:paraId="45BBBAED" w14:textId="77777777" w:rsidR="00BF45D0" w:rsidRPr="00CB19C4" w:rsidRDefault="00BF45D0" w:rsidP="00BF45D0">
      <w:pPr>
        <w:pStyle w:val="ListParagraph"/>
        <w:numPr>
          <w:ilvl w:val="1"/>
          <w:numId w:val="1"/>
        </w:numPr>
        <w:rPr>
          <w:rStyle w:val="CommentReference"/>
          <w:b/>
          <w:sz w:val="24"/>
          <w:szCs w:val="24"/>
          <w:lang w:val="en-US"/>
        </w:rPr>
      </w:pPr>
      <w:r w:rsidRPr="00205C07">
        <w:rPr>
          <w:b/>
          <w:lang w:val="en-US"/>
        </w:rPr>
        <w:t>L</w:t>
      </w:r>
      <w:r>
        <w:rPr>
          <w:b/>
          <w:lang w:val="en-US"/>
        </w:rPr>
        <w:t>ocations for data collection and procedures for data collection</w:t>
      </w:r>
    </w:p>
    <w:p w14:paraId="4DFEFDDF" w14:textId="4C958B9D" w:rsidR="00BF45D0" w:rsidRDefault="00BF45D0" w:rsidP="00BF45D0">
      <w:pPr>
        <w:rPr>
          <w:bCs/>
          <w:lang w:val="en-US"/>
        </w:rPr>
      </w:pPr>
      <w:r>
        <w:rPr>
          <w:bCs/>
          <w:lang w:val="en-US"/>
        </w:rPr>
        <w:t>There are three categories for locations of data collection: B</w:t>
      </w:r>
      <w:r w:rsidR="00955D57">
        <w:rPr>
          <w:bCs/>
          <w:lang w:val="en-US"/>
        </w:rPr>
        <w:t>S</w:t>
      </w:r>
      <w:r>
        <w:rPr>
          <w:bCs/>
          <w:lang w:val="en-US"/>
        </w:rPr>
        <w:t xml:space="preserve">HM, SCREEN, and on campus. More on each location and the procedure for data collection is outlined below. </w:t>
      </w:r>
    </w:p>
    <w:p w14:paraId="4A5E43CE" w14:textId="77777777" w:rsidR="00BF45D0" w:rsidRDefault="00BF45D0" w:rsidP="00BF45D0">
      <w:pPr>
        <w:rPr>
          <w:bCs/>
          <w:lang w:val="en-US"/>
        </w:rPr>
      </w:pPr>
    </w:p>
    <w:p w14:paraId="1D5C0FFA" w14:textId="761E5FE3" w:rsidR="00BF45D0" w:rsidRPr="00CB19C4" w:rsidRDefault="00BF45D0" w:rsidP="00BF45D0">
      <w:pPr>
        <w:rPr>
          <w:lang w:val="en-US"/>
        </w:rPr>
      </w:pPr>
      <w:r w:rsidRPr="00BF45D0">
        <w:rPr>
          <w:b/>
          <w:bCs/>
          <w:lang w:val="en-US"/>
        </w:rPr>
        <w:t>BSHM</w:t>
      </w:r>
      <w:r>
        <w:rPr>
          <w:b/>
          <w:bCs/>
          <w:lang w:val="en-US"/>
        </w:rPr>
        <w:t>:</w:t>
      </w:r>
      <w:r w:rsidRPr="00CB19C4">
        <w:rPr>
          <w:bCs/>
          <w:lang w:val="en-US"/>
        </w:rPr>
        <w:br/>
      </w:r>
      <w:r w:rsidRPr="00CB19C4">
        <w:rPr>
          <w:bCs/>
          <w:i/>
          <w:iCs/>
          <w:lang w:val="en-US"/>
        </w:rPr>
        <w:t>Contact:</w:t>
      </w:r>
      <w:r w:rsidRPr="00CB19C4">
        <w:rPr>
          <w:lang w:val="en-US"/>
        </w:rPr>
        <w:br/>
        <w:t xml:space="preserve">Nicolas </w:t>
      </w:r>
      <w:proofErr w:type="spellStart"/>
      <w:r w:rsidRPr="00CB19C4">
        <w:rPr>
          <w:lang w:val="en-US"/>
        </w:rPr>
        <w:t>Bochard</w:t>
      </w:r>
      <w:proofErr w:type="spellEnd"/>
      <w:r w:rsidRPr="00CB19C4">
        <w:rPr>
          <w:lang w:val="en-US"/>
        </w:rPr>
        <w:t xml:space="preserve"> (LIP/PC2S Study engineer) / E-mail address: </w:t>
      </w:r>
      <w:hyperlink r:id="rId13" w:history="1">
        <w:r w:rsidRPr="00CB19C4">
          <w:rPr>
            <w:rStyle w:val="Hyperlink"/>
            <w:lang w:val="en-US"/>
          </w:rPr>
          <w:t>nicolas.bochard@univ-grenoble-alpes.fr</w:t>
        </w:r>
      </w:hyperlink>
      <w:r w:rsidRPr="00CB19C4">
        <w:rPr>
          <w:lang w:val="en-US"/>
        </w:rPr>
        <w:t xml:space="preserve"> / Office N°D201 / Phone number: 04 76 82 59 06 — 06 81 834 834</w:t>
      </w:r>
    </w:p>
    <w:p w14:paraId="6FDDB100" w14:textId="77777777" w:rsidR="00BF45D0" w:rsidRPr="00CB19C4" w:rsidRDefault="00BF45D0" w:rsidP="00BF45D0">
      <w:pPr>
        <w:rPr>
          <w:lang w:val="en-US"/>
        </w:rPr>
      </w:pPr>
    </w:p>
    <w:p w14:paraId="26DC3C45" w14:textId="3B698513" w:rsidR="00BF45D0" w:rsidRPr="00CB19C4" w:rsidRDefault="00BF45D0" w:rsidP="00BF45D0">
      <w:pPr>
        <w:rPr>
          <w:lang w:val="en-US"/>
        </w:rPr>
      </w:pPr>
      <w:r w:rsidRPr="00CB19C4">
        <w:rPr>
          <w:bCs/>
          <w:i/>
          <w:iCs/>
          <w:lang w:val="en-US"/>
        </w:rPr>
        <w:t>Procedure</w:t>
      </w:r>
      <w:r w:rsidR="000461E9">
        <w:rPr>
          <w:bCs/>
          <w:i/>
          <w:iCs/>
          <w:lang w:val="en-US"/>
        </w:rPr>
        <w:t xml:space="preserve"> to request space</w:t>
      </w:r>
      <w:r w:rsidRPr="00CB19C4">
        <w:rPr>
          <w:lang w:val="en-US"/>
        </w:rPr>
        <w:t>:</w:t>
      </w:r>
      <w:r w:rsidRPr="00CB19C4">
        <w:rPr>
          <w:lang w:val="en-US"/>
        </w:rPr>
        <w:br/>
        <w:t xml:space="preserve">The research leader has to book the needed room in a shared Google Agenda, available </w:t>
      </w:r>
      <w:hyperlink r:id="rId14" w:history="1">
        <w:r w:rsidRPr="00CB19C4">
          <w:rPr>
            <w:rStyle w:val="Hyperlink"/>
            <w:lang w:val="en-US"/>
          </w:rPr>
          <w:t>here</w:t>
        </w:r>
      </w:hyperlink>
      <w:r w:rsidRPr="00CB19C4">
        <w:rPr>
          <w:lang w:val="en-US"/>
        </w:rPr>
        <w:t xml:space="preserve">. </w:t>
      </w:r>
      <w:r>
        <w:rPr>
          <w:lang w:val="en-US"/>
        </w:rPr>
        <w:t>One needs</w:t>
      </w:r>
      <w:r w:rsidRPr="00CB19C4">
        <w:rPr>
          <w:lang w:val="en-US"/>
        </w:rPr>
        <w:t xml:space="preserve"> to have an access to the LIP/PC2S intranet to do so. </w:t>
      </w:r>
      <w:r w:rsidRPr="00CB19C4">
        <w:rPr>
          <w:lang w:val="en-US"/>
        </w:rPr>
        <w:br/>
      </w:r>
    </w:p>
    <w:p w14:paraId="6A00F2DD" w14:textId="7B228392" w:rsidR="00BF45D0" w:rsidRPr="00CB19C4" w:rsidRDefault="00BF45D0" w:rsidP="00BF45D0">
      <w:pPr>
        <w:rPr>
          <w:lang w:val="en-US"/>
        </w:rPr>
      </w:pPr>
      <w:r w:rsidRPr="00BF45D0">
        <w:rPr>
          <w:b/>
          <w:bCs/>
          <w:lang w:val="en-US"/>
        </w:rPr>
        <w:t>SCREEN</w:t>
      </w:r>
      <w:r>
        <w:rPr>
          <w:b/>
          <w:bCs/>
          <w:lang w:val="en-US"/>
        </w:rPr>
        <w:t>:</w:t>
      </w:r>
      <w:r w:rsidRPr="00CB19C4">
        <w:rPr>
          <w:bCs/>
          <w:lang w:val="en-US"/>
        </w:rPr>
        <w:br/>
      </w:r>
      <w:r w:rsidRPr="00CB19C4">
        <w:rPr>
          <w:bCs/>
          <w:i/>
          <w:iCs/>
          <w:lang w:val="en-US"/>
        </w:rPr>
        <w:t>Contact</w:t>
      </w:r>
      <w:r w:rsidRPr="00CB19C4">
        <w:rPr>
          <w:lang w:val="en-US"/>
        </w:rPr>
        <w:t>:</w:t>
      </w:r>
      <w:r w:rsidRPr="00CB19C4">
        <w:rPr>
          <w:lang w:val="en-US"/>
        </w:rPr>
        <w:br/>
        <w:t xml:space="preserve">Anna </w:t>
      </w:r>
      <w:proofErr w:type="spellStart"/>
      <w:r w:rsidRPr="00CB19C4">
        <w:rPr>
          <w:lang w:val="en-US"/>
        </w:rPr>
        <w:t>Artyukhova</w:t>
      </w:r>
      <w:proofErr w:type="spellEnd"/>
      <w:r w:rsidRPr="00CB19C4">
        <w:rPr>
          <w:lang w:val="en-US"/>
        </w:rPr>
        <w:t xml:space="preserve"> / E-mail address: </w:t>
      </w:r>
      <w:hyperlink r:id="rId15" w:history="1">
        <w:r w:rsidRPr="00CB19C4">
          <w:rPr>
            <w:rStyle w:val="Hyperlink"/>
            <w:lang w:val="en-US"/>
          </w:rPr>
          <w:t>anna.artyukhova@msh-alpes.fr</w:t>
        </w:r>
      </w:hyperlink>
      <w:r w:rsidRPr="00CB19C4">
        <w:rPr>
          <w:lang w:val="en-US"/>
        </w:rPr>
        <w:t xml:space="preserve"> / </w:t>
      </w:r>
      <w:proofErr w:type="gramStart"/>
      <w:r w:rsidRPr="00CB19C4">
        <w:rPr>
          <w:lang w:val="en-US"/>
        </w:rPr>
        <w:t>Office :</w:t>
      </w:r>
      <w:proofErr w:type="gramEnd"/>
      <w:r w:rsidRPr="00CB19C4">
        <w:rPr>
          <w:lang w:val="en-US"/>
        </w:rPr>
        <w:t xml:space="preserve"> Screen platform in </w:t>
      </w:r>
      <w:hyperlink r:id="rId16" w:history="1">
        <w:r w:rsidRPr="00CB19C4">
          <w:rPr>
            <w:rStyle w:val="Hyperlink"/>
            <w:lang w:val="en-US"/>
          </w:rPr>
          <w:t>MSH-Alpes</w:t>
        </w:r>
      </w:hyperlink>
    </w:p>
    <w:p w14:paraId="4B8EF9AE" w14:textId="7E67C301" w:rsidR="00BF45D0" w:rsidRPr="00CB19C4" w:rsidRDefault="00BF45D0" w:rsidP="00BF45D0">
      <w:pPr>
        <w:rPr>
          <w:lang w:val="en-US"/>
        </w:rPr>
      </w:pPr>
      <w:r w:rsidRPr="00CB19C4">
        <w:rPr>
          <w:bCs/>
          <w:i/>
          <w:iCs/>
          <w:lang w:val="en-US"/>
        </w:rPr>
        <w:t>Material/room</w:t>
      </w:r>
      <w:r w:rsidRPr="00CB19C4">
        <w:rPr>
          <w:lang w:val="en-US"/>
        </w:rPr>
        <w:t>:</w:t>
      </w:r>
      <w:r w:rsidRPr="00CB19C4">
        <w:rPr>
          <w:lang w:val="en-US"/>
        </w:rPr>
        <w:br/>
      </w:r>
    </w:p>
    <w:p w14:paraId="470D70F6" w14:textId="6DB10714" w:rsidR="00BF45D0" w:rsidRPr="00CB19C4" w:rsidRDefault="00BF45D0" w:rsidP="00BF45D0">
      <w:pPr>
        <w:rPr>
          <w:lang w:val="en-US"/>
        </w:rPr>
      </w:pPr>
      <w:r w:rsidRPr="00CB19C4">
        <w:rPr>
          <w:bCs/>
          <w:i/>
          <w:iCs/>
          <w:lang w:val="en-US"/>
        </w:rPr>
        <w:t>Procedure</w:t>
      </w:r>
      <w:r w:rsidR="000461E9">
        <w:rPr>
          <w:bCs/>
          <w:i/>
          <w:iCs/>
          <w:lang w:val="en-US"/>
        </w:rPr>
        <w:t xml:space="preserve"> to request space</w:t>
      </w:r>
      <w:r w:rsidRPr="00CB19C4">
        <w:rPr>
          <w:lang w:val="en-US"/>
        </w:rPr>
        <w:t>:</w:t>
      </w:r>
    </w:p>
    <w:p w14:paraId="69B364A8" w14:textId="77777777" w:rsidR="00BF45D0" w:rsidRPr="00CB19C4" w:rsidRDefault="00BF45D0" w:rsidP="00BF45D0">
      <w:pPr>
        <w:rPr>
          <w:lang w:val="en-US"/>
        </w:rPr>
      </w:pPr>
      <w:r w:rsidRPr="00CB19C4">
        <w:rPr>
          <w:lang w:val="en-US"/>
        </w:rPr>
        <w:t xml:space="preserve">(1) The experimenter or research leader fills in </w:t>
      </w:r>
      <w:hyperlink r:id="rId17" w:history="1">
        <w:r w:rsidRPr="00CB19C4">
          <w:rPr>
            <w:rStyle w:val="Hyperlink"/>
            <w:lang w:val="en-US"/>
          </w:rPr>
          <w:t>this form</w:t>
        </w:r>
      </w:hyperlink>
      <w:r w:rsidRPr="00CB19C4">
        <w:rPr>
          <w:lang w:val="en-US"/>
        </w:rPr>
        <w:t xml:space="preserve"> stating precisely who is the responsible (has to be an associate professor), a summary (here, specifying if the study will likely be published when the information is available may be a good idea), the material/room needed, date…</w:t>
      </w:r>
    </w:p>
    <w:p w14:paraId="22297253" w14:textId="77777777" w:rsidR="00BF45D0" w:rsidRPr="00CB19C4" w:rsidRDefault="00BF45D0" w:rsidP="00BF45D0">
      <w:pPr>
        <w:rPr>
          <w:lang w:val="en-US"/>
        </w:rPr>
      </w:pPr>
      <w:r w:rsidRPr="00CB19C4">
        <w:rPr>
          <w:lang w:val="en-US"/>
        </w:rPr>
        <w:t xml:space="preserve">(2) If the request is accepted, the person in charge receives a confirmation mail and has to book the material and room </w:t>
      </w:r>
      <w:hyperlink r:id="rId18" w:history="1">
        <w:r w:rsidRPr="00CB19C4">
          <w:rPr>
            <w:rStyle w:val="Hyperlink"/>
            <w:lang w:val="en-US"/>
          </w:rPr>
          <w:t>here</w:t>
        </w:r>
      </w:hyperlink>
      <w:r w:rsidRPr="00CB19C4">
        <w:rPr>
          <w:lang w:val="en-US"/>
        </w:rPr>
        <w:t>.</w:t>
      </w:r>
    </w:p>
    <w:p w14:paraId="2B13A635" w14:textId="77777777" w:rsidR="00BF45D0" w:rsidRPr="00CB19C4" w:rsidRDefault="00BF45D0" w:rsidP="00BF45D0">
      <w:pPr>
        <w:rPr>
          <w:lang w:val="en-US"/>
        </w:rPr>
      </w:pPr>
      <w:r w:rsidRPr="00CB19C4">
        <w:rPr>
          <w:lang w:val="en-US"/>
        </w:rPr>
        <w:t xml:space="preserve"> </w:t>
      </w:r>
    </w:p>
    <w:p w14:paraId="2BDC00BE" w14:textId="77777777" w:rsidR="00BF45D0" w:rsidRPr="00CB19C4" w:rsidRDefault="00BF45D0" w:rsidP="00BF45D0">
      <w:pPr>
        <w:rPr>
          <w:lang w:val="en-US"/>
        </w:rPr>
      </w:pPr>
      <w:r w:rsidRPr="00BF45D0">
        <w:rPr>
          <w:b/>
          <w:bCs/>
          <w:lang w:val="en-US"/>
        </w:rPr>
        <w:t>ON CAMPUS:</w:t>
      </w:r>
      <w:r w:rsidRPr="00CB19C4">
        <w:rPr>
          <w:bCs/>
          <w:lang w:val="en-US"/>
        </w:rPr>
        <w:br/>
      </w:r>
      <w:r w:rsidRPr="00CB19C4">
        <w:rPr>
          <w:lang w:val="en-US"/>
        </w:rPr>
        <w:t xml:space="preserve">Depending on the study design and specific needs, going outside the lab may be a good idea to recruit participants outside psychology. These places are however often noisy and not </w:t>
      </w:r>
      <w:r w:rsidRPr="00CB19C4">
        <w:rPr>
          <w:lang w:val="en-US"/>
        </w:rPr>
        <w:lastRenderedPageBreak/>
        <w:t>dedicated to research (be careful with the material safety). Possible (non-exhaustive) places could be:</w:t>
      </w:r>
    </w:p>
    <w:p w14:paraId="3215496C" w14:textId="77777777" w:rsidR="00BF45D0" w:rsidRPr="00CB19C4" w:rsidRDefault="00BF45D0" w:rsidP="00BF45D0">
      <w:pPr>
        <w:numPr>
          <w:ilvl w:val="0"/>
          <w:numId w:val="3"/>
        </w:numPr>
        <w:rPr>
          <w:lang w:val="en-US"/>
        </w:rPr>
      </w:pPr>
      <w:r w:rsidRPr="00CB19C4">
        <w:rPr>
          <w:lang w:val="en-US"/>
        </w:rPr>
        <w:t>First floor of the building “BU droit-langue”</w:t>
      </w:r>
    </w:p>
    <w:p w14:paraId="75AE8A40" w14:textId="77777777" w:rsidR="00BF45D0" w:rsidRPr="00CB19C4" w:rsidRDefault="00BF45D0" w:rsidP="00BF45D0">
      <w:pPr>
        <w:numPr>
          <w:ilvl w:val="0"/>
          <w:numId w:val="3"/>
        </w:numPr>
        <w:rPr>
          <w:lang w:val="en-US"/>
        </w:rPr>
      </w:pPr>
      <w:r w:rsidRPr="00CB19C4">
        <w:rPr>
          <w:lang w:val="en-US"/>
        </w:rPr>
        <w:t xml:space="preserve">“Galerie des </w:t>
      </w:r>
      <w:proofErr w:type="spellStart"/>
      <w:r w:rsidRPr="00CB19C4">
        <w:rPr>
          <w:lang w:val="en-US"/>
        </w:rPr>
        <w:t>amphis</w:t>
      </w:r>
      <w:proofErr w:type="spellEnd"/>
      <w:r w:rsidRPr="00CB19C4">
        <w:rPr>
          <w:lang w:val="en-US"/>
        </w:rPr>
        <w:t>”</w:t>
      </w:r>
    </w:p>
    <w:p w14:paraId="43FAA72B" w14:textId="77777777" w:rsidR="00BF45D0" w:rsidRPr="00CB19C4" w:rsidRDefault="00BF45D0" w:rsidP="00BF45D0">
      <w:pPr>
        <w:numPr>
          <w:ilvl w:val="0"/>
          <w:numId w:val="3"/>
        </w:numPr>
        <w:rPr>
          <w:lang w:val="en-US"/>
        </w:rPr>
      </w:pPr>
      <w:r w:rsidRPr="00CB19C4">
        <w:rPr>
          <w:lang w:val="en-US"/>
        </w:rPr>
        <w:t xml:space="preserve">First floor of ARSH </w:t>
      </w:r>
    </w:p>
    <w:p w14:paraId="01EC0872" w14:textId="1F1B7349" w:rsidR="00BF45D0" w:rsidRPr="00CB19C4" w:rsidRDefault="00BF45D0" w:rsidP="00BF45D0">
      <w:pPr>
        <w:numPr>
          <w:ilvl w:val="0"/>
          <w:numId w:val="3"/>
        </w:numPr>
        <w:rPr>
          <w:lang w:val="en-US"/>
        </w:rPr>
      </w:pPr>
      <w:r>
        <w:rPr>
          <w:lang w:val="en-US"/>
        </w:rPr>
        <w:t xml:space="preserve">Café </w:t>
      </w:r>
      <w:proofErr w:type="spellStart"/>
      <w:r>
        <w:rPr>
          <w:lang w:val="en-US"/>
        </w:rPr>
        <w:t>littéraire</w:t>
      </w:r>
      <w:proofErr w:type="spellEnd"/>
      <w:r w:rsidRPr="00CB19C4">
        <w:rPr>
          <w:lang w:val="en-US"/>
        </w:rPr>
        <w:t xml:space="preserve"> </w:t>
      </w:r>
    </w:p>
    <w:p w14:paraId="4D580B71" w14:textId="77777777" w:rsidR="00BF45D0" w:rsidRDefault="00BF45D0" w:rsidP="00BF45D0">
      <w:pPr>
        <w:pStyle w:val="ListParagraph"/>
        <w:ind w:left="1440"/>
        <w:rPr>
          <w:b/>
          <w:lang w:val="en-US"/>
        </w:rPr>
      </w:pPr>
    </w:p>
    <w:p w14:paraId="24C212C2" w14:textId="09576512" w:rsidR="00BF45D0" w:rsidRDefault="00BF45D0" w:rsidP="00BF45D0">
      <w:pPr>
        <w:pStyle w:val="ListParagraph"/>
        <w:numPr>
          <w:ilvl w:val="1"/>
          <w:numId w:val="1"/>
        </w:numPr>
        <w:rPr>
          <w:b/>
          <w:lang w:val="en-US"/>
        </w:rPr>
      </w:pPr>
      <w:r>
        <w:rPr>
          <w:b/>
          <w:lang w:val="en-US"/>
        </w:rPr>
        <w:t>Available Measurement Instruments</w:t>
      </w:r>
    </w:p>
    <w:p w14:paraId="06517E61" w14:textId="201942DA" w:rsidR="00BF45D0" w:rsidRDefault="00BF45D0" w:rsidP="00BF45D0">
      <w:pPr>
        <w:rPr>
          <w:lang w:val="en-US"/>
        </w:rPr>
      </w:pPr>
      <w:r>
        <w:rPr>
          <w:lang w:val="en-US"/>
        </w:rPr>
        <w:t xml:space="preserve">The different locations also have different measurement instruments. These are the following: </w:t>
      </w:r>
    </w:p>
    <w:p w14:paraId="04265647" w14:textId="4DC8944B" w:rsidR="00BF45D0" w:rsidRPr="00BF45D0" w:rsidRDefault="00BF45D0" w:rsidP="006F1701">
      <w:pPr>
        <w:outlineLvl w:val="0"/>
        <w:rPr>
          <w:b/>
          <w:lang w:val="en-US"/>
        </w:rPr>
      </w:pPr>
      <w:r>
        <w:rPr>
          <w:b/>
          <w:lang w:val="en-US"/>
        </w:rPr>
        <w:t>SCREEN</w:t>
      </w:r>
    </w:p>
    <w:p w14:paraId="5093B54C" w14:textId="1C6D5079" w:rsidR="00BF45D0" w:rsidRPr="00BF45D0" w:rsidRDefault="00BF45D0" w:rsidP="00BF45D0">
      <w:pPr>
        <w:pStyle w:val="ListParagraph"/>
        <w:numPr>
          <w:ilvl w:val="0"/>
          <w:numId w:val="3"/>
        </w:numPr>
        <w:rPr>
          <w:lang w:val="en-US"/>
        </w:rPr>
      </w:pPr>
      <w:r w:rsidRPr="00BF45D0">
        <w:rPr>
          <w:lang w:val="en-US"/>
        </w:rPr>
        <w:t>TOBI X2-60 Eye-tracker</w:t>
      </w:r>
    </w:p>
    <w:p w14:paraId="4D9EF635" w14:textId="2A3DCD31" w:rsidR="00BF45D0" w:rsidRPr="00BF45D0" w:rsidRDefault="00BF45D0" w:rsidP="00BF45D0">
      <w:pPr>
        <w:pStyle w:val="ListParagraph"/>
        <w:numPr>
          <w:ilvl w:val="0"/>
          <w:numId w:val="3"/>
        </w:numPr>
        <w:rPr>
          <w:lang w:val="en-US"/>
        </w:rPr>
      </w:pPr>
      <w:proofErr w:type="spellStart"/>
      <w:r w:rsidRPr="00BF45D0">
        <w:rPr>
          <w:lang w:val="en-US"/>
        </w:rPr>
        <w:t>FaceReader</w:t>
      </w:r>
      <w:proofErr w:type="spellEnd"/>
      <w:r w:rsidRPr="00BF45D0">
        <w:rPr>
          <w:lang w:val="en-US"/>
        </w:rPr>
        <w:t xml:space="preserve"> software to recognize the six basic facial expressions</w:t>
      </w:r>
    </w:p>
    <w:p w14:paraId="665821AC" w14:textId="785F1E21" w:rsidR="00BF45D0" w:rsidRPr="00BF45D0" w:rsidRDefault="00BF45D0" w:rsidP="00BF45D0">
      <w:pPr>
        <w:pStyle w:val="ListParagraph"/>
        <w:numPr>
          <w:ilvl w:val="0"/>
          <w:numId w:val="3"/>
        </w:numPr>
        <w:rPr>
          <w:lang w:val="en-US"/>
        </w:rPr>
      </w:pPr>
      <w:r w:rsidRPr="00BF45D0">
        <w:rPr>
          <w:lang w:val="en-US"/>
        </w:rPr>
        <w:t>Observer XT software to analyze observational data</w:t>
      </w:r>
    </w:p>
    <w:p w14:paraId="5E10BC31" w14:textId="76DD70BF" w:rsidR="00BF45D0" w:rsidRPr="00BF45D0" w:rsidRDefault="00BF45D0" w:rsidP="00BF45D0">
      <w:pPr>
        <w:pStyle w:val="ListParagraph"/>
        <w:numPr>
          <w:ilvl w:val="0"/>
          <w:numId w:val="3"/>
        </w:numPr>
        <w:rPr>
          <w:lang w:val="en-US"/>
        </w:rPr>
      </w:pPr>
      <w:r w:rsidRPr="00BF45D0">
        <w:rPr>
          <w:lang w:val="en-US"/>
        </w:rPr>
        <w:t xml:space="preserve">MP36 and SS2LB </w:t>
      </w:r>
      <w:proofErr w:type="spellStart"/>
      <w:r w:rsidRPr="00BF45D0">
        <w:rPr>
          <w:lang w:val="en-US"/>
        </w:rPr>
        <w:t>Biopac</w:t>
      </w:r>
      <w:proofErr w:type="spellEnd"/>
      <w:r w:rsidRPr="00BF45D0">
        <w:rPr>
          <w:lang w:val="en-US"/>
        </w:rPr>
        <w:t xml:space="preserve"> Systems to perform electrocardiogram and electromyogram</w:t>
      </w:r>
    </w:p>
    <w:p w14:paraId="4310958B" w14:textId="1E82886E" w:rsidR="00BF45D0" w:rsidRPr="00BF45D0" w:rsidRDefault="00BF45D0" w:rsidP="00BF45D0">
      <w:pPr>
        <w:pStyle w:val="ListParagraph"/>
        <w:numPr>
          <w:ilvl w:val="0"/>
          <w:numId w:val="3"/>
        </w:numPr>
        <w:rPr>
          <w:lang w:val="en-US"/>
        </w:rPr>
      </w:pPr>
      <w:proofErr w:type="spellStart"/>
      <w:r w:rsidRPr="00BF45D0">
        <w:rPr>
          <w:lang w:val="en-US"/>
        </w:rPr>
        <w:t>Bioharness</w:t>
      </w:r>
      <w:proofErr w:type="spellEnd"/>
      <w:r w:rsidRPr="00BF45D0">
        <w:rPr>
          <w:lang w:val="en-US"/>
        </w:rPr>
        <w:t xml:space="preserve"> 3 belt for physiological measures (</w:t>
      </w:r>
      <w:r>
        <w:rPr>
          <w:lang w:val="en-US"/>
        </w:rPr>
        <w:t>e.g., heart rate)</w:t>
      </w:r>
    </w:p>
    <w:p w14:paraId="6E45C4FE" w14:textId="1D028D95" w:rsidR="00BF45D0" w:rsidRPr="00BF45D0" w:rsidRDefault="00BF45D0" w:rsidP="00BF45D0">
      <w:pPr>
        <w:pStyle w:val="ListParagraph"/>
        <w:numPr>
          <w:ilvl w:val="0"/>
          <w:numId w:val="3"/>
        </w:numPr>
        <w:rPr>
          <w:lang w:val="en-US"/>
        </w:rPr>
      </w:pPr>
      <w:r w:rsidRPr="00BF45D0">
        <w:rPr>
          <w:lang w:val="en-US"/>
        </w:rPr>
        <w:t>Cold pressor Techne RU 200 to measure one’s pain tolerance (cold test)</w:t>
      </w:r>
    </w:p>
    <w:p w14:paraId="05A339C4" w14:textId="19959BD0" w:rsidR="00BF45D0" w:rsidRDefault="00BF45D0" w:rsidP="00BF45D0">
      <w:pPr>
        <w:pStyle w:val="ListParagraph"/>
        <w:numPr>
          <w:ilvl w:val="0"/>
          <w:numId w:val="3"/>
        </w:numPr>
        <w:rPr>
          <w:lang w:val="en-US"/>
        </w:rPr>
      </w:pPr>
      <w:proofErr w:type="spellStart"/>
      <w:r w:rsidRPr="00BF45D0">
        <w:rPr>
          <w:lang w:val="en-US"/>
        </w:rPr>
        <w:t>Inquisit</w:t>
      </w:r>
      <w:proofErr w:type="spellEnd"/>
      <w:r w:rsidRPr="00BF45D0">
        <w:rPr>
          <w:lang w:val="en-US"/>
        </w:rPr>
        <w:t xml:space="preserve"> and E-prime software to program studies</w:t>
      </w:r>
    </w:p>
    <w:p w14:paraId="42A1D781" w14:textId="61798D00" w:rsidR="00BF45D0" w:rsidRPr="00BF45D0" w:rsidRDefault="00BF45D0" w:rsidP="00BF45D0">
      <w:pPr>
        <w:pStyle w:val="ListParagraph"/>
        <w:numPr>
          <w:ilvl w:val="0"/>
          <w:numId w:val="3"/>
        </w:numPr>
        <w:rPr>
          <w:lang w:val="en-US"/>
        </w:rPr>
      </w:pPr>
      <w:r>
        <w:rPr>
          <w:lang w:val="en-US"/>
        </w:rPr>
        <w:t>MLT422/A Skin Temperature Probe</w:t>
      </w:r>
    </w:p>
    <w:p w14:paraId="61EBC07C" w14:textId="4153F5E5" w:rsidR="00BF45D0" w:rsidRPr="00BF45D0" w:rsidRDefault="00BF45D0" w:rsidP="00BF45D0">
      <w:pPr>
        <w:pStyle w:val="ListParagraph"/>
        <w:numPr>
          <w:ilvl w:val="0"/>
          <w:numId w:val="3"/>
        </w:numPr>
        <w:rPr>
          <w:lang w:val="en-US"/>
        </w:rPr>
      </w:pPr>
      <w:r w:rsidRPr="00BF45D0">
        <w:rPr>
          <w:lang w:val="en-US"/>
        </w:rPr>
        <w:t>12 laptops</w:t>
      </w:r>
    </w:p>
    <w:p w14:paraId="2C443C4D" w14:textId="167FDF2F" w:rsidR="00BF45D0" w:rsidRPr="00BF45D0" w:rsidRDefault="00BF45D0" w:rsidP="00BF45D0">
      <w:pPr>
        <w:pStyle w:val="ListParagraph"/>
        <w:numPr>
          <w:ilvl w:val="0"/>
          <w:numId w:val="3"/>
        </w:numPr>
        <w:rPr>
          <w:lang w:val="en-US"/>
        </w:rPr>
      </w:pPr>
      <w:r w:rsidRPr="00BF45D0">
        <w:rPr>
          <w:lang w:val="en-US"/>
        </w:rPr>
        <w:t>Five rooms: 1 dedicated to physiological measures (electrocardiogra</w:t>
      </w:r>
      <w:r>
        <w:rPr>
          <w:lang w:val="en-US"/>
        </w:rPr>
        <w:t>phy and electrodermal response)</w:t>
      </w:r>
      <w:r w:rsidRPr="00BF45D0">
        <w:rPr>
          <w:lang w:val="en-US"/>
        </w:rPr>
        <w:t>; 1 for group st</w:t>
      </w:r>
      <w:r>
        <w:rPr>
          <w:lang w:val="en-US"/>
        </w:rPr>
        <w:t>udies (4 participant at a time); 2 for individual studies</w:t>
      </w:r>
      <w:r w:rsidRPr="00BF45D0">
        <w:rPr>
          <w:lang w:val="en-US"/>
        </w:rPr>
        <w:t>; 1 for group studies (12 participants)</w:t>
      </w:r>
      <w:r>
        <w:rPr>
          <w:lang w:val="en-US"/>
        </w:rPr>
        <w:t>.</w:t>
      </w:r>
    </w:p>
    <w:p w14:paraId="0882BCA1" w14:textId="77777777" w:rsidR="00BF45D0" w:rsidRDefault="00BF45D0" w:rsidP="00BF45D0">
      <w:pPr>
        <w:rPr>
          <w:lang w:val="en-US"/>
        </w:rPr>
      </w:pPr>
    </w:p>
    <w:p w14:paraId="1A8B2DD4" w14:textId="6869E07A" w:rsidR="00BF45D0" w:rsidRDefault="00BF45D0" w:rsidP="006F1701">
      <w:pPr>
        <w:outlineLvl w:val="0"/>
        <w:rPr>
          <w:lang w:val="en-US"/>
        </w:rPr>
      </w:pPr>
      <w:r w:rsidRPr="00CB19C4">
        <w:rPr>
          <w:lang w:val="en-US"/>
        </w:rPr>
        <w:t xml:space="preserve">More details on the SCREEN webpage </w:t>
      </w:r>
      <w:hyperlink r:id="rId19" w:history="1">
        <w:r w:rsidRPr="00CB19C4">
          <w:rPr>
            <w:rStyle w:val="Hyperlink"/>
            <w:lang w:val="en-US"/>
          </w:rPr>
          <w:t>here</w:t>
        </w:r>
      </w:hyperlink>
      <w:r w:rsidRPr="00CB19C4">
        <w:rPr>
          <w:lang w:val="en-US"/>
        </w:rPr>
        <w:t>.</w:t>
      </w:r>
    </w:p>
    <w:p w14:paraId="0F989255" w14:textId="77777777" w:rsidR="00BF45D0" w:rsidRDefault="00BF45D0" w:rsidP="00BF45D0">
      <w:pPr>
        <w:rPr>
          <w:lang w:val="en-US"/>
        </w:rPr>
      </w:pPr>
    </w:p>
    <w:p w14:paraId="6B328225" w14:textId="6E50C6D8" w:rsidR="00BF45D0" w:rsidRDefault="00BF45D0" w:rsidP="00BF45D0">
      <w:pPr>
        <w:pStyle w:val="ListParagraph"/>
        <w:numPr>
          <w:ilvl w:val="1"/>
          <w:numId w:val="1"/>
        </w:numPr>
        <w:rPr>
          <w:b/>
          <w:lang w:val="en-US"/>
        </w:rPr>
      </w:pPr>
      <w:r>
        <w:rPr>
          <w:b/>
          <w:lang w:val="en-US"/>
        </w:rPr>
        <w:t>Tools at B</w:t>
      </w:r>
      <w:r w:rsidR="00955D57">
        <w:rPr>
          <w:b/>
          <w:lang w:val="en-US"/>
        </w:rPr>
        <w:t>S</w:t>
      </w:r>
      <w:r>
        <w:rPr>
          <w:b/>
          <w:lang w:val="en-US"/>
        </w:rPr>
        <w:t>HM</w:t>
      </w:r>
    </w:p>
    <w:p w14:paraId="03CA0B39" w14:textId="77777777" w:rsidR="00BF45D0" w:rsidRPr="00BF45D0" w:rsidRDefault="00BF45D0" w:rsidP="00BF45D0">
      <w:pPr>
        <w:pStyle w:val="ListParagraph"/>
        <w:numPr>
          <w:ilvl w:val="0"/>
          <w:numId w:val="3"/>
        </w:numPr>
        <w:rPr>
          <w:b/>
          <w:lang w:val="en-US"/>
        </w:rPr>
      </w:pPr>
      <w:r w:rsidRPr="00BF45D0">
        <w:rPr>
          <w:lang w:val="en-US"/>
        </w:rPr>
        <w:t>6 closed cubicles for individual studies with desktop computer equipped with E-prime</w:t>
      </w:r>
      <w:r>
        <w:rPr>
          <w:lang w:val="en-US"/>
        </w:rPr>
        <w:t xml:space="preserve"> software (programming studies)</w:t>
      </w:r>
    </w:p>
    <w:p w14:paraId="5E02D33C" w14:textId="2BE94A6D" w:rsidR="00BF45D0" w:rsidRPr="00BF45D0" w:rsidRDefault="00BF45D0" w:rsidP="00BF45D0">
      <w:pPr>
        <w:pStyle w:val="ListParagraph"/>
        <w:numPr>
          <w:ilvl w:val="0"/>
          <w:numId w:val="3"/>
        </w:numPr>
        <w:rPr>
          <w:b/>
          <w:lang w:val="en-US"/>
        </w:rPr>
      </w:pPr>
      <w:r w:rsidRPr="00BF45D0">
        <w:rPr>
          <w:lang w:val="en-US"/>
        </w:rPr>
        <w:t xml:space="preserve">1 room with </w:t>
      </w:r>
      <w:r w:rsidR="006F1701">
        <w:rPr>
          <w:lang w:val="en-US"/>
        </w:rPr>
        <w:t>8 desktop computers</w:t>
      </w:r>
      <w:r w:rsidRPr="00BF45D0">
        <w:rPr>
          <w:lang w:val="en-US"/>
        </w:rPr>
        <w:t xml:space="preserve"> for group studies</w:t>
      </w:r>
    </w:p>
    <w:p w14:paraId="1280464D" w14:textId="47A62EA3" w:rsidR="00CB19C4" w:rsidRPr="00CB19C4" w:rsidRDefault="00CB19C4" w:rsidP="00CB19C4">
      <w:pPr>
        <w:rPr>
          <w:b/>
          <w:lang w:val="en-US"/>
        </w:rPr>
      </w:pPr>
    </w:p>
    <w:p w14:paraId="6EA88E12" w14:textId="5E15AAEC" w:rsidR="00205C07" w:rsidRDefault="00205C07" w:rsidP="00205C07">
      <w:pPr>
        <w:pStyle w:val="ListParagraph"/>
        <w:numPr>
          <w:ilvl w:val="0"/>
          <w:numId w:val="1"/>
        </w:numPr>
        <w:rPr>
          <w:b/>
          <w:lang w:val="en-US"/>
        </w:rPr>
      </w:pPr>
      <w:r>
        <w:rPr>
          <w:b/>
          <w:lang w:val="en-US"/>
        </w:rPr>
        <w:t>Open Science Policy</w:t>
      </w:r>
    </w:p>
    <w:p w14:paraId="535F4BBD" w14:textId="77777777" w:rsidR="00AC2E34" w:rsidRDefault="00AC2E34" w:rsidP="00AC2E34">
      <w:pPr>
        <w:rPr>
          <w:lang w:val="en-US"/>
        </w:rPr>
      </w:pPr>
      <w:r>
        <w:rPr>
          <w:lang w:val="en-US"/>
        </w:rPr>
        <w:t xml:space="preserve">It has already been emphasized multiple times, but our lab policy is open everything: Open data, open materials, and open publications. There are good reasons to have exceptions to this general rule, to be discussed in the lab (the PI always has final responsibility). While we have the open everything rule, be reasonable in your interaction with colleagues. </w:t>
      </w:r>
    </w:p>
    <w:p w14:paraId="723F800E" w14:textId="77777777" w:rsidR="00BF45D0" w:rsidRPr="00AC2E34" w:rsidRDefault="00BF45D0" w:rsidP="00AC2E34">
      <w:pPr>
        <w:rPr>
          <w:lang w:val="en-US"/>
        </w:rPr>
      </w:pPr>
    </w:p>
    <w:p w14:paraId="09E96D9A" w14:textId="7750E6D5" w:rsidR="00205C07" w:rsidRPr="00BF45D0" w:rsidRDefault="00205C07" w:rsidP="00BF45D0">
      <w:pPr>
        <w:pStyle w:val="ListParagraph"/>
        <w:numPr>
          <w:ilvl w:val="0"/>
          <w:numId w:val="1"/>
        </w:numPr>
        <w:rPr>
          <w:b/>
          <w:lang w:val="en-US"/>
        </w:rPr>
      </w:pPr>
      <w:r w:rsidRPr="00BF45D0">
        <w:rPr>
          <w:b/>
          <w:lang w:val="en-US"/>
        </w:rPr>
        <w:t>Running Studies</w:t>
      </w:r>
    </w:p>
    <w:p w14:paraId="474A3FE1" w14:textId="725005CD" w:rsidR="007E4C9E" w:rsidRDefault="007B4923" w:rsidP="007E4C9E">
      <w:pPr>
        <w:rPr>
          <w:lang w:val="en-US"/>
        </w:rPr>
      </w:pPr>
      <w:r>
        <w:rPr>
          <w:b/>
          <w:i/>
          <w:lang w:val="en-US"/>
        </w:rPr>
        <w:t xml:space="preserve">Important: </w:t>
      </w:r>
      <w:r>
        <w:rPr>
          <w:lang w:val="en-US"/>
        </w:rPr>
        <w:t xml:space="preserve">We start each project by starting a project on the Open Science Framework and explicitly label the project exploratory or confirmatory. These projects are divided into different milestones. </w:t>
      </w:r>
      <w:r w:rsidR="00AC2E34">
        <w:rPr>
          <w:lang w:val="en-US"/>
        </w:rPr>
        <w:t xml:space="preserve">The milestones we reach during our research are relatively easily outlined in </w:t>
      </w:r>
      <w:hyperlink r:id="rId20" w:history="1">
        <w:r w:rsidR="00AC2E34" w:rsidRPr="00AC2E34">
          <w:rPr>
            <w:rStyle w:val="Hyperlink"/>
            <w:lang w:val="en-US"/>
          </w:rPr>
          <w:t>our workspace</w:t>
        </w:r>
      </w:hyperlink>
      <w:r w:rsidR="00AC2E34">
        <w:rPr>
          <w:lang w:val="en-US"/>
        </w:rPr>
        <w:t xml:space="preserve">. </w:t>
      </w:r>
      <w:r w:rsidR="007E4C9E" w:rsidRPr="007E4C9E">
        <w:rPr>
          <w:lang w:val="en-US"/>
        </w:rPr>
        <w:t xml:space="preserve">Besides the milestones needed to conduct research </w:t>
      </w:r>
      <w:r w:rsidR="006E3300">
        <w:rPr>
          <w:lang w:val="en-US"/>
        </w:rPr>
        <w:t>properly</w:t>
      </w:r>
      <w:r w:rsidR="007E4C9E" w:rsidRPr="007E4C9E">
        <w:rPr>
          <w:lang w:val="en-US"/>
        </w:rPr>
        <w:t xml:space="preserve">, </w:t>
      </w:r>
      <w:r w:rsidR="007A6068">
        <w:rPr>
          <w:lang w:val="en-US"/>
        </w:rPr>
        <w:t>some</w:t>
      </w:r>
      <w:r w:rsidR="007A6068" w:rsidRPr="007E4C9E">
        <w:rPr>
          <w:lang w:val="en-US"/>
        </w:rPr>
        <w:t xml:space="preserve"> </w:t>
      </w:r>
      <w:r w:rsidR="007E4C9E" w:rsidRPr="007E4C9E">
        <w:rPr>
          <w:lang w:val="en-US"/>
        </w:rPr>
        <w:t xml:space="preserve">additional steps must be followed. </w:t>
      </w:r>
      <w:r w:rsidR="007A6068">
        <w:rPr>
          <w:lang w:val="en-US"/>
        </w:rPr>
        <w:t xml:space="preserve">All steps below (about before the study and during the study) apply for the BSHM. All except one (before the study, (2)) apply to running a study at SCREEN. Running the study on campus should always be discussed with the PI and other lab members. </w:t>
      </w:r>
      <w:r w:rsidR="007E4C9E" w:rsidRPr="007E4C9E">
        <w:rPr>
          <w:lang w:val="en-US"/>
        </w:rPr>
        <w:t xml:space="preserve">The following part is </w:t>
      </w:r>
      <w:r w:rsidR="006E3300">
        <w:rPr>
          <w:lang w:val="en-US"/>
        </w:rPr>
        <w:t>a brief summary</w:t>
      </w:r>
      <w:r w:rsidR="007E4C9E" w:rsidRPr="007E4C9E">
        <w:rPr>
          <w:lang w:val="en-US"/>
        </w:rPr>
        <w:t xml:space="preserve"> </w:t>
      </w:r>
      <w:r w:rsidR="006E3300">
        <w:rPr>
          <w:lang w:val="en-US"/>
        </w:rPr>
        <w:t xml:space="preserve">from </w:t>
      </w:r>
      <w:r w:rsidR="007E4C9E" w:rsidRPr="007E4C9E">
        <w:rPr>
          <w:lang w:val="en-US"/>
        </w:rPr>
        <w:t xml:space="preserve">the procedure described </w:t>
      </w:r>
      <w:hyperlink r:id="rId21" w:history="1">
        <w:r w:rsidR="007E4C9E" w:rsidRPr="007E4C9E">
          <w:rPr>
            <w:rStyle w:val="Hyperlink"/>
            <w:lang w:val="en-US"/>
          </w:rPr>
          <w:t>here</w:t>
        </w:r>
      </w:hyperlink>
      <w:r w:rsidR="007E4C9E" w:rsidRPr="007E4C9E">
        <w:rPr>
          <w:lang w:val="en-US"/>
        </w:rPr>
        <w:t xml:space="preserve">, </w:t>
      </w:r>
      <w:r w:rsidR="007E4C9E" w:rsidRPr="007E4C9E">
        <w:rPr>
          <w:lang w:val="en-US"/>
        </w:rPr>
        <w:lastRenderedPageBreak/>
        <w:t xml:space="preserve">make sure to check </w:t>
      </w:r>
      <w:r w:rsidR="006E3300">
        <w:rPr>
          <w:lang w:val="en-US"/>
        </w:rPr>
        <w:t xml:space="preserve">the linked document before running a study if you have access to the latest version. </w:t>
      </w:r>
    </w:p>
    <w:p w14:paraId="22FC0414" w14:textId="77777777" w:rsidR="006E3300" w:rsidRPr="007E4C9E" w:rsidRDefault="006E3300" w:rsidP="007E4C9E">
      <w:pPr>
        <w:rPr>
          <w:lang w:val="en-US"/>
        </w:rPr>
      </w:pPr>
    </w:p>
    <w:p w14:paraId="2BC39594" w14:textId="76975A38" w:rsidR="007E4C9E" w:rsidRPr="007E4C9E" w:rsidRDefault="006E3300" w:rsidP="007E4C9E">
      <w:pPr>
        <w:rPr>
          <w:lang w:val="en-US"/>
        </w:rPr>
      </w:pPr>
      <w:r>
        <w:rPr>
          <w:lang w:val="en-US"/>
        </w:rPr>
        <w:t xml:space="preserve">Research leaders (from PhD students to Associate Professors) </w:t>
      </w:r>
      <w:r w:rsidR="007E4C9E" w:rsidRPr="007E4C9E">
        <w:rPr>
          <w:lang w:val="en-US"/>
        </w:rPr>
        <w:t xml:space="preserve">have access to this website </w:t>
      </w:r>
      <w:r>
        <w:rPr>
          <w:lang w:val="en-US"/>
        </w:rPr>
        <w:t xml:space="preserve">and are supposed to convey the information to researchers they work with (e.g., </w:t>
      </w:r>
      <w:r w:rsidR="007E4C9E" w:rsidRPr="007E4C9E">
        <w:rPr>
          <w:lang w:val="en-US"/>
        </w:rPr>
        <w:t>M1 or M2 students).</w:t>
      </w:r>
      <w:r>
        <w:rPr>
          <w:lang w:val="en-US"/>
        </w:rPr>
        <w:t xml:space="preserve"> </w:t>
      </w:r>
    </w:p>
    <w:p w14:paraId="094E28FC" w14:textId="77777777" w:rsidR="007E4C9E" w:rsidRPr="007E4C9E" w:rsidRDefault="007E4C9E" w:rsidP="007E4C9E">
      <w:pPr>
        <w:rPr>
          <w:lang w:val="en-US"/>
        </w:rPr>
      </w:pPr>
    </w:p>
    <w:p w14:paraId="1686F356" w14:textId="64CEF1BD" w:rsidR="007E4C9E" w:rsidRPr="007E4C9E" w:rsidRDefault="007E4C9E" w:rsidP="006F1701">
      <w:pPr>
        <w:outlineLvl w:val="0"/>
        <w:rPr>
          <w:b/>
          <w:bCs/>
          <w:lang w:val="en-US"/>
        </w:rPr>
      </w:pPr>
      <w:r w:rsidRPr="007E4C9E">
        <w:rPr>
          <w:b/>
          <w:bCs/>
          <w:lang w:val="en-US"/>
        </w:rPr>
        <w:t>BEFORE THE STUDY:</w:t>
      </w:r>
      <w:r w:rsidR="006F1701">
        <w:rPr>
          <w:rStyle w:val="FootnoteReference"/>
          <w:b/>
          <w:bCs/>
          <w:lang w:val="en-US"/>
        </w:rPr>
        <w:footnoteReference w:id="4"/>
      </w:r>
    </w:p>
    <w:p w14:paraId="5231EF07" w14:textId="77777777" w:rsidR="007E4C9E" w:rsidRPr="007E4C9E" w:rsidRDefault="007E4C9E" w:rsidP="007E4C9E">
      <w:pPr>
        <w:rPr>
          <w:lang w:val="en-US"/>
        </w:rPr>
      </w:pPr>
      <w:r w:rsidRPr="007E4C9E">
        <w:rPr>
          <w:lang w:val="en-US"/>
        </w:rPr>
        <w:t xml:space="preserve">(1) The research leader has to register the study by filling this </w:t>
      </w:r>
      <w:hyperlink r:id="rId22" w:history="1">
        <w:r w:rsidRPr="007E4C9E">
          <w:rPr>
            <w:rStyle w:val="Hyperlink"/>
            <w:lang w:val="en-US"/>
          </w:rPr>
          <w:t>Google Form</w:t>
        </w:r>
      </w:hyperlink>
      <w:r w:rsidRPr="007E4C9E">
        <w:rPr>
          <w:lang w:val="en-US"/>
        </w:rPr>
        <w:t>. Information about the date, place, rewards, funding of the study are needed here. A number will here be assigned to the study (e.g., LIP_17-18_XX where XX is the number attributed), it is crucial to note it. This number will be needed in every communication (e.g., recruiting ad) with participants and with the administration.</w:t>
      </w:r>
    </w:p>
    <w:p w14:paraId="60ABAFA4" w14:textId="77777777" w:rsidR="007E4C9E" w:rsidRPr="007E4C9E" w:rsidRDefault="007E4C9E" w:rsidP="007E4C9E">
      <w:pPr>
        <w:rPr>
          <w:lang w:val="en-US"/>
        </w:rPr>
      </w:pPr>
      <w:r w:rsidRPr="007E4C9E">
        <w:rPr>
          <w:lang w:val="en-US"/>
        </w:rPr>
        <w:t xml:space="preserve">(2) The research leader then needs to book the place where the study will be conducted (see “possible location for data collection” below to have more information). </w:t>
      </w:r>
    </w:p>
    <w:p w14:paraId="357E0716" w14:textId="77777777" w:rsidR="007E4C9E" w:rsidRPr="007E4C9E" w:rsidRDefault="007E4C9E" w:rsidP="007E4C9E">
      <w:pPr>
        <w:rPr>
          <w:lang w:val="en-US"/>
        </w:rPr>
      </w:pPr>
      <w:r w:rsidRPr="007E4C9E">
        <w:rPr>
          <w:lang w:val="en-US"/>
        </w:rPr>
        <w:t xml:space="preserve">(3) The experimenter can now recruit participants, which can be done via various, non-exclusive ways: </w:t>
      </w:r>
    </w:p>
    <w:p w14:paraId="3EE2AF09" w14:textId="77777777" w:rsidR="007E4C9E" w:rsidRPr="007E4C9E" w:rsidRDefault="007E4C9E" w:rsidP="007E4C9E">
      <w:pPr>
        <w:numPr>
          <w:ilvl w:val="0"/>
          <w:numId w:val="2"/>
        </w:numPr>
        <w:rPr>
          <w:lang w:val="en-US"/>
        </w:rPr>
      </w:pPr>
      <w:r w:rsidRPr="007E4C9E">
        <w:rPr>
          <w:lang w:val="en-US"/>
        </w:rPr>
        <w:t xml:space="preserve">Put an ad on the board dedicated to this aim on the BSHM first floor. </w:t>
      </w:r>
      <w:hyperlink r:id="rId23" w:history="1">
        <w:r w:rsidRPr="007E4C9E">
          <w:rPr>
            <w:rStyle w:val="Hyperlink"/>
            <w:lang w:val="en-US"/>
          </w:rPr>
          <w:t>This document</w:t>
        </w:r>
      </w:hyperlink>
      <w:r w:rsidRPr="007E4C9E">
        <w:rPr>
          <w:lang w:val="en-US"/>
        </w:rPr>
        <w:t xml:space="preserve"> is a template for an ad where participants sign up directly whereas </w:t>
      </w:r>
      <w:hyperlink r:id="rId24" w:history="1">
        <w:r w:rsidRPr="007E4C9E">
          <w:rPr>
            <w:rStyle w:val="Hyperlink"/>
            <w:lang w:val="en-US"/>
          </w:rPr>
          <w:t>this one</w:t>
        </w:r>
      </w:hyperlink>
      <w:r w:rsidRPr="007E4C9E">
        <w:rPr>
          <w:lang w:val="en-US"/>
        </w:rPr>
        <w:t xml:space="preserve"> is better when participants have to sign up online*</w:t>
      </w:r>
    </w:p>
    <w:p w14:paraId="1961B028" w14:textId="72ED9562" w:rsidR="007E4C9E" w:rsidRPr="007E4C9E" w:rsidRDefault="007E4C9E" w:rsidP="007E4C9E">
      <w:pPr>
        <w:numPr>
          <w:ilvl w:val="0"/>
          <w:numId w:val="2"/>
        </w:numPr>
        <w:rPr>
          <w:lang w:val="en-US"/>
        </w:rPr>
      </w:pPr>
      <w:r w:rsidRPr="007E4C9E">
        <w:rPr>
          <w:lang w:val="en-US"/>
        </w:rPr>
        <w:t>Create a Google page (</w:t>
      </w:r>
      <w:hyperlink r:id="rId25" w:history="1">
        <w:r w:rsidRPr="007E4C9E">
          <w:rPr>
            <w:rStyle w:val="Hyperlink"/>
            <w:lang w:val="en-US"/>
          </w:rPr>
          <w:t>see a model here</w:t>
        </w:r>
      </w:hyperlink>
      <w:r w:rsidRPr="007E4C9E">
        <w:rPr>
          <w:lang w:val="en-US"/>
        </w:rPr>
        <w:t xml:space="preserve">) or a Qualtrics form in which </w:t>
      </w:r>
      <w:r w:rsidR="00FE0027">
        <w:rPr>
          <w:lang w:val="en-US"/>
        </w:rPr>
        <w:t>all</w:t>
      </w:r>
      <w:r w:rsidR="00FE0027" w:rsidRPr="007E4C9E">
        <w:rPr>
          <w:lang w:val="en-US"/>
        </w:rPr>
        <w:t xml:space="preserve"> </w:t>
      </w:r>
      <w:r w:rsidRPr="007E4C9E">
        <w:rPr>
          <w:lang w:val="en-US"/>
        </w:rPr>
        <w:t xml:space="preserve">information participants could need </w:t>
      </w:r>
      <w:r w:rsidR="00FE0027">
        <w:rPr>
          <w:lang w:val="en-US"/>
        </w:rPr>
        <w:t>is</w:t>
      </w:r>
      <w:r w:rsidRPr="007E4C9E">
        <w:rPr>
          <w:lang w:val="en-US"/>
        </w:rPr>
        <w:t xml:space="preserve"> indicated. Send the link to Nicolas </w:t>
      </w:r>
      <w:proofErr w:type="spellStart"/>
      <w:r w:rsidRPr="007E4C9E">
        <w:rPr>
          <w:lang w:val="en-US"/>
        </w:rPr>
        <w:t>Bochard</w:t>
      </w:r>
      <w:proofErr w:type="spellEnd"/>
      <w:r w:rsidRPr="007E4C9E">
        <w:rPr>
          <w:lang w:val="en-US"/>
        </w:rPr>
        <w:t xml:space="preserve"> (</w:t>
      </w:r>
      <w:hyperlink r:id="rId26" w:history="1">
        <w:r w:rsidRPr="007E4C9E">
          <w:rPr>
            <w:rStyle w:val="Hyperlink"/>
            <w:lang w:val="en-US"/>
          </w:rPr>
          <w:t>nicolas.bochard@univ-grenoble-alpes.fr)</w:t>
        </w:r>
      </w:hyperlink>
      <w:r w:rsidRPr="007E4C9E">
        <w:rPr>
          <w:lang w:val="en-US"/>
        </w:rPr>
        <w:t xml:space="preserve"> so he can post it on the LIP/PC2S website (</w:t>
      </w:r>
      <w:hyperlink r:id="rId27" w:history="1">
        <w:r w:rsidRPr="007E4C9E">
          <w:rPr>
            <w:rStyle w:val="Hyperlink"/>
            <w:lang w:val="en-US"/>
          </w:rPr>
          <w:t>here</w:t>
        </w:r>
      </w:hyperlink>
      <w:r w:rsidRPr="007E4C9E">
        <w:rPr>
          <w:lang w:val="en-US"/>
        </w:rPr>
        <w:t>). Students can access this via their university personal space</w:t>
      </w:r>
    </w:p>
    <w:p w14:paraId="53AFB7BC" w14:textId="50DB797D" w:rsidR="007E4C9E" w:rsidRPr="007E4C9E" w:rsidRDefault="006E3300" w:rsidP="007E4C9E">
      <w:pPr>
        <w:numPr>
          <w:ilvl w:val="0"/>
          <w:numId w:val="2"/>
        </w:numPr>
        <w:rPr>
          <w:lang w:val="en-US"/>
        </w:rPr>
      </w:pPr>
      <w:r>
        <w:rPr>
          <w:lang w:val="en-US"/>
        </w:rPr>
        <w:t>Post an advertisement</w:t>
      </w:r>
      <w:r w:rsidR="007E4C9E" w:rsidRPr="007E4C9E">
        <w:rPr>
          <w:lang w:val="en-US"/>
        </w:rPr>
        <w:t xml:space="preserve"> on two Facebook pages: </w:t>
      </w:r>
      <w:hyperlink r:id="rId28" w:history="1">
        <w:r w:rsidR="007E4C9E" w:rsidRPr="007E4C9E">
          <w:rPr>
            <w:rStyle w:val="Hyperlink"/>
            <w:lang w:val="en-US"/>
          </w:rPr>
          <w:t>this one</w:t>
        </w:r>
      </w:hyperlink>
      <w:r w:rsidR="007E4C9E" w:rsidRPr="007E4C9E">
        <w:rPr>
          <w:lang w:val="en-US"/>
        </w:rPr>
        <w:t xml:space="preserve"> is for studies in which participants get paid and </w:t>
      </w:r>
      <w:hyperlink r:id="rId29" w:history="1">
        <w:r w:rsidR="007E4C9E" w:rsidRPr="007E4C9E">
          <w:rPr>
            <w:rStyle w:val="Hyperlink"/>
            <w:lang w:val="en-US"/>
          </w:rPr>
          <w:t>this one</w:t>
        </w:r>
      </w:hyperlink>
      <w:r w:rsidR="007E4C9E" w:rsidRPr="007E4C9E">
        <w:rPr>
          <w:lang w:val="en-US"/>
        </w:rPr>
        <w:t xml:space="preserve"> for studies where it is not the case. See the list of the page administrator so they can post for you if you are not. These pages are most of the time used by students. </w:t>
      </w:r>
      <w:r>
        <w:rPr>
          <w:lang w:val="en-US"/>
        </w:rPr>
        <w:t>Posting</w:t>
      </w:r>
      <w:r w:rsidR="007E4C9E" w:rsidRPr="007E4C9E">
        <w:rPr>
          <w:lang w:val="en-US"/>
        </w:rPr>
        <w:t xml:space="preserve"> an ad</w:t>
      </w:r>
      <w:r>
        <w:rPr>
          <w:lang w:val="en-US"/>
        </w:rPr>
        <w:t>vertisement</w:t>
      </w:r>
      <w:r w:rsidR="007E4C9E" w:rsidRPr="007E4C9E">
        <w:rPr>
          <w:lang w:val="en-US"/>
        </w:rPr>
        <w:t xml:space="preserve"> on the </w:t>
      </w:r>
      <w:hyperlink r:id="rId30" w:history="1">
        <w:r w:rsidR="007E4C9E" w:rsidRPr="007E4C9E">
          <w:rPr>
            <w:rStyle w:val="Hyperlink"/>
            <w:lang w:val="en-US"/>
          </w:rPr>
          <w:t>CO-RE Lab Facebook page</w:t>
        </w:r>
      </w:hyperlink>
      <w:r w:rsidR="007E4C9E" w:rsidRPr="007E4C9E">
        <w:rPr>
          <w:lang w:val="en-US"/>
        </w:rPr>
        <w:t xml:space="preserve"> may also be a good idea for non-student participants</w:t>
      </w:r>
    </w:p>
    <w:p w14:paraId="172892E6" w14:textId="744E48A6" w:rsidR="007E4C9E" w:rsidRPr="007E4C9E" w:rsidRDefault="007E4C9E" w:rsidP="007E4C9E">
      <w:pPr>
        <w:numPr>
          <w:ilvl w:val="0"/>
          <w:numId w:val="2"/>
        </w:numPr>
        <w:rPr>
          <w:lang w:val="en-US"/>
        </w:rPr>
      </w:pPr>
      <w:r w:rsidRPr="007E4C9E">
        <w:rPr>
          <w:lang w:val="en-US"/>
        </w:rPr>
        <w:t xml:space="preserve">For non-students participants: Send an e-mail via the </w:t>
      </w:r>
      <w:r w:rsidR="006E3300">
        <w:rPr>
          <w:lang w:val="en-US"/>
        </w:rPr>
        <w:t>CO-RE</w:t>
      </w:r>
      <w:r w:rsidRPr="007E4C9E">
        <w:rPr>
          <w:lang w:val="en-US"/>
        </w:rPr>
        <w:t xml:space="preserve"> lab database, the MSH database (contact: </w:t>
      </w:r>
      <w:hyperlink r:id="rId31" w:history="1">
        <w:r w:rsidRPr="007E4C9E">
          <w:rPr>
            <w:rStyle w:val="Hyperlink"/>
            <w:lang w:val="en-US"/>
          </w:rPr>
          <w:t>anna.artyukhova@msh-alpes.fr</w:t>
        </w:r>
      </w:hyperlink>
      <w:r w:rsidRPr="007E4C9E">
        <w:rPr>
          <w:lang w:val="en-US"/>
        </w:rPr>
        <w:t xml:space="preserve">, paid studies only), or the </w:t>
      </w:r>
      <w:hyperlink r:id="rId32" w:history="1">
        <w:r w:rsidRPr="007E4C9E">
          <w:rPr>
            <w:rStyle w:val="Hyperlink"/>
            <w:lang w:val="en-US"/>
          </w:rPr>
          <w:t>RISC</w:t>
        </w:r>
      </w:hyperlink>
      <w:r w:rsidRPr="007E4C9E">
        <w:rPr>
          <w:lang w:val="en-US"/>
        </w:rPr>
        <w:t xml:space="preserve"> database</w:t>
      </w:r>
    </w:p>
    <w:p w14:paraId="0A982EBD" w14:textId="00C7F6C0" w:rsidR="007E4C9E" w:rsidRPr="007E4C9E" w:rsidRDefault="007E4C9E" w:rsidP="007E4C9E">
      <w:pPr>
        <w:rPr>
          <w:lang w:val="en-US"/>
        </w:rPr>
      </w:pPr>
      <w:r w:rsidRPr="007E4C9E">
        <w:rPr>
          <w:lang w:val="en-US"/>
        </w:rPr>
        <w:t xml:space="preserve">* Create a </w:t>
      </w:r>
      <w:hyperlink r:id="rId33" w:history="1">
        <w:r w:rsidRPr="007E4C9E">
          <w:rPr>
            <w:rStyle w:val="Hyperlink"/>
            <w:lang w:val="en-US"/>
          </w:rPr>
          <w:t>Doodle</w:t>
        </w:r>
      </w:hyperlink>
      <w:r w:rsidRPr="007E4C9E">
        <w:rPr>
          <w:lang w:val="en-US"/>
        </w:rPr>
        <w:t xml:space="preserve"> </w:t>
      </w:r>
      <w:r w:rsidR="00E60CAA">
        <w:rPr>
          <w:lang w:val="en-US"/>
        </w:rPr>
        <w:t xml:space="preserve">(see example </w:t>
      </w:r>
      <w:hyperlink r:id="rId34" w:history="1">
        <w:r w:rsidR="00E60CAA" w:rsidRPr="00E60CAA">
          <w:rPr>
            <w:rStyle w:val="Hyperlink"/>
            <w:lang w:val="en-US"/>
          </w:rPr>
          <w:t>here</w:t>
        </w:r>
      </w:hyperlink>
      <w:r w:rsidR="00E60CAA">
        <w:rPr>
          <w:lang w:val="en-US"/>
        </w:rPr>
        <w:t xml:space="preserve">) </w:t>
      </w:r>
      <w:r w:rsidRPr="007E4C9E">
        <w:rPr>
          <w:lang w:val="en-US"/>
        </w:rPr>
        <w:t xml:space="preserve">or </w:t>
      </w:r>
      <w:hyperlink r:id="rId35" w:history="1">
        <w:proofErr w:type="spellStart"/>
        <w:r w:rsidRPr="007E4C9E">
          <w:rPr>
            <w:rStyle w:val="Hyperlink"/>
            <w:lang w:val="en-US"/>
          </w:rPr>
          <w:t>Evento</w:t>
        </w:r>
        <w:proofErr w:type="spellEnd"/>
      </w:hyperlink>
      <w:r w:rsidRPr="007E4C9E">
        <w:rPr>
          <w:lang w:val="en-US"/>
        </w:rPr>
        <w:t xml:space="preserve"> poll for participants to sign up directly online. </w:t>
      </w:r>
      <w:proofErr w:type="spellStart"/>
      <w:r w:rsidRPr="007E4C9E">
        <w:rPr>
          <w:lang w:val="en-US"/>
        </w:rPr>
        <w:t>Evento</w:t>
      </w:r>
      <w:proofErr w:type="spellEnd"/>
      <w:r w:rsidRPr="007E4C9E">
        <w:rPr>
          <w:lang w:val="en-US"/>
        </w:rPr>
        <w:t xml:space="preserve"> is better in terms of data privacy but participants are not invited to indicate their phone numbers (which can be very useful to remind participants of their appointment).</w:t>
      </w:r>
    </w:p>
    <w:p w14:paraId="0B45D072" w14:textId="77777777" w:rsidR="007E4C9E" w:rsidRPr="007E4C9E" w:rsidRDefault="007E4C9E" w:rsidP="007E4C9E">
      <w:pPr>
        <w:rPr>
          <w:lang w:val="en-US"/>
        </w:rPr>
      </w:pPr>
    </w:p>
    <w:p w14:paraId="105A5958" w14:textId="77777777" w:rsidR="007E4C9E" w:rsidRPr="007E4C9E" w:rsidRDefault="007E4C9E" w:rsidP="006F1701">
      <w:pPr>
        <w:outlineLvl w:val="0"/>
        <w:rPr>
          <w:b/>
          <w:bCs/>
          <w:lang w:val="en-US"/>
        </w:rPr>
      </w:pPr>
      <w:r w:rsidRPr="007E4C9E">
        <w:rPr>
          <w:b/>
          <w:bCs/>
          <w:lang w:val="en-US"/>
        </w:rPr>
        <w:t>DURING THE STUDY:</w:t>
      </w:r>
    </w:p>
    <w:p w14:paraId="752233B9" w14:textId="01D74B76" w:rsidR="007E4C9E" w:rsidRPr="007E4C9E" w:rsidRDefault="007E4C9E" w:rsidP="007E4C9E">
      <w:pPr>
        <w:rPr>
          <w:lang w:val="en-US"/>
        </w:rPr>
      </w:pPr>
      <w:r w:rsidRPr="007E4C9E">
        <w:rPr>
          <w:lang w:val="en-US"/>
        </w:rPr>
        <w:t xml:space="preserve">(1) </w:t>
      </w:r>
      <w:r w:rsidR="006E3300">
        <w:rPr>
          <w:lang w:val="en-US"/>
        </w:rPr>
        <w:t>When starting a study with a participant, the</w:t>
      </w:r>
      <w:r w:rsidRPr="007E4C9E">
        <w:rPr>
          <w:lang w:val="en-US"/>
        </w:rPr>
        <w:t xml:space="preserve"> experimenter </w:t>
      </w:r>
      <w:r w:rsidR="006E3300">
        <w:rPr>
          <w:lang w:val="en-US"/>
        </w:rPr>
        <w:t>is obliged to let every participant fill in and sign a consent form</w:t>
      </w:r>
      <w:r w:rsidR="007A6068">
        <w:rPr>
          <w:lang w:val="en-US"/>
        </w:rPr>
        <w:t xml:space="preserve"> (see example </w:t>
      </w:r>
      <w:hyperlink r:id="rId36" w:history="1">
        <w:r w:rsidR="007A6068" w:rsidRPr="007A6068">
          <w:rPr>
            <w:rStyle w:val="Hyperlink"/>
            <w:lang w:val="en-US"/>
          </w:rPr>
          <w:t>here</w:t>
        </w:r>
      </w:hyperlink>
      <w:r w:rsidR="007A6068">
        <w:rPr>
          <w:lang w:val="en-US"/>
        </w:rPr>
        <w:t>)</w:t>
      </w:r>
      <w:r w:rsidR="006E3300">
        <w:rPr>
          <w:lang w:val="en-US"/>
        </w:rPr>
        <w:t xml:space="preserve">. </w:t>
      </w:r>
      <w:r w:rsidR="007A6068">
        <w:rPr>
          <w:lang w:val="en-US"/>
        </w:rPr>
        <w:t>These forms need</w:t>
      </w:r>
      <w:r w:rsidRPr="007E4C9E">
        <w:rPr>
          <w:lang w:val="en-US"/>
        </w:rPr>
        <w:t xml:space="preserve"> to be </w:t>
      </w:r>
      <w:r w:rsidR="007A6068">
        <w:rPr>
          <w:lang w:val="en-US"/>
        </w:rPr>
        <w:t>stored after finishing the experiment</w:t>
      </w:r>
      <w:r w:rsidRPr="007E4C9E">
        <w:rPr>
          <w:lang w:val="en-US"/>
        </w:rPr>
        <w:t>.</w:t>
      </w:r>
    </w:p>
    <w:p w14:paraId="3C27273C" w14:textId="32661227" w:rsidR="007E4C9E" w:rsidRPr="007E4C9E" w:rsidRDefault="007E4C9E" w:rsidP="007E4C9E">
      <w:pPr>
        <w:rPr>
          <w:lang w:val="en-US"/>
        </w:rPr>
      </w:pPr>
      <w:r w:rsidRPr="007E4C9E">
        <w:rPr>
          <w:lang w:val="en-US"/>
        </w:rPr>
        <w:t xml:space="preserve">(2) For each participant, the experimenter has to fill in </w:t>
      </w:r>
      <w:hyperlink r:id="rId37" w:history="1">
        <w:r w:rsidRPr="007E4C9E">
          <w:rPr>
            <w:rStyle w:val="Hyperlink"/>
            <w:lang w:val="en-US"/>
          </w:rPr>
          <w:t>this Excel file</w:t>
        </w:r>
      </w:hyperlink>
      <w:r w:rsidRPr="007E4C9E">
        <w:rPr>
          <w:lang w:val="en-US"/>
        </w:rPr>
        <w:t xml:space="preserve"> (make sure you </w:t>
      </w:r>
      <w:r w:rsidR="006E3300">
        <w:rPr>
          <w:lang w:val="en-US"/>
        </w:rPr>
        <w:t xml:space="preserve">to download the excel form via this link before each study to have the latest version, which you can find </w:t>
      </w:r>
      <w:hyperlink r:id="rId38" w:history="1">
        <w:r w:rsidR="006E3300" w:rsidRPr="007E4C9E">
          <w:rPr>
            <w:rStyle w:val="Hyperlink"/>
            <w:lang w:val="en-US"/>
          </w:rPr>
          <w:t>here</w:t>
        </w:r>
      </w:hyperlink>
      <w:r w:rsidR="006E3300">
        <w:rPr>
          <w:lang w:val="en-US"/>
        </w:rPr>
        <w:t>). For student participants</w:t>
      </w:r>
      <w:r w:rsidRPr="007E4C9E">
        <w:rPr>
          <w:lang w:val="en-US"/>
        </w:rPr>
        <w:t>,</w:t>
      </w:r>
      <w:r w:rsidR="006E3300">
        <w:rPr>
          <w:lang w:val="en-US"/>
        </w:rPr>
        <w:t xml:space="preserve"> specific</w:t>
      </w:r>
      <w:r w:rsidRPr="007E4C9E">
        <w:rPr>
          <w:lang w:val="en-US"/>
        </w:rPr>
        <w:t xml:space="preserve"> information (i.e., Date, Study N°, Name, Surname, Student’s N°, Topic in which the bonus point will be granted…) </w:t>
      </w:r>
      <w:r w:rsidR="006E3300">
        <w:rPr>
          <w:lang w:val="en-US"/>
        </w:rPr>
        <w:t>needs to be registered</w:t>
      </w:r>
      <w:r w:rsidRPr="007E4C9E">
        <w:rPr>
          <w:lang w:val="en-US"/>
        </w:rPr>
        <w:t xml:space="preserve"> </w:t>
      </w:r>
      <w:r w:rsidR="006E3300">
        <w:rPr>
          <w:lang w:val="en-US"/>
        </w:rPr>
        <w:t>to provide their extra credit</w:t>
      </w:r>
      <w:r w:rsidRPr="007E4C9E">
        <w:rPr>
          <w:lang w:val="en-US"/>
        </w:rPr>
        <w:t xml:space="preserve">. For non-students, information is still needed to keep </w:t>
      </w:r>
      <w:r w:rsidRPr="007E4C9E">
        <w:rPr>
          <w:lang w:val="en-US"/>
        </w:rPr>
        <w:lastRenderedPageBreak/>
        <w:t>track of the participants and the reward they got</w:t>
      </w:r>
      <w:r w:rsidR="006E3300">
        <w:rPr>
          <w:lang w:val="en-US"/>
        </w:rPr>
        <w:t xml:space="preserve"> (e.g., money, gift certificate</w:t>
      </w:r>
      <w:r w:rsidRPr="007E4C9E">
        <w:rPr>
          <w:lang w:val="en-US"/>
        </w:rPr>
        <w:t>).</w:t>
      </w:r>
      <w:r w:rsidR="006E3300">
        <w:rPr>
          <w:lang w:val="en-US"/>
        </w:rPr>
        <w:t xml:space="preserve"> Information for both can be registered on the Excel sheet. </w:t>
      </w:r>
    </w:p>
    <w:p w14:paraId="4518F958" w14:textId="31B33313" w:rsidR="007E4C9E" w:rsidRPr="007E4C9E" w:rsidRDefault="006E3300" w:rsidP="007E4C9E">
      <w:pPr>
        <w:rPr>
          <w:lang w:val="en-US"/>
        </w:rPr>
      </w:pPr>
      <w:r>
        <w:rPr>
          <w:lang w:val="en-US"/>
        </w:rPr>
        <w:t>(3) For student participants</w:t>
      </w:r>
      <w:r w:rsidR="007E4C9E" w:rsidRPr="007E4C9E">
        <w:rPr>
          <w:lang w:val="en-US"/>
        </w:rPr>
        <w:t xml:space="preserve">: The experimenter fills in and signs </w:t>
      </w:r>
      <w:r w:rsidR="000461E9">
        <w:rPr>
          <w:lang w:val="en-US"/>
        </w:rPr>
        <w:t>a separate</w:t>
      </w:r>
      <w:r w:rsidR="007E4C9E" w:rsidRPr="007E4C9E">
        <w:rPr>
          <w:lang w:val="en-US"/>
        </w:rPr>
        <w:t xml:space="preserve"> “</w:t>
      </w:r>
      <w:r w:rsidR="00E60CAA">
        <w:rPr>
          <w:lang w:val="en-US"/>
        </w:rPr>
        <w:t xml:space="preserve">individual </w:t>
      </w:r>
      <w:r w:rsidR="007E4C9E" w:rsidRPr="007E4C9E">
        <w:rPr>
          <w:lang w:val="en-US"/>
        </w:rPr>
        <w:t xml:space="preserve">participation sheet” for every participant. </w:t>
      </w:r>
      <w:r w:rsidR="000461E9">
        <w:rPr>
          <w:lang w:val="en-US"/>
        </w:rPr>
        <w:t xml:space="preserve">Each participant has their own sheet. </w:t>
      </w:r>
      <w:r w:rsidR="007E4C9E" w:rsidRPr="007E4C9E">
        <w:rPr>
          <w:lang w:val="en-US"/>
        </w:rPr>
        <w:t>These she</w:t>
      </w:r>
      <w:r w:rsidR="000461E9">
        <w:rPr>
          <w:lang w:val="en-US"/>
        </w:rPr>
        <w:t xml:space="preserve">ets, </w:t>
      </w:r>
      <w:r w:rsidR="00425A28">
        <w:rPr>
          <w:lang w:val="en-US"/>
        </w:rPr>
        <w:t xml:space="preserve">now </w:t>
      </w:r>
      <w:r w:rsidR="000461E9">
        <w:rPr>
          <w:lang w:val="en-US"/>
        </w:rPr>
        <w:t>called “</w:t>
      </w:r>
      <w:proofErr w:type="spellStart"/>
      <w:r w:rsidR="000461E9">
        <w:rPr>
          <w:lang w:val="en-US"/>
        </w:rPr>
        <w:t>feuille</w:t>
      </w:r>
      <w:proofErr w:type="spellEnd"/>
      <w:r w:rsidR="000461E9">
        <w:rPr>
          <w:lang w:val="en-US"/>
        </w:rPr>
        <w:t xml:space="preserve"> rose”</w:t>
      </w:r>
      <w:r w:rsidR="00425A28">
        <w:rPr>
          <w:lang w:val="en-US"/>
        </w:rPr>
        <w:t xml:space="preserve"> (color changes yearly)</w:t>
      </w:r>
      <w:r w:rsidR="000461E9">
        <w:rPr>
          <w:lang w:val="en-US"/>
        </w:rPr>
        <w:t xml:space="preserve">, should be picked up before an experiment from the LIP/PC2S </w:t>
      </w:r>
      <w:r w:rsidR="006F1701">
        <w:rPr>
          <w:lang w:val="en-US"/>
        </w:rPr>
        <w:t xml:space="preserve">department manager’s </w:t>
      </w:r>
      <w:r w:rsidR="000461E9">
        <w:rPr>
          <w:lang w:val="en-US"/>
        </w:rPr>
        <w:t xml:space="preserve">office from </w:t>
      </w:r>
      <w:r w:rsidR="007E4C9E" w:rsidRPr="007E4C9E">
        <w:rPr>
          <w:lang w:val="en-US"/>
        </w:rPr>
        <w:t xml:space="preserve">Anne </w:t>
      </w:r>
      <w:proofErr w:type="spellStart"/>
      <w:r w:rsidR="007E4C9E" w:rsidRPr="007E4C9E">
        <w:rPr>
          <w:lang w:val="en-US"/>
        </w:rPr>
        <w:t>Chabaud</w:t>
      </w:r>
      <w:proofErr w:type="spellEnd"/>
      <w:r w:rsidR="007E4C9E" w:rsidRPr="007E4C9E">
        <w:rPr>
          <w:lang w:val="en-US"/>
        </w:rPr>
        <w:t xml:space="preserve">. </w:t>
      </w:r>
      <w:r w:rsidR="000461E9">
        <w:rPr>
          <w:lang w:val="en-US"/>
        </w:rPr>
        <w:t xml:space="preserve">Although most students have their own sheet, experimenters can create a new sheet if the participant has not received one yet (the purpose of these sheets is that so that the participant can proof he/she took part in case of e.g., a technical issue. It also allows the experimenter to check for example if the participant has already taken part in a study). </w:t>
      </w:r>
    </w:p>
    <w:p w14:paraId="6A2288EC" w14:textId="77777777" w:rsidR="007E4C9E" w:rsidRPr="007E4C9E" w:rsidRDefault="007E4C9E" w:rsidP="007E4C9E">
      <w:pPr>
        <w:rPr>
          <w:lang w:val="en-US"/>
        </w:rPr>
      </w:pPr>
    </w:p>
    <w:p w14:paraId="49EBAB69" w14:textId="77777777" w:rsidR="007E4C9E" w:rsidRPr="007E4C9E" w:rsidRDefault="007E4C9E" w:rsidP="006F1701">
      <w:pPr>
        <w:outlineLvl w:val="0"/>
        <w:rPr>
          <w:lang w:val="en-US"/>
        </w:rPr>
      </w:pPr>
      <w:r w:rsidRPr="007E4C9E">
        <w:rPr>
          <w:b/>
          <w:bCs/>
          <w:lang w:val="en-US"/>
        </w:rPr>
        <w:t>AFTER THE STUDY</w:t>
      </w:r>
      <w:r w:rsidRPr="007E4C9E">
        <w:rPr>
          <w:lang w:val="en-US"/>
        </w:rPr>
        <w:t>:</w:t>
      </w:r>
    </w:p>
    <w:p w14:paraId="711BC7A3" w14:textId="2CA639CD" w:rsidR="007E4C9E" w:rsidRDefault="007E4C9E" w:rsidP="007E4C9E">
      <w:pPr>
        <w:rPr>
          <w:lang w:val="en-US"/>
        </w:rPr>
      </w:pPr>
      <w:r w:rsidRPr="007E4C9E">
        <w:rPr>
          <w:lang w:val="en-US"/>
        </w:rPr>
        <w:t xml:space="preserve">Once the study is </w:t>
      </w:r>
      <w:r w:rsidR="000461E9">
        <w:rPr>
          <w:lang w:val="en-US"/>
        </w:rPr>
        <w:t>finished</w:t>
      </w:r>
      <w:r w:rsidRPr="007E4C9E">
        <w:rPr>
          <w:lang w:val="en-US"/>
        </w:rPr>
        <w:t>, the experimenter checks in the Excel file if everything is correctly indicated and renames this file with the number assigned to the study (i.e., LIP_17-18_XX where XX is the study number).</w:t>
      </w:r>
      <w:r w:rsidR="007B4923">
        <w:rPr>
          <w:lang w:val="en-US"/>
        </w:rPr>
        <w:t xml:space="preserve"> If there are errors in the Excel file, this will be addressed at “standup”. If everything is correct</w:t>
      </w:r>
      <w:r w:rsidRPr="007E4C9E">
        <w:rPr>
          <w:lang w:val="en-US"/>
        </w:rPr>
        <w:t xml:space="preserve">, </w:t>
      </w:r>
      <w:r w:rsidR="007B4923">
        <w:rPr>
          <w:lang w:val="en-US"/>
        </w:rPr>
        <w:t>she/</w:t>
      </w:r>
      <w:r w:rsidRPr="007E4C9E">
        <w:rPr>
          <w:lang w:val="en-US"/>
        </w:rPr>
        <w:t xml:space="preserve">he has to send it to Nicolas </w:t>
      </w:r>
      <w:proofErr w:type="spellStart"/>
      <w:r w:rsidRPr="007E4C9E">
        <w:rPr>
          <w:lang w:val="en-US"/>
        </w:rPr>
        <w:t>Bochard</w:t>
      </w:r>
      <w:proofErr w:type="spellEnd"/>
      <w:r w:rsidRPr="007E4C9E">
        <w:rPr>
          <w:lang w:val="en-US"/>
        </w:rPr>
        <w:t xml:space="preserve"> (</w:t>
      </w:r>
      <w:hyperlink r:id="rId39" w:history="1">
        <w:r w:rsidR="006E3300" w:rsidRPr="0059004B">
          <w:rPr>
            <w:rStyle w:val="Hyperlink"/>
            <w:lang w:val="en-US"/>
          </w:rPr>
          <w:t>nicolas.bochard@univ-grenoble-alpes.fr)</w:t>
        </w:r>
      </w:hyperlink>
      <w:r w:rsidRPr="007E4C9E">
        <w:rPr>
          <w:lang w:val="en-US"/>
        </w:rPr>
        <w:t>.</w:t>
      </w:r>
    </w:p>
    <w:p w14:paraId="1B2D9E70" w14:textId="4023F5A5" w:rsidR="00E80027" w:rsidRDefault="00E80027" w:rsidP="007E4C9E">
      <w:pPr>
        <w:rPr>
          <w:lang w:val="en-US"/>
        </w:rPr>
      </w:pPr>
    </w:p>
    <w:p w14:paraId="3E93954E" w14:textId="4D214221" w:rsidR="00E80027" w:rsidRDefault="00E80027" w:rsidP="006F1701">
      <w:pPr>
        <w:outlineLvl w:val="0"/>
        <w:rPr>
          <w:b/>
          <w:lang w:val="en-US"/>
        </w:rPr>
      </w:pPr>
      <w:r>
        <w:rPr>
          <w:b/>
          <w:lang w:val="en-US"/>
        </w:rPr>
        <w:t>INDEPENDENT</w:t>
      </w:r>
      <w:r w:rsidR="00B404E6">
        <w:rPr>
          <w:b/>
          <w:lang w:val="en-US"/>
        </w:rPr>
        <w:t xml:space="preserve"> CODE/MATERIALS</w:t>
      </w:r>
      <w:r>
        <w:rPr>
          <w:b/>
          <w:lang w:val="en-US"/>
        </w:rPr>
        <w:t xml:space="preserve"> REVIEW</w:t>
      </w:r>
    </w:p>
    <w:p w14:paraId="7850FACA" w14:textId="77777777" w:rsidR="006D2216" w:rsidRDefault="00E80027" w:rsidP="007E4C9E">
      <w:pPr>
        <w:rPr>
          <w:lang w:val="en-US"/>
        </w:rPr>
      </w:pPr>
      <w:r>
        <w:rPr>
          <w:lang w:val="en-US"/>
        </w:rPr>
        <w:t xml:space="preserve">If the study is intended for publication, </w:t>
      </w:r>
      <w:r w:rsidR="006D2216">
        <w:rPr>
          <w:lang w:val="en-US"/>
        </w:rPr>
        <w:t>following</w:t>
      </w:r>
      <w:r>
        <w:rPr>
          <w:lang w:val="en-US"/>
        </w:rPr>
        <w:t xml:space="preserve"> the workflow dictated in the </w:t>
      </w:r>
      <w:hyperlink r:id="rId40" w:history="1">
        <w:r w:rsidRPr="006D2216">
          <w:rPr>
            <w:rStyle w:val="Hyperlink"/>
            <w:lang w:val="en-US"/>
          </w:rPr>
          <w:t>lab workspace</w:t>
        </w:r>
      </w:hyperlink>
      <w:r>
        <w:rPr>
          <w:lang w:val="en-US"/>
        </w:rPr>
        <w:t xml:space="preserve"> you must retain an outside researcher</w:t>
      </w:r>
      <w:r w:rsidR="006D2216">
        <w:rPr>
          <w:lang w:val="en-US"/>
        </w:rPr>
        <w:t xml:space="preserve"> (e.g., not in your group)</w:t>
      </w:r>
      <w:r>
        <w:rPr>
          <w:lang w:val="en-US"/>
        </w:rPr>
        <w:t xml:space="preserve"> to verify your materials and error-check. This researcher should</w:t>
      </w:r>
      <w:r w:rsidR="006D2216">
        <w:rPr>
          <w:lang w:val="en-US"/>
        </w:rPr>
        <w:t xml:space="preserve"> verify the following aspects:</w:t>
      </w:r>
    </w:p>
    <w:p w14:paraId="731C829A" w14:textId="77777777" w:rsidR="006D2216" w:rsidRDefault="006D2216" w:rsidP="006D2216">
      <w:pPr>
        <w:pStyle w:val="ListParagraph"/>
        <w:numPr>
          <w:ilvl w:val="0"/>
          <w:numId w:val="4"/>
        </w:numPr>
        <w:rPr>
          <w:lang w:val="en-US"/>
        </w:rPr>
      </w:pPr>
      <w:r>
        <w:rPr>
          <w:lang w:val="en-US"/>
        </w:rPr>
        <w:t>Run</w:t>
      </w:r>
      <w:r w:rsidR="00E80027" w:rsidRPr="006D2216">
        <w:rPr>
          <w:lang w:val="en-US"/>
        </w:rPr>
        <w:t xml:space="preserve"> the analysis code</w:t>
      </w:r>
      <w:r w:rsidRPr="006D2216">
        <w:rPr>
          <w:lang w:val="en-US"/>
        </w:rPr>
        <w:t xml:space="preserve"> and ensure it goes from raw data to final dataset</w:t>
      </w:r>
      <w:r>
        <w:rPr>
          <w:lang w:val="en-US"/>
        </w:rPr>
        <w:t>.</w:t>
      </w:r>
    </w:p>
    <w:p w14:paraId="00EBA1FC" w14:textId="349F2D7D" w:rsidR="006D2216" w:rsidRDefault="006D2216" w:rsidP="006D2216">
      <w:pPr>
        <w:pStyle w:val="ListParagraph"/>
        <w:numPr>
          <w:ilvl w:val="0"/>
          <w:numId w:val="4"/>
        </w:numPr>
        <w:rPr>
          <w:lang w:val="en-US"/>
        </w:rPr>
      </w:pPr>
      <w:r>
        <w:rPr>
          <w:lang w:val="en-US"/>
        </w:rPr>
        <w:t>R</w:t>
      </w:r>
      <w:r w:rsidRPr="006D2216">
        <w:rPr>
          <w:lang w:val="en-US"/>
        </w:rPr>
        <w:t xml:space="preserve">eview the </w:t>
      </w:r>
      <w:r>
        <w:rPr>
          <w:lang w:val="en-US"/>
        </w:rPr>
        <w:t xml:space="preserve">analysis </w:t>
      </w:r>
      <w:r w:rsidRPr="006D2216">
        <w:rPr>
          <w:lang w:val="en-US"/>
        </w:rPr>
        <w:t>code for errors</w:t>
      </w:r>
      <w:r>
        <w:rPr>
          <w:lang w:val="en-US"/>
        </w:rPr>
        <w:t>.</w:t>
      </w:r>
    </w:p>
    <w:p w14:paraId="316CC3C5" w14:textId="66456780" w:rsidR="006D2216" w:rsidRDefault="006D2216" w:rsidP="006D2216">
      <w:pPr>
        <w:pStyle w:val="ListParagraph"/>
        <w:numPr>
          <w:ilvl w:val="0"/>
          <w:numId w:val="4"/>
        </w:numPr>
        <w:rPr>
          <w:lang w:val="en-US"/>
        </w:rPr>
      </w:pPr>
      <w:r>
        <w:rPr>
          <w:lang w:val="en-US"/>
        </w:rPr>
        <w:t>Ensure numbers reported in the manuscript are the same as those generated by the analysis script.</w:t>
      </w:r>
    </w:p>
    <w:p w14:paraId="0FA09536" w14:textId="2F4071C2" w:rsidR="006D2216" w:rsidRDefault="006D2216" w:rsidP="006D2216">
      <w:pPr>
        <w:pStyle w:val="ListParagraph"/>
        <w:numPr>
          <w:ilvl w:val="0"/>
          <w:numId w:val="4"/>
        </w:numPr>
        <w:rPr>
          <w:lang w:val="en-US"/>
        </w:rPr>
      </w:pPr>
      <w:r>
        <w:rPr>
          <w:lang w:val="en-US"/>
        </w:rPr>
        <w:t>Verify deidentification of data.</w:t>
      </w:r>
    </w:p>
    <w:p w14:paraId="007EECEF" w14:textId="6A36006B" w:rsidR="00E80027" w:rsidRDefault="006D2216" w:rsidP="006D2216">
      <w:pPr>
        <w:pStyle w:val="ListParagraph"/>
        <w:numPr>
          <w:ilvl w:val="0"/>
          <w:numId w:val="4"/>
        </w:numPr>
        <w:rPr>
          <w:lang w:val="en-US"/>
        </w:rPr>
      </w:pPr>
      <w:r>
        <w:rPr>
          <w:lang w:val="en-US"/>
        </w:rPr>
        <w:t>R</w:t>
      </w:r>
      <w:r w:rsidRPr="006D2216">
        <w:rPr>
          <w:lang w:val="en-US"/>
        </w:rPr>
        <w:t xml:space="preserve">eview the OSF page </w:t>
      </w:r>
      <w:r w:rsidR="00B404E6">
        <w:rPr>
          <w:lang w:val="en-US"/>
        </w:rPr>
        <w:t>of</w:t>
      </w:r>
      <w:r w:rsidRPr="006D2216">
        <w:rPr>
          <w:lang w:val="en-US"/>
        </w:rPr>
        <w:t xml:space="preserve"> the project for </w:t>
      </w:r>
      <w:r>
        <w:rPr>
          <w:lang w:val="en-US"/>
        </w:rPr>
        <w:t>public consumption (ease of navigation, sufficient documentation,</w:t>
      </w:r>
      <w:r w:rsidR="00E810BC">
        <w:rPr>
          <w:lang w:val="en-US"/>
        </w:rPr>
        <w:t xml:space="preserve"> contains necessary data/scripts</w:t>
      </w:r>
      <w:r>
        <w:rPr>
          <w:lang w:val="en-US"/>
        </w:rPr>
        <w:t>)</w:t>
      </w:r>
      <w:r w:rsidRPr="006D2216">
        <w:rPr>
          <w:lang w:val="en-US"/>
        </w:rPr>
        <w:t>.</w:t>
      </w:r>
    </w:p>
    <w:p w14:paraId="4BF150CB" w14:textId="0EB2D8CB" w:rsidR="002A65AE" w:rsidRDefault="002A65AE" w:rsidP="002A65AE">
      <w:pPr>
        <w:rPr>
          <w:lang w:val="en-US"/>
        </w:rPr>
      </w:pPr>
    </w:p>
    <w:p w14:paraId="7E338DA1" w14:textId="1696D58B" w:rsidR="002A65AE" w:rsidRPr="002A65AE" w:rsidRDefault="002A65AE">
      <w:pPr>
        <w:rPr>
          <w:lang w:val="en-US"/>
        </w:rPr>
      </w:pPr>
      <w:r>
        <w:rPr>
          <w:lang w:val="en-US"/>
        </w:rPr>
        <w:t>By default, this independent reviewer (usually a member of another group in the lab) earns authorship on any resulting manuscript, in the “least valuable” position (typically second-to-last author). The manuscript should also clearly note the role of this author in the Author’s Note or contributions statement.</w:t>
      </w:r>
      <w:r w:rsidR="00B404E6">
        <w:rPr>
          <w:lang w:val="en-US"/>
        </w:rPr>
        <w:t xml:space="preserve"> This review is generally expected to work reciprocally, with lab groups reviewing each other’s code.</w:t>
      </w:r>
    </w:p>
    <w:p w14:paraId="2ECFB3B8" w14:textId="77777777" w:rsidR="006E3300" w:rsidRDefault="006E3300" w:rsidP="007E4C9E">
      <w:pPr>
        <w:rPr>
          <w:lang w:val="en-US"/>
        </w:rPr>
      </w:pPr>
    </w:p>
    <w:p w14:paraId="18FFE5C4" w14:textId="4839D9B5" w:rsidR="006E3300" w:rsidRDefault="006E3300" w:rsidP="006F1701">
      <w:pPr>
        <w:outlineLvl w:val="0"/>
        <w:rPr>
          <w:b/>
          <w:lang w:val="en-US"/>
        </w:rPr>
      </w:pPr>
      <w:r>
        <w:rPr>
          <w:b/>
          <w:lang w:val="en-US"/>
        </w:rPr>
        <w:t>REWARDS</w:t>
      </w:r>
    </w:p>
    <w:p w14:paraId="1ABCF300" w14:textId="44F84F1E" w:rsidR="00BD679C" w:rsidRDefault="006E3300" w:rsidP="007E4C9E">
      <w:pPr>
        <w:rPr>
          <w:lang w:val="en-US"/>
        </w:rPr>
      </w:pPr>
      <w:r w:rsidRPr="007E4C9E">
        <w:rPr>
          <w:lang w:val="en-US"/>
        </w:rPr>
        <w:t xml:space="preserve">Psychology, sociology and education students can be rewarded </w:t>
      </w:r>
      <w:r>
        <w:rPr>
          <w:lang w:val="en-US"/>
        </w:rPr>
        <w:t xml:space="preserve">extra credit for their grades in exchange for participation, </w:t>
      </w:r>
      <w:r w:rsidRPr="007E4C9E">
        <w:rPr>
          <w:lang w:val="en-US"/>
        </w:rPr>
        <w:t>with 0,25</w:t>
      </w:r>
      <w:r w:rsidR="00324102">
        <w:rPr>
          <w:lang w:val="en-US"/>
        </w:rPr>
        <w:t xml:space="preserve"> </w:t>
      </w:r>
      <w:proofErr w:type="gramStart"/>
      <w:r w:rsidRPr="007E4C9E">
        <w:rPr>
          <w:lang w:val="en-US"/>
        </w:rPr>
        <w:t>point</w:t>
      </w:r>
      <w:proofErr w:type="gramEnd"/>
      <w:r w:rsidRPr="007E4C9E">
        <w:rPr>
          <w:lang w:val="en-US"/>
        </w:rPr>
        <w:t xml:space="preserve"> added to one topic for 15</w:t>
      </w:r>
      <w:r w:rsidR="00324102">
        <w:rPr>
          <w:lang w:val="en-US"/>
        </w:rPr>
        <w:t xml:space="preserve"> </w:t>
      </w:r>
      <w:r w:rsidRPr="007E4C9E">
        <w:rPr>
          <w:lang w:val="en-US"/>
        </w:rPr>
        <w:t>m</w:t>
      </w:r>
      <w:r w:rsidR="006F1701">
        <w:rPr>
          <w:lang w:val="en-US"/>
        </w:rPr>
        <w:t>i</w:t>
      </w:r>
      <w:r w:rsidRPr="007E4C9E">
        <w:rPr>
          <w:lang w:val="en-US"/>
        </w:rPr>
        <w:t>n</w:t>
      </w:r>
      <w:r w:rsidR="006F1701">
        <w:rPr>
          <w:lang w:val="en-US"/>
        </w:rPr>
        <w:t>utes</w:t>
      </w:r>
      <w:r w:rsidRPr="007E4C9E">
        <w:rPr>
          <w:lang w:val="en-US"/>
        </w:rPr>
        <w:t xml:space="preserve"> of experiment (max 1</w:t>
      </w:r>
      <w:r w:rsidR="00324102">
        <w:rPr>
          <w:lang w:val="en-US"/>
        </w:rPr>
        <w:t xml:space="preserve"> </w:t>
      </w:r>
      <w:r w:rsidRPr="007E4C9E">
        <w:rPr>
          <w:lang w:val="en-US"/>
        </w:rPr>
        <w:t>point/topic).</w:t>
      </w:r>
    </w:p>
    <w:p w14:paraId="33C681D7" w14:textId="77777777" w:rsidR="007A6068" w:rsidRDefault="007A6068" w:rsidP="007E4C9E">
      <w:pPr>
        <w:rPr>
          <w:lang w:val="en-US"/>
        </w:rPr>
      </w:pPr>
    </w:p>
    <w:p w14:paraId="1F59846C" w14:textId="1736A45E" w:rsidR="006E3300" w:rsidRPr="006E3300" w:rsidRDefault="00BD679C" w:rsidP="007E4C9E">
      <w:pPr>
        <w:rPr>
          <w:b/>
          <w:lang w:val="en-US"/>
        </w:rPr>
      </w:pPr>
      <w:r>
        <w:rPr>
          <w:lang w:val="en-US"/>
        </w:rPr>
        <w:t>It is also possible to pay participants with cash.</w:t>
      </w:r>
      <w:r w:rsidRPr="00BD679C">
        <w:rPr>
          <w:lang w:val="en-US"/>
        </w:rPr>
        <w:t xml:space="preserve"> </w:t>
      </w:r>
      <w:r>
        <w:rPr>
          <w:lang w:val="en-US"/>
        </w:rPr>
        <w:t xml:space="preserve">The current payment scheme is available </w:t>
      </w:r>
      <w:hyperlink r:id="rId41" w:history="1">
        <w:r w:rsidRPr="00EA5BC1">
          <w:rPr>
            <w:rStyle w:val="Hyperlink"/>
            <w:lang w:val="en-US"/>
          </w:rPr>
          <w:t>here</w:t>
        </w:r>
      </w:hyperlink>
      <w:r>
        <w:rPr>
          <w:lang w:val="en-US"/>
        </w:rPr>
        <w:t>. A 1</w:t>
      </w:r>
      <w:r w:rsidR="007A6068">
        <w:rPr>
          <w:lang w:val="en-US"/>
        </w:rPr>
        <w:t xml:space="preserve"> </w:t>
      </w:r>
      <w:r>
        <w:rPr>
          <w:lang w:val="en-US"/>
        </w:rPr>
        <w:t>hour experiment should allow participants to get 10</w:t>
      </w:r>
      <w:r w:rsidR="007A6068">
        <w:rPr>
          <w:lang w:val="en-US"/>
        </w:rPr>
        <w:t xml:space="preserve"> </w:t>
      </w:r>
      <w:r>
        <w:rPr>
          <w:lang w:val="en-US"/>
        </w:rPr>
        <w:t>euros. If the experiment lasts less than this, there are two options: calculating a pro-rata pay (e.g., 5</w:t>
      </w:r>
      <w:r w:rsidR="007A6068">
        <w:rPr>
          <w:lang w:val="en-US"/>
        </w:rPr>
        <w:t xml:space="preserve"> </w:t>
      </w:r>
      <w:r>
        <w:rPr>
          <w:lang w:val="en-US"/>
        </w:rPr>
        <w:t>euros for half an hour) or still give 10</w:t>
      </w:r>
      <w:r w:rsidR="007A6068">
        <w:rPr>
          <w:lang w:val="en-US"/>
        </w:rPr>
        <w:t xml:space="preserve"> </w:t>
      </w:r>
      <w:r>
        <w:rPr>
          <w:lang w:val="en-US"/>
        </w:rPr>
        <w:t xml:space="preserve">euros to compensate the travel to the experiment location. </w:t>
      </w:r>
      <w:r w:rsidR="007A6068">
        <w:rPr>
          <w:lang w:val="en-US"/>
        </w:rPr>
        <w:t>Before starting the study, it is required</w:t>
      </w:r>
      <w:r>
        <w:rPr>
          <w:lang w:val="en-US"/>
        </w:rPr>
        <w:t xml:space="preserve"> to see Anne </w:t>
      </w:r>
      <w:proofErr w:type="spellStart"/>
      <w:r>
        <w:rPr>
          <w:lang w:val="en-US"/>
        </w:rPr>
        <w:t>Chabaud</w:t>
      </w:r>
      <w:proofErr w:type="spellEnd"/>
      <w:r>
        <w:rPr>
          <w:lang w:val="en-US"/>
        </w:rPr>
        <w:t xml:space="preserve"> (LIP/PC2S secretary’s office) the specific documents needed for accounting issues.</w:t>
      </w:r>
      <w:r>
        <w:rPr>
          <w:b/>
          <w:lang w:val="en-US"/>
        </w:rPr>
        <w:t xml:space="preserve"> </w:t>
      </w:r>
    </w:p>
    <w:p w14:paraId="16B8AF05" w14:textId="77777777" w:rsidR="007E4C9E" w:rsidRPr="00AC2E34" w:rsidRDefault="007E4C9E" w:rsidP="00AC2E34">
      <w:pPr>
        <w:rPr>
          <w:lang w:val="en-US"/>
        </w:rPr>
      </w:pPr>
    </w:p>
    <w:p w14:paraId="36AB0950" w14:textId="77777777" w:rsidR="00205C07" w:rsidRDefault="00205C07" w:rsidP="00205C07">
      <w:pPr>
        <w:pStyle w:val="ListParagraph"/>
        <w:numPr>
          <w:ilvl w:val="0"/>
          <w:numId w:val="1"/>
        </w:numPr>
        <w:rPr>
          <w:b/>
          <w:lang w:val="en-US"/>
        </w:rPr>
      </w:pPr>
      <w:r>
        <w:rPr>
          <w:b/>
          <w:lang w:val="en-US"/>
        </w:rPr>
        <w:t>Public Engagement</w:t>
      </w:r>
    </w:p>
    <w:p w14:paraId="5A911AC7" w14:textId="6443C13A" w:rsidR="00AC2E34" w:rsidRPr="00AC2E34" w:rsidRDefault="00AC2E34" w:rsidP="00AC2E34">
      <w:pPr>
        <w:rPr>
          <w:lang w:val="en-US"/>
        </w:rPr>
      </w:pPr>
      <w:r>
        <w:rPr>
          <w:lang w:val="en-US"/>
        </w:rPr>
        <w:t>Reaching out to a non-specialist audience is essential to being a scientist.  It’s a way to give back to the taxpayer what we receive from them. The first way to do so is by staying in touch with our participant database (and writing short and fun reports for them). A second way is by giving interviews to the press (often by the postdocs, advanced PhD students, and the PI) and writing op-eds. A final way to do so is by reaching non-specialist audiences in a more in-depth way. I encourage each lab member to write at least one “</w:t>
      </w:r>
      <w:hyperlink r:id="rId42" w:history="1">
        <w:r w:rsidRPr="00AC2E34">
          <w:rPr>
            <w:rStyle w:val="Hyperlink"/>
            <w:lang w:val="en-US"/>
          </w:rPr>
          <w:t>In-Mind</w:t>
        </w:r>
      </w:hyperlink>
      <w:r>
        <w:rPr>
          <w:lang w:val="en-US"/>
        </w:rPr>
        <w:t xml:space="preserve">” article during the time they are here. </w:t>
      </w:r>
    </w:p>
    <w:p w14:paraId="0BBD2089" w14:textId="77777777" w:rsidR="00AC2E34" w:rsidRPr="00AC2E34" w:rsidRDefault="00AC2E34" w:rsidP="00AC2E34">
      <w:pPr>
        <w:rPr>
          <w:b/>
        </w:rPr>
      </w:pPr>
    </w:p>
    <w:p w14:paraId="7195CBE2" w14:textId="77777777" w:rsidR="00AC2E34" w:rsidRPr="00205C07" w:rsidRDefault="00AC2E34" w:rsidP="00205C07">
      <w:pPr>
        <w:pStyle w:val="ListParagraph"/>
        <w:numPr>
          <w:ilvl w:val="0"/>
          <w:numId w:val="1"/>
        </w:numPr>
        <w:rPr>
          <w:b/>
          <w:lang w:val="en-US"/>
        </w:rPr>
      </w:pPr>
      <w:r>
        <w:rPr>
          <w:b/>
          <w:lang w:val="en-US"/>
        </w:rPr>
        <w:t>Lab Canon (Central Readings)</w:t>
      </w:r>
    </w:p>
    <w:p w14:paraId="1ABB8C13" w14:textId="77777777" w:rsidR="00205C07" w:rsidRPr="00205C07" w:rsidRDefault="00205C07">
      <w:pPr>
        <w:rPr>
          <w:b/>
          <w:lang w:val="en-US"/>
        </w:rPr>
      </w:pPr>
    </w:p>
    <w:sectPr w:rsidR="00205C07" w:rsidRPr="00205C07" w:rsidSect="000A69A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CAC58" w14:textId="77777777" w:rsidR="008D5911" w:rsidRDefault="008D5911" w:rsidP="00AC2E34">
      <w:r>
        <w:separator/>
      </w:r>
    </w:p>
  </w:endnote>
  <w:endnote w:type="continuationSeparator" w:id="0">
    <w:p w14:paraId="5A5621DE" w14:textId="77777777" w:rsidR="008D5911" w:rsidRDefault="008D5911" w:rsidP="00AC2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D3DB3" w14:textId="77777777" w:rsidR="008D5911" w:rsidRDefault="008D5911" w:rsidP="00AC2E34">
      <w:r>
        <w:separator/>
      </w:r>
    </w:p>
  </w:footnote>
  <w:footnote w:type="continuationSeparator" w:id="0">
    <w:p w14:paraId="6DD8298E" w14:textId="77777777" w:rsidR="008D5911" w:rsidRDefault="008D5911" w:rsidP="00AC2E34">
      <w:r>
        <w:continuationSeparator/>
      </w:r>
    </w:p>
  </w:footnote>
  <w:footnote w:id="1">
    <w:p w14:paraId="47D73FF3" w14:textId="27902AFB" w:rsidR="00AC2E34" w:rsidRPr="007102BA" w:rsidRDefault="00AC2E34">
      <w:pPr>
        <w:pStyle w:val="FootnoteText"/>
        <w:rPr>
          <w:sz w:val="20"/>
          <w:szCs w:val="20"/>
        </w:rPr>
      </w:pPr>
      <w:r w:rsidRPr="007102BA">
        <w:rPr>
          <w:rStyle w:val="FootnoteReference"/>
          <w:sz w:val="20"/>
          <w:szCs w:val="20"/>
        </w:rPr>
        <w:footnoteRef/>
      </w:r>
      <w:r w:rsidRPr="007102BA">
        <w:rPr>
          <w:sz w:val="20"/>
          <w:szCs w:val="20"/>
        </w:rPr>
        <w:t xml:space="preserve"> This lab manual is inspired by Davide </w:t>
      </w:r>
      <w:proofErr w:type="spellStart"/>
      <w:r w:rsidRPr="007102BA">
        <w:rPr>
          <w:sz w:val="20"/>
          <w:szCs w:val="20"/>
        </w:rPr>
        <w:t>Crepaldi’s</w:t>
      </w:r>
      <w:proofErr w:type="spellEnd"/>
      <w:r w:rsidRPr="007102BA">
        <w:rPr>
          <w:sz w:val="20"/>
          <w:szCs w:val="20"/>
        </w:rPr>
        <w:t xml:space="preserve"> lab guide, whose lab guide was </w:t>
      </w:r>
      <w:r w:rsidR="007A6068" w:rsidRPr="007102BA">
        <w:rPr>
          <w:sz w:val="20"/>
          <w:szCs w:val="20"/>
        </w:rPr>
        <w:t xml:space="preserve">in turn </w:t>
      </w:r>
      <w:r w:rsidRPr="007102BA">
        <w:rPr>
          <w:sz w:val="20"/>
          <w:szCs w:val="20"/>
        </w:rPr>
        <w:t xml:space="preserve">inspired by Jonathan Peele. </w:t>
      </w:r>
      <w:r w:rsidR="004B57B7" w:rsidRPr="007102BA">
        <w:rPr>
          <w:sz w:val="20"/>
          <w:szCs w:val="20"/>
        </w:rPr>
        <w:t xml:space="preserve">It was drafted by Hans </w:t>
      </w:r>
      <w:proofErr w:type="spellStart"/>
      <w:r w:rsidR="004B57B7" w:rsidRPr="007102BA">
        <w:rPr>
          <w:sz w:val="20"/>
          <w:szCs w:val="20"/>
        </w:rPr>
        <w:t>IJzerman</w:t>
      </w:r>
      <w:proofErr w:type="spellEnd"/>
      <w:r w:rsidR="004B57B7" w:rsidRPr="007102BA">
        <w:rPr>
          <w:sz w:val="20"/>
          <w:szCs w:val="20"/>
        </w:rPr>
        <w:t xml:space="preserve">, </w:t>
      </w:r>
      <w:proofErr w:type="spellStart"/>
      <w:r w:rsidR="004B57B7" w:rsidRPr="007102BA">
        <w:rPr>
          <w:sz w:val="20"/>
          <w:szCs w:val="20"/>
        </w:rPr>
        <w:t>Lison</w:t>
      </w:r>
      <w:proofErr w:type="spellEnd"/>
      <w:r w:rsidR="004B57B7" w:rsidRPr="007102BA">
        <w:rPr>
          <w:sz w:val="20"/>
          <w:szCs w:val="20"/>
        </w:rPr>
        <w:t xml:space="preserve"> </w:t>
      </w:r>
      <w:proofErr w:type="spellStart"/>
      <w:r w:rsidR="004B57B7" w:rsidRPr="007102BA">
        <w:rPr>
          <w:sz w:val="20"/>
          <w:szCs w:val="20"/>
        </w:rPr>
        <w:t>Neyroud</w:t>
      </w:r>
      <w:proofErr w:type="spellEnd"/>
      <w:r w:rsidR="004B57B7" w:rsidRPr="007102BA">
        <w:rPr>
          <w:sz w:val="20"/>
          <w:szCs w:val="20"/>
        </w:rPr>
        <w:t xml:space="preserve">, and Rick Klein. </w:t>
      </w:r>
    </w:p>
  </w:footnote>
  <w:footnote w:id="2">
    <w:p w14:paraId="27BD1A3B" w14:textId="11DD5697" w:rsidR="00AC2E34" w:rsidRPr="007102BA" w:rsidRDefault="00AC2E34">
      <w:pPr>
        <w:pStyle w:val="FootnoteText"/>
        <w:rPr>
          <w:sz w:val="20"/>
          <w:szCs w:val="20"/>
        </w:rPr>
      </w:pPr>
      <w:r w:rsidRPr="007102BA">
        <w:rPr>
          <w:rStyle w:val="FootnoteReference"/>
          <w:sz w:val="20"/>
          <w:szCs w:val="20"/>
        </w:rPr>
        <w:footnoteRef/>
      </w:r>
      <w:r w:rsidRPr="007102BA">
        <w:rPr>
          <w:sz w:val="20"/>
          <w:szCs w:val="20"/>
        </w:rPr>
        <w:t xml:space="preserve"> </w:t>
      </w:r>
      <w:r w:rsidRPr="007102BA">
        <w:rPr>
          <w:sz w:val="20"/>
          <w:szCs w:val="20"/>
          <w:lang w:val="en-US"/>
        </w:rPr>
        <w:t xml:space="preserve">The designation “lab” is intended to communicate with the Anglo-Saxon world and, in our case, the CO-RE Lab is a part of the overarching lab at </w:t>
      </w:r>
      <w:proofErr w:type="spellStart"/>
      <w:r w:rsidRPr="007102BA">
        <w:rPr>
          <w:sz w:val="20"/>
          <w:szCs w:val="20"/>
          <w:lang w:val="en-US"/>
        </w:rPr>
        <w:t>Université</w:t>
      </w:r>
      <w:proofErr w:type="spellEnd"/>
      <w:r w:rsidRPr="007102BA">
        <w:rPr>
          <w:sz w:val="20"/>
          <w:szCs w:val="20"/>
          <w:lang w:val="en-US"/>
        </w:rPr>
        <w:t xml:space="preserve"> Grenoble Alpes, </w:t>
      </w:r>
      <w:proofErr w:type="spellStart"/>
      <w:r w:rsidRPr="007102BA">
        <w:rPr>
          <w:rFonts w:ascii="Calibri" w:hAnsi="Calibri"/>
          <w:sz w:val="20"/>
          <w:szCs w:val="20"/>
        </w:rPr>
        <w:t>Laboratoire</w:t>
      </w:r>
      <w:proofErr w:type="spellEnd"/>
      <w:r w:rsidRPr="007102BA">
        <w:rPr>
          <w:rFonts w:ascii="Calibri" w:hAnsi="Calibri"/>
          <w:sz w:val="20"/>
          <w:szCs w:val="20"/>
        </w:rPr>
        <w:t xml:space="preserve"> </w:t>
      </w:r>
      <w:proofErr w:type="spellStart"/>
      <w:r w:rsidRPr="007102BA">
        <w:rPr>
          <w:rFonts w:ascii="Calibri" w:hAnsi="Calibri"/>
          <w:sz w:val="20"/>
          <w:szCs w:val="20"/>
        </w:rPr>
        <w:t>InterUniversitaire</w:t>
      </w:r>
      <w:proofErr w:type="spellEnd"/>
      <w:r w:rsidRPr="007102BA">
        <w:rPr>
          <w:rFonts w:ascii="Calibri" w:hAnsi="Calibri"/>
          <w:sz w:val="20"/>
          <w:szCs w:val="20"/>
        </w:rPr>
        <w:t xml:space="preserve"> de </w:t>
      </w:r>
      <w:proofErr w:type="spellStart"/>
      <w:proofErr w:type="gramStart"/>
      <w:r w:rsidRPr="007102BA">
        <w:rPr>
          <w:rFonts w:ascii="Calibri" w:hAnsi="Calibri"/>
          <w:sz w:val="20"/>
          <w:szCs w:val="20"/>
        </w:rPr>
        <w:t>Psychologie</w:t>
      </w:r>
      <w:proofErr w:type="spellEnd"/>
      <w:r w:rsidR="007D07DF" w:rsidRPr="007102BA">
        <w:rPr>
          <w:rFonts w:ascii="Calibri" w:hAnsi="Calibri"/>
          <w:sz w:val="20"/>
          <w:szCs w:val="20"/>
        </w:rPr>
        <w:t>:</w:t>
      </w:r>
      <w:r w:rsidRPr="007102BA">
        <w:rPr>
          <w:rFonts w:ascii="Calibri" w:hAnsi="Calibri"/>
          <w:sz w:val="20"/>
          <w:szCs w:val="20"/>
        </w:rPr>
        <w:t>,</w:t>
      </w:r>
      <w:proofErr w:type="gramEnd"/>
      <w:r w:rsidRPr="007102BA">
        <w:rPr>
          <w:rFonts w:ascii="Calibri" w:hAnsi="Calibri"/>
          <w:sz w:val="20"/>
          <w:szCs w:val="20"/>
        </w:rPr>
        <w:t xml:space="preserve"> </w:t>
      </w:r>
      <w:proofErr w:type="spellStart"/>
      <w:r w:rsidRPr="007102BA">
        <w:rPr>
          <w:rFonts w:ascii="Calibri" w:hAnsi="Calibri"/>
          <w:sz w:val="20"/>
          <w:szCs w:val="20"/>
        </w:rPr>
        <w:t>Personnalité</w:t>
      </w:r>
      <w:proofErr w:type="spellEnd"/>
      <w:r w:rsidRPr="007102BA">
        <w:rPr>
          <w:rFonts w:ascii="Calibri" w:hAnsi="Calibri"/>
          <w:sz w:val="20"/>
          <w:szCs w:val="20"/>
        </w:rPr>
        <w:t xml:space="preserve">, Cognition, </w:t>
      </w:r>
      <w:r w:rsidR="007D07DF" w:rsidRPr="007102BA">
        <w:rPr>
          <w:rFonts w:ascii="Calibri" w:hAnsi="Calibri"/>
          <w:sz w:val="20"/>
          <w:szCs w:val="20"/>
        </w:rPr>
        <w:t xml:space="preserve">et </w:t>
      </w:r>
      <w:proofErr w:type="spellStart"/>
      <w:r w:rsidRPr="007102BA">
        <w:rPr>
          <w:rFonts w:ascii="Calibri" w:hAnsi="Calibri"/>
          <w:sz w:val="20"/>
          <w:szCs w:val="20"/>
        </w:rPr>
        <w:t>Changement</w:t>
      </w:r>
      <w:proofErr w:type="spellEnd"/>
      <w:r w:rsidRPr="007102BA">
        <w:rPr>
          <w:rFonts w:ascii="Calibri" w:hAnsi="Calibri"/>
          <w:sz w:val="20"/>
          <w:szCs w:val="20"/>
        </w:rPr>
        <w:t xml:space="preserve"> Social. </w:t>
      </w:r>
    </w:p>
  </w:footnote>
  <w:footnote w:id="3">
    <w:p w14:paraId="1CA411D1" w14:textId="77777777" w:rsidR="00AC2E34" w:rsidRPr="007102BA" w:rsidRDefault="00AC2E34">
      <w:pPr>
        <w:pStyle w:val="FootnoteText"/>
        <w:rPr>
          <w:sz w:val="20"/>
          <w:szCs w:val="20"/>
          <w:lang w:val="en-US"/>
        </w:rPr>
      </w:pPr>
      <w:r w:rsidRPr="007102BA">
        <w:rPr>
          <w:rStyle w:val="FootnoteReference"/>
          <w:sz w:val="20"/>
          <w:szCs w:val="20"/>
        </w:rPr>
        <w:footnoteRef/>
      </w:r>
      <w:r w:rsidRPr="007102BA">
        <w:rPr>
          <w:sz w:val="20"/>
          <w:szCs w:val="20"/>
        </w:rPr>
        <w:t xml:space="preserve"> </w:t>
      </w:r>
      <w:r w:rsidRPr="007102BA">
        <w:rPr>
          <w:sz w:val="20"/>
          <w:szCs w:val="20"/>
          <w:lang w:val="en-US"/>
        </w:rPr>
        <w:t xml:space="preserve">Stolen directly from Jonathan Peele’s lab manual. </w:t>
      </w:r>
    </w:p>
  </w:footnote>
  <w:footnote w:id="4">
    <w:p w14:paraId="721CDA9D" w14:textId="1DF19B00" w:rsidR="006F1701" w:rsidRPr="007102BA" w:rsidRDefault="006F1701">
      <w:pPr>
        <w:pStyle w:val="FootnoteText"/>
        <w:rPr>
          <w:sz w:val="20"/>
          <w:szCs w:val="20"/>
          <w:lang w:val="en-US"/>
        </w:rPr>
      </w:pPr>
      <w:r w:rsidRPr="007102BA">
        <w:rPr>
          <w:rStyle w:val="FootnoteReference"/>
          <w:sz w:val="20"/>
          <w:szCs w:val="20"/>
        </w:rPr>
        <w:footnoteRef/>
      </w:r>
      <w:r w:rsidRPr="007102BA">
        <w:rPr>
          <w:sz w:val="20"/>
          <w:szCs w:val="20"/>
        </w:rPr>
        <w:t xml:space="preserve"> </w:t>
      </w:r>
      <w:r w:rsidRPr="007102BA">
        <w:rPr>
          <w:sz w:val="20"/>
          <w:szCs w:val="20"/>
          <w:lang w:val="en-US"/>
        </w:rPr>
        <w:t xml:space="preserve">Note that we can only assign </w:t>
      </w:r>
      <w:r>
        <w:rPr>
          <w:sz w:val="20"/>
          <w:szCs w:val="20"/>
          <w:lang w:val="en-US"/>
        </w:rPr>
        <w:t>credit points</w:t>
      </w:r>
      <w:r w:rsidRPr="007102BA">
        <w:rPr>
          <w:sz w:val="20"/>
          <w:szCs w:val="20"/>
          <w:lang w:val="en-US"/>
        </w:rPr>
        <w:t xml:space="preserve"> to students because they can receive credit in the PI’s courses.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4D2F"/>
    <w:multiLevelType w:val="hybridMultilevel"/>
    <w:tmpl w:val="CDBC4DD6"/>
    <w:lvl w:ilvl="0" w:tplc="83AA6E6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661FBB"/>
    <w:multiLevelType w:val="hybridMultilevel"/>
    <w:tmpl w:val="1B469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987B84"/>
    <w:multiLevelType w:val="hybridMultilevel"/>
    <w:tmpl w:val="712C3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62E05"/>
    <w:multiLevelType w:val="hybridMultilevel"/>
    <w:tmpl w:val="A9B27F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C07"/>
    <w:rsid w:val="00001F0E"/>
    <w:rsid w:val="000122CB"/>
    <w:rsid w:val="000349B4"/>
    <w:rsid w:val="000461E9"/>
    <w:rsid w:val="00047CE3"/>
    <w:rsid w:val="000A69AA"/>
    <w:rsid w:val="000C399B"/>
    <w:rsid w:val="000F28C5"/>
    <w:rsid w:val="001229C8"/>
    <w:rsid w:val="001576E5"/>
    <w:rsid w:val="001A38D4"/>
    <w:rsid w:val="00205C07"/>
    <w:rsid w:val="002A65AE"/>
    <w:rsid w:val="002F748A"/>
    <w:rsid w:val="00314C0E"/>
    <w:rsid w:val="00324102"/>
    <w:rsid w:val="00343F7B"/>
    <w:rsid w:val="00352ADC"/>
    <w:rsid w:val="00353383"/>
    <w:rsid w:val="003D19DF"/>
    <w:rsid w:val="00406487"/>
    <w:rsid w:val="00425A28"/>
    <w:rsid w:val="004B57B7"/>
    <w:rsid w:val="004D5FEA"/>
    <w:rsid w:val="004F03A7"/>
    <w:rsid w:val="00566384"/>
    <w:rsid w:val="005A6470"/>
    <w:rsid w:val="005B388E"/>
    <w:rsid w:val="005B6232"/>
    <w:rsid w:val="005E11B5"/>
    <w:rsid w:val="00621F5C"/>
    <w:rsid w:val="00640337"/>
    <w:rsid w:val="006917EB"/>
    <w:rsid w:val="006D2216"/>
    <w:rsid w:val="006E3300"/>
    <w:rsid w:val="006F1701"/>
    <w:rsid w:val="007102BA"/>
    <w:rsid w:val="007A6068"/>
    <w:rsid w:val="007B4923"/>
    <w:rsid w:val="007D07DF"/>
    <w:rsid w:val="007D7B76"/>
    <w:rsid w:val="007E4C9E"/>
    <w:rsid w:val="007F2022"/>
    <w:rsid w:val="007F3FA5"/>
    <w:rsid w:val="008D5911"/>
    <w:rsid w:val="00932AB3"/>
    <w:rsid w:val="00955D57"/>
    <w:rsid w:val="009E3399"/>
    <w:rsid w:val="00A707A0"/>
    <w:rsid w:val="00AC2E34"/>
    <w:rsid w:val="00B404E6"/>
    <w:rsid w:val="00B92F69"/>
    <w:rsid w:val="00BD679C"/>
    <w:rsid w:val="00BF45D0"/>
    <w:rsid w:val="00C50DC0"/>
    <w:rsid w:val="00C53240"/>
    <w:rsid w:val="00C54A04"/>
    <w:rsid w:val="00C83795"/>
    <w:rsid w:val="00C83BC3"/>
    <w:rsid w:val="00C96D33"/>
    <w:rsid w:val="00CA78F0"/>
    <w:rsid w:val="00CB19C4"/>
    <w:rsid w:val="00D55936"/>
    <w:rsid w:val="00E60CAA"/>
    <w:rsid w:val="00E80027"/>
    <w:rsid w:val="00E810BC"/>
    <w:rsid w:val="00EA5BC1"/>
    <w:rsid w:val="00F57304"/>
    <w:rsid w:val="00F81B8E"/>
    <w:rsid w:val="00FA54CA"/>
    <w:rsid w:val="00FE0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9C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C07"/>
    <w:pPr>
      <w:ind w:left="720"/>
      <w:contextualSpacing/>
    </w:pPr>
  </w:style>
  <w:style w:type="character" w:styleId="Hyperlink">
    <w:name w:val="Hyperlink"/>
    <w:basedOn w:val="DefaultParagraphFont"/>
    <w:uiPriority w:val="99"/>
    <w:unhideWhenUsed/>
    <w:rsid w:val="00C54A04"/>
    <w:rPr>
      <w:color w:val="0563C1" w:themeColor="hyperlink"/>
      <w:u w:val="single"/>
    </w:rPr>
  </w:style>
  <w:style w:type="paragraph" w:styleId="FootnoteText">
    <w:name w:val="footnote text"/>
    <w:basedOn w:val="Normal"/>
    <w:link w:val="FootnoteTextChar"/>
    <w:uiPriority w:val="99"/>
    <w:unhideWhenUsed/>
    <w:rsid w:val="00AC2E34"/>
  </w:style>
  <w:style w:type="character" w:customStyle="1" w:styleId="FootnoteTextChar">
    <w:name w:val="Footnote Text Char"/>
    <w:basedOn w:val="DefaultParagraphFont"/>
    <w:link w:val="FootnoteText"/>
    <w:uiPriority w:val="99"/>
    <w:rsid w:val="00AC2E34"/>
  </w:style>
  <w:style w:type="character" w:styleId="FootnoteReference">
    <w:name w:val="footnote reference"/>
    <w:basedOn w:val="DefaultParagraphFont"/>
    <w:uiPriority w:val="99"/>
    <w:unhideWhenUsed/>
    <w:rsid w:val="00AC2E34"/>
    <w:rPr>
      <w:vertAlign w:val="superscript"/>
    </w:rPr>
  </w:style>
  <w:style w:type="character" w:styleId="CommentReference">
    <w:name w:val="annotation reference"/>
    <w:basedOn w:val="DefaultParagraphFont"/>
    <w:uiPriority w:val="99"/>
    <w:semiHidden/>
    <w:unhideWhenUsed/>
    <w:rsid w:val="00AC2E34"/>
    <w:rPr>
      <w:sz w:val="18"/>
      <w:szCs w:val="18"/>
    </w:rPr>
  </w:style>
  <w:style w:type="paragraph" w:styleId="CommentText">
    <w:name w:val="annotation text"/>
    <w:basedOn w:val="Normal"/>
    <w:link w:val="CommentTextChar"/>
    <w:uiPriority w:val="99"/>
    <w:semiHidden/>
    <w:unhideWhenUsed/>
    <w:rsid w:val="00AC2E34"/>
  </w:style>
  <w:style w:type="character" w:customStyle="1" w:styleId="CommentTextChar">
    <w:name w:val="Comment Text Char"/>
    <w:basedOn w:val="DefaultParagraphFont"/>
    <w:link w:val="CommentText"/>
    <w:uiPriority w:val="99"/>
    <w:semiHidden/>
    <w:rsid w:val="00AC2E34"/>
  </w:style>
  <w:style w:type="paragraph" w:styleId="CommentSubject">
    <w:name w:val="annotation subject"/>
    <w:basedOn w:val="CommentText"/>
    <w:next w:val="CommentText"/>
    <w:link w:val="CommentSubjectChar"/>
    <w:uiPriority w:val="99"/>
    <w:semiHidden/>
    <w:unhideWhenUsed/>
    <w:rsid w:val="00AC2E34"/>
    <w:rPr>
      <w:b/>
      <w:bCs/>
      <w:sz w:val="20"/>
      <w:szCs w:val="20"/>
    </w:rPr>
  </w:style>
  <w:style w:type="character" w:customStyle="1" w:styleId="CommentSubjectChar">
    <w:name w:val="Comment Subject Char"/>
    <w:basedOn w:val="CommentTextChar"/>
    <w:link w:val="CommentSubject"/>
    <w:uiPriority w:val="99"/>
    <w:semiHidden/>
    <w:rsid w:val="00AC2E34"/>
    <w:rPr>
      <w:b/>
      <w:bCs/>
      <w:sz w:val="20"/>
      <w:szCs w:val="20"/>
    </w:rPr>
  </w:style>
  <w:style w:type="paragraph" w:styleId="BalloonText">
    <w:name w:val="Balloon Text"/>
    <w:basedOn w:val="Normal"/>
    <w:link w:val="BalloonTextChar"/>
    <w:uiPriority w:val="99"/>
    <w:semiHidden/>
    <w:unhideWhenUsed/>
    <w:rsid w:val="00AC2E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2E3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640337"/>
    <w:rPr>
      <w:color w:val="954F72" w:themeColor="followedHyperlink"/>
      <w:u w:val="single"/>
    </w:rPr>
  </w:style>
  <w:style w:type="character" w:customStyle="1" w:styleId="UnresolvedMention1">
    <w:name w:val="Unresolved Mention1"/>
    <w:basedOn w:val="DefaultParagraphFont"/>
    <w:uiPriority w:val="99"/>
    <w:rsid w:val="007A60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icolas.bochard@univ-grenoble-alpes.fr" TargetMode="External"/><Relationship Id="rId18" Type="http://schemas.openxmlformats.org/officeDocument/2006/relationships/hyperlink" Target="https://discovery.renater.fr/renater/?entityID=https%3A%2F%2Freservations.msh-alpes.fr%2Fresa&amp;return=https%3A%2F%2Freservations.msh-alpes.fr%2FShibboleth.sso%2FLogin%3FSAMLDS%3D1%26target%3Dss%253Amem%253A1215b064fe624c414db0d010e89fb447497ee5c0d8" TargetMode="External"/><Relationship Id="rId26" Type="http://schemas.openxmlformats.org/officeDocument/2006/relationships/hyperlink" Target="mailto:nicolas.bochard@univ-grenoble-alpes.fr)" TargetMode="External"/><Relationship Id="rId39" Type="http://schemas.openxmlformats.org/officeDocument/2006/relationships/hyperlink" Target="mailto:nicolas.bochard@univ-grenoble-alpes.fr)" TargetMode="External"/><Relationship Id="rId21" Type="http://schemas.openxmlformats.org/officeDocument/2006/relationships/hyperlink" Target="https://www.lip.univ-smb.fr/expe/" TargetMode="External"/><Relationship Id="rId34" Type="http://schemas.openxmlformats.org/officeDocument/2006/relationships/hyperlink" Target="https://doodle.com/poll/54m9gf5vv974it4d" TargetMode="External"/><Relationship Id="rId42" Type="http://schemas.openxmlformats.org/officeDocument/2006/relationships/hyperlink" Target="http://www.in-mind.org/content/for-article-author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sh-alpes.fr/fr/venir-msh-alpes" TargetMode="External"/><Relationship Id="rId20" Type="http://schemas.openxmlformats.org/officeDocument/2006/relationships/hyperlink" Target="https://osf.io/q29nf/" TargetMode="External"/><Relationship Id="rId29" Type="http://schemas.openxmlformats.org/officeDocument/2006/relationships/hyperlink" Target="https://www.facebook.com/Exp&#233;riences-Psychologie-Grenoble-1017930468234677/?ref=bookmarks" TargetMode="External"/><Relationship Id="rId41" Type="http://schemas.openxmlformats.org/officeDocument/2006/relationships/hyperlink" Target="https://www.dropbox.com/s/enc6lo0gllhkf6n/7-3-delib-indemnisation-sujets-experience-rech.pdf?dl=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sysciacc.wordpress.com/blog/" TargetMode="External"/><Relationship Id="rId24" Type="http://schemas.openxmlformats.org/officeDocument/2006/relationships/hyperlink" Target="https://www.dropbox.com/s/sfrajtsgwzugut8/Affiche_Expe-inscription-en-ligne.docx?dl=0" TargetMode="External"/><Relationship Id="rId32" Type="http://schemas.openxmlformats.org/officeDocument/2006/relationships/hyperlink" Target="http://expesciences.risc.cnrs.fr/formulaire_expe.php" TargetMode="External"/><Relationship Id="rId37" Type="http://schemas.openxmlformats.org/officeDocument/2006/relationships/hyperlink" Target="https://www.dropbox.com/s/943cpomixohtvkz/LIP_17-18_XX.xlsx?dl=0" TargetMode="External"/><Relationship Id="rId40" Type="http://schemas.openxmlformats.org/officeDocument/2006/relationships/hyperlink" Target="https://osf.io/q29nf/" TargetMode="External"/><Relationship Id="rId5" Type="http://schemas.openxmlformats.org/officeDocument/2006/relationships/webSettings" Target="webSettings.xml"/><Relationship Id="rId15" Type="http://schemas.openxmlformats.org/officeDocument/2006/relationships/hyperlink" Target="mailto:anna.artyukhova@msh-alpes.fr" TargetMode="External"/><Relationship Id="rId23" Type="http://schemas.openxmlformats.org/officeDocument/2006/relationships/hyperlink" Target="https://www.dropbox.com/s/yx1t38cwlbrfmqq/Affiche_Experience-inscription-directe.docx?dl=0" TargetMode="External"/><Relationship Id="rId28" Type="http://schemas.openxmlformats.org/officeDocument/2006/relationships/hyperlink" Target="https://www.facebook.com/ExpesPsychoGrenoble/?ref=your_pages" TargetMode="External"/><Relationship Id="rId36" Type="http://schemas.openxmlformats.org/officeDocument/2006/relationships/hyperlink" Target="https://www.dropbox.com/s/1964w3h3omjgcv3/Formulaire%20consentement.docx?dl=0" TargetMode="External"/><Relationship Id="rId10" Type="http://schemas.openxmlformats.org/officeDocument/2006/relationships/hyperlink" Target="https://osf.io/q29nf/" TargetMode="External"/><Relationship Id="rId19" Type="http://schemas.openxmlformats.org/officeDocument/2006/relationships/hyperlink" Target="https://www.msh-alpes.fr/en/screen-service-commun-ressources-l&#8217;experimentation-l&#8217;equipement-numerique" TargetMode="External"/><Relationship Id="rId31" Type="http://schemas.openxmlformats.org/officeDocument/2006/relationships/hyperlink" Target="mailto:anna.artyukhova@msh-alpes.fr"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rte-rps@univ-grenoble-alpes.fr)" TargetMode="External"/><Relationship Id="rId14" Type="http://schemas.openxmlformats.org/officeDocument/2006/relationships/hyperlink" Target="https://www.lip.univ-smb.fr/expe/" TargetMode="External"/><Relationship Id="rId22" Type="http://schemas.openxmlformats.org/officeDocument/2006/relationships/hyperlink" Target="https://docs.google.com/forms/d/e/1FAIpQLSd81GAfcMGulAUvxUM0buU9SIihgR0WhQbjhC9xOD88_P_JnA/viewform?c=0&amp;w=1" TargetMode="External"/><Relationship Id="rId27" Type="http://schemas.openxmlformats.org/officeDocument/2006/relationships/hyperlink" Target="https://www.lip.univ-smb.fr/etudes-experiences/" TargetMode="External"/><Relationship Id="rId30" Type="http://schemas.openxmlformats.org/officeDocument/2006/relationships/hyperlink" Target="https://www.facebook.com/CoRegulationLab/" TargetMode="External"/><Relationship Id="rId35" Type="http://schemas.openxmlformats.org/officeDocument/2006/relationships/hyperlink" Target="https://evento.renater.fr/" TargetMode="External"/><Relationship Id="rId43" Type="http://schemas.openxmlformats.org/officeDocument/2006/relationships/fontTable" Target="fontTable.xml"/><Relationship Id="rId8" Type="http://schemas.openxmlformats.org/officeDocument/2006/relationships/hyperlink" Target="mailto:dominique.muller@univ-grenoble-alpes.fr)" TargetMode="External"/><Relationship Id="rId3" Type="http://schemas.openxmlformats.org/officeDocument/2006/relationships/styles" Target="styles.xml"/><Relationship Id="rId12" Type="http://schemas.openxmlformats.org/officeDocument/2006/relationships/hyperlink" Target="http://www.osf.io/" TargetMode="External"/><Relationship Id="rId17" Type="http://schemas.openxmlformats.org/officeDocument/2006/relationships/hyperlink" Target="https://www.msh-alpes.fr/resa-screen" TargetMode="External"/><Relationship Id="rId25" Type="http://schemas.openxmlformats.org/officeDocument/2006/relationships/hyperlink" Target="https://sites.google.com/site/corelabugaetudeeclair/" TargetMode="External"/><Relationship Id="rId33" Type="http://schemas.openxmlformats.org/officeDocument/2006/relationships/hyperlink" Target="https://doodle.com/fr/" TargetMode="External"/><Relationship Id="rId38" Type="http://schemas.openxmlformats.org/officeDocument/2006/relationships/hyperlink" Target="https://www.lip.univ-smb.fr/ex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B425D31-AFED-3442-A99E-4EA2BB40A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3265</Words>
  <Characters>18617</Characters>
  <Application>Microsoft Office Word</Application>
  <DocSecurity>0</DocSecurity>
  <Lines>155</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Université Grenoble Alpes</Company>
  <LinksUpToDate>false</LinksUpToDate>
  <CharactersWithSpaces>21839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IJzerman</dc:creator>
  <cp:keywords/>
  <dc:description/>
  <cp:lastModifiedBy>Microsoft Office User</cp:lastModifiedBy>
  <cp:revision>4</cp:revision>
  <dcterms:created xsi:type="dcterms:W3CDTF">2018-03-30T17:59:00Z</dcterms:created>
  <dcterms:modified xsi:type="dcterms:W3CDTF">2018-04-24T11:48:00Z</dcterms:modified>
</cp:coreProperties>
</file>