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1CDD" w14:textId="2867207C" w:rsidR="00AC216E" w:rsidRDefault="00C55669">
      <w:pPr>
        <w:rPr>
          <w:b/>
          <w:sz w:val="28"/>
          <w:szCs w:val="28"/>
        </w:rPr>
      </w:pPr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– T&amp;I Siding</w:t>
      </w:r>
    </w:p>
    <w:p w14:paraId="1755F5B6" w14:textId="1C7243F4" w:rsidR="00E83226" w:rsidRPr="00C55669" w:rsidRDefault="00E83226">
      <w:pPr>
        <w:rPr>
          <w:b/>
          <w:sz w:val="28"/>
          <w:szCs w:val="28"/>
        </w:rPr>
      </w:pPr>
      <w:r>
        <w:t xml:space="preserve">Please label </w:t>
      </w:r>
      <w:proofErr w:type="spellStart"/>
      <w:r>
        <w:t>housewrap</w:t>
      </w:r>
      <w:proofErr w:type="spellEnd"/>
      <w:r>
        <w:t xml:space="preserve"> pack material (</w:t>
      </w:r>
      <w:proofErr w:type="spellStart"/>
      <w:r>
        <w:t>housewrap</w:t>
      </w:r>
      <w:proofErr w:type="spellEnd"/>
      <w:r>
        <w:t>, tape, window flashing tape, stinger staples, lath for window shims and window sealant) as HOUSEWRAP in comments.</w:t>
      </w:r>
    </w:p>
    <w:p w14:paraId="5D673D39" w14:textId="77777777" w:rsidR="00DD1AAD" w:rsidRPr="00DD1AAD" w:rsidRDefault="00DD1AAD">
      <w:pPr>
        <w:rPr>
          <w:b/>
        </w:rPr>
      </w:pPr>
      <w:proofErr w:type="spellStart"/>
      <w:r w:rsidRPr="00DD1AAD">
        <w:rPr>
          <w:b/>
        </w:rPr>
        <w:t>Housewrap</w:t>
      </w:r>
      <w:proofErr w:type="spellEnd"/>
      <w:r>
        <w:rPr>
          <w:b/>
        </w:rPr>
        <w:t xml:space="preserve"> Pack</w:t>
      </w:r>
      <w:r w:rsidRPr="00DD1AAD">
        <w:rPr>
          <w:b/>
        </w:rPr>
        <w:t>:</w:t>
      </w:r>
    </w:p>
    <w:p w14:paraId="5CA4A5F9" w14:textId="07BCFFFE" w:rsidR="00C55669" w:rsidRDefault="00C55669">
      <w:r>
        <w:t xml:space="preserve">One story house - 8 tubes of Dupont Sealant </w:t>
      </w:r>
      <w:r w:rsidR="00F922EA">
        <w:t xml:space="preserve">(DPWS) </w:t>
      </w:r>
      <w:r>
        <w:t xml:space="preserve">– </w:t>
      </w:r>
      <w:r w:rsidR="006658FE">
        <w:t>4</w:t>
      </w:r>
      <w:r>
        <w:t xml:space="preserve">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33801B5F" w14:textId="6D85DEFC" w:rsidR="00C55669" w:rsidRDefault="00C55669">
      <w:r>
        <w:t>Two story house - 14 tubes of Dupont Sealant</w:t>
      </w:r>
      <w:r w:rsidR="00F922EA">
        <w:t xml:space="preserve"> (DPWS)</w:t>
      </w:r>
      <w:r>
        <w:t xml:space="preserve"> – 6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54A6E427" w14:textId="2541A281" w:rsidR="00C55669" w:rsidRDefault="00C55669">
      <w:r>
        <w:t>One Pack of lath per house</w:t>
      </w:r>
      <w:r w:rsidR="00F922EA">
        <w:t xml:space="preserve"> (</w:t>
      </w:r>
      <w:r w:rsidR="00F922EA" w:rsidRPr="00F922EA">
        <w:t>RWLATH50</w:t>
      </w:r>
      <w:r w:rsidR="00F922EA">
        <w:t>)</w:t>
      </w:r>
    </w:p>
    <w:p w14:paraId="0816CA7E" w14:textId="6EDB6189" w:rsidR="0024423B" w:rsidRDefault="0024423B">
      <w:r>
        <w:t>Figure 475DFT for window sides and tops</w:t>
      </w:r>
    </w:p>
    <w:p w14:paraId="255A7AEE" w14:textId="7139B143" w:rsidR="0024423B" w:rsidRDefault="0024423B">
      <w:r>
        <w:t xml:space="preserve">Figure 975TFWNF for </w:t>
      </w:r>
      <w:proofErr w:type="gramStart"/>
      <w:r>
        <w:t>window sills</w:t>
      </w:r>
      <w:proofErr w:type="gramEnd"/>
    </w:p>
    <w:p w14:paraId="60AC5563" w14:textId="214E1CD2" w:rsidR="002B5465" w:rsidRDefault="006658FE">
      <w:r>
        <w:t>Stinger Staples (CH38SP for house wrap – 3 for 1 story home, 4 for 2 story home</w:t>
      </w:r>
    </w:p>
    <w:p w14:paraId="050818EA" w14:textId="77777777" w:rsidR="006658FE" w:rsidRDefault="006658FE"/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547A502E" w14:textId="7D4B47C6" w:rsidR="0024423B" w:rsidRDefault="0024423B">
      <w:pPr>
        <w:rPr>
          <w:bCs/>
        </w:rPr>
      </w:pPr>
      <w:r>
        <w:rPr>
          <w:bCs/>
        </w:rPr>
        <w:t>Figure 8” reveal siding callout as 8-1/4” Hardie</w:t>
      </w:r>
      <w:r w:rsidR="00F922EA">
        <w:rPr>
          <w:bCs/>
        </w:rPr>
        <w:t xml:space="preserve"> (</w:t>
      </w:r>
      <w:r w:rsidR="00F922EA" w:rsidRPr="00F922EA">
        <w:rPr>
          <w:bCs/>
        </w:rPr>
        <w:t>HZ10814CMSP</w:t>
      </w:r>
      <w:r w:rsidR="00F922EA">
        <w:rPr>
          <w:bCs/>
        </w:rPr>
        <w:t>)</w:t>
      </w:r>
    </w:p>
    <w:p w14:paraId="1634E18D" w14:textId="146BDD36" w:rsidR="0024423B" w:rsidRDefault="0024423B">
      <w:pPr>
        <w:rPr>
          <w:bCs/>
        </w:rPr>
      </w:pPr>
      <w:r>
        <w:rPr>
          <w:bCs/>
        </w:rPr>
        <w:t>Figure 5” reveal siding callout as 6-1/4” Hardie</w:t>
      </w:r>
      <w:r w:rsidR="00F922EA">
        <w:rPr>
          <w:bCs/>
        </w:rPr>
        <w:t xml:space="preserve"> (</w:t>
      </w:r>
      <w:r w:rsidR="00F922EA" w:rsidRPr="00F922EA">
        <w:rPr>
          <w:bCs/>
        </w:rPr>
        <w:t>HZ10614CMSP</w:t>
      </w:r>
      <w:r w:rsidR="00F922EA">
        <w:rPr>
          <w:bCs/>
        </w:rPr>
        <w:t>)</w:t>
      </w:r>
    </w:p>
    <w:p w14:paraId="229EA469" w14:textId="6D18D856" w:rsidR="00F922EA" w:rsidRDefault="00F922EA">
      <w:pPr>
        <w:rPr>
          <w:bCs/>
        </w:rPr>
      </w:pPr>
      <w:r>
        <w:rPr>
          <w:bCs/>
        </w:rPr>
        <w:t>Figure Hardie Textured corners (OU) per plans</w:t>
      </w:r>
    </w:p>
    <w:p w14:paraId="6D305E70" w14:textId="22B557DF" w:rsidR="00C30618" w:rsidRDefault="00C30618">
      <w:pPr>
        <w:rPr>
          <w:bCs/>
        </w:rPr>
      </w:pPr>
      <w:r>
        <w:rPr>
          <w:bCs/>
        </w:rPr>
        <w:t>Figure Hardie Cedar Mill Panel at Soffits for front and back porches</w:t>
      </w:r>
    </w:p>
    <w:p w14:paraId="52B9B370" w14:textId="5D0A998A" w:rsidR="00F922EA" w:rsidRDefault="00F922EA">
      <w:pPr>
        <w:rPr>
          <w:bCs/>
        </w:rPr>
      </w:pPr>
      <w:r>
        <w:rPr>
          <w:bCs/>
        </w:rPr>
        <w:t>Figure 12” Hardie Plank (</w:t>
      </w:r>
      <w:r w:rsidRPr="00F922EA">
        <w:rPr>
          <w:bCs/>
        </w:rPr>
        <w:t>HZ1012CMSP</w:t>
      </w:r>
      <w:r>
        <w:rPr>
          <w:bCs/>
        </w:rPr>
        <w:t xml:space="preserve">) for beam wrap anywhere not specified </w:t>
      </w:r>
      <w:proofErr w:type="gramStart"/>
      <w:r>
        <w:rPr>
          <w:bCs/>
        </w:rPr>
        <w:t>as  Hardie</w:t>
      </w:r>
      <w:proofErr w:type="gramEnd"/>
      <w:r>
        <w:rPr>
          <w:bCs/>
        </w:rPr>
        <w:t xml:space="preserve"> trim</w:t>
      </w:r>
    </w:p>
    <w:p w14:paraId="4BA4A67B" w14:textId="4A6F9999" w:rsidR="00AA3CE3" w:rsidRDefault="00AA3CE3">
      <w:pPr>
        <w:rPr>
          <w:bCs/>
        </w:rPr>
      </w:pPr>
      <w:r>
        <w:rPr>
          <w:bCs/>
        </w:rPr>
        <w:t>Figure 2x2-20’ Primed White Wood at overhang for length of gables</w:t>
      </w:r>
      <w:r w:rsidR="00F922EA">
        <w:rPr>
          <w:bCs/>
        </w:rPr>
        <w:t xml:space="preserve"> between </w:t>
      </w:r>
      <w:proofErr w:type="spellStart"/>
      <w:r w:rsidR="00F922EA">
        <w:rPr>
          <w:bCs/>
        </w:rPr>
        <w:t>outlookers</w:t>
      </w:r>
      <w:proofErr w:type="spellEnd"/>
    </w:p>
    <w:p w14:paraId="41F937AB" w14:textId="4AC659A2" w:rsidR="0024423B" w:rsidRPr="0024423B" w:rsidRDefault="0024423B">
      <w:pPr>
        <w:rPr>
          <w:bCs/>
        </w:rPr>
      </w:pPr>
      <w:r>
        <w:rPr>
          <w:bCs/>
        </w:rPr>
        <w:t>Figure 412JNTFLSHEA for butt joints – use (pieces of siding X .72) for quantity of joint flashing.</w:t>
      </w:r>
    </w:p>
    <w:p w14:paraId="7FF17449" w14:textId="73B0D80F" w:rsidR="00C55669" w:rsidRDefault="00C55669">
      <w:r>
        <w:t xml:space="preserve">All </w:t>
      </w:r>
      <w:r w:rsidR="005F213B">
        <w:t xml:space="preserve">trim called as 1x </w:t>
      </w:r>
      <w:r>
        <w:t>on plan on walls figure as 5/4x</w:t>
      </w:r>
      <w:r w:rsidR="00F922EA">
        <w:t xml:space="preserve"> Hardie</w:t>
      </w:r>
    </w:p>
    <w:p w14:paraId="6D07031C" w14:textId="4BFACD6E" w:rsidR="00C55669" w:rsidRDefault="00C55669"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  <w:r w:rsidR="002B5465">
        <w:t xml:space="preserve"> – refer to Architectural Crawlspace Plan pages for foundation vent count</w:t>
      </w:r>
    </w:p>
    <w:p w14:paraId="410F4D45" w14:textId="6155EEEE" w:rsidR="00C55669" w:rsidRDefault="00C55669">
      <w:r>
        <w:t xml:space="preserve">Front Doors and Windows see </w:t>
      </w:r>
      <w:r w:rsidR="005F213B">
        <w:t>details per elevation</w:t>
      </w:r>
      <w:r>
        <w:t xml:space="preserve"> – if </w:t>
      </w:r>
      <w:r w:rsidR="005F213B">
        <w:t xml:space="preserve">detail </w:t>
      </w:r>
      <w:r>
        <w:t>cal</w:t>
      </w:r>
      <w:r w:rsidR="005F213B">
        <w:t>ls</w:t>
      </w:r>
      <w:r>
        <w:t xml:space="preserve"> for 2x over front windows, door and garage door</w:t>
      </w:r>
      <w:r w:rsidR="005F213B">
        <w:t xml:space="preserve"> figure </w:t>
      </w:r>
      <w:r w:rsidR="0097622F">
        <w:t>5/4x__ plus equal LF of 8-1/4 Hardie Plank and</w:t>
      </w:r>
      <w:r>
        <w:t xml:space="preserve"> </w:t>
      </w:r>
      <w:r w:rsidR="0097622F">
        <w:t>use</w:t>
      </w:r>
      <w:r>
        <w:t xml:space="preserve"> 1-1/4” High Back White Z</w:t>
      </w:r>
      <w:r w:rsidR="00DD1AAD">
        <w:t xml:space="preserve"> instead of 1” High Back Z</w:t>
      </w:r>
    </w:p>
    <w:p w14:paraId="031432E7" w14:textId="5F2F2F28" w:rsidR="00C55669" w:rsidRDefault="00C55669">
      <w:r>
        <w:t xml:space="preserve">If </w:t>
      </w:r>
      <w:r w:rsidR="0097622F">
        <w:t xml:space="preserve">details </w:t>
      </w:r>
      <w:proofErr w:type="gramStart"/>
      <w:r w:rsidR="0097622F">
        <w:t>calls</w:t>
      </w:r>
      <w:proofErr w:type="gramEnd"/>
      <w:r w:rsidR="0097622F">
        <w:t xml:space="preserve"> </w:t>
      </w:r>
      <w:r>
        <w:t xml:space="preserve">1x3 over </w:t>
      </w:r>
      <w:r w:rsidR="0097622F">
        <w:t>trim at</w:t>
      </w:r>
      <w:r>
        <w:t xml:space="preserve"> front w</w:t>
      </w:r>
      <w:r w:rsidR="00DD1AAD">
        <w:t>indows, door and garage door use</w:t>
      </w:r>
      <w:r>
        <w:t xml:space="preserve"> 2-1/2” High Back White Z</w:t>
      </w:r>
      <w:r w:rsidR="0097622F">
        <w:t xml:space="preserve"> (</w:t>
      </w:r>
      <w:r w:rsidR="002B5465">
        <w:rPr>
          <w:rFonts w:ascii="Arial" w:hAnsi="Arial" w:cs="Arial"/>
          <w:sz w:val="20"/>
          <w:szCs w:val="20"/>
        </w:rPr>
        <w:t>321238HBFWHT</w:t>
      </w:r>
      <w:r w:rsidR="0097622F">
        <w:t>)</w:t>
      </w:r>
    </w:p>
    <w:p w14:paraId="24AFC507" w14:textId="10343890" w:rsidR="003E47C9" w:rsidRDefault="003E47C9">
      <w:r>
        <w:t>For stone flashing please use 4”x2”x3/8” Brown Flashing (4238HMDB)</w:t>
      </w:r>
    </w:p>
    <w:p w14:paraId="39947AB5" w14:textId="6CBB7493" w:rsidR="003E47C9" w:rsidRDefault="003E47C9">
      <w:r>
        <w:t xml:space="preserve">Use </w:t>
      </w:r>
      <w:proofErr w:type="spellStart"/>
      <w:r>
        <w:t>Tamlyn</w:t>
      </w:r>
      <w:proofErr w:type="spellEnd"/>
      <w:r>
        <w:t xml:space="preserve"> 5/16”x10’ Flashing for all Vertical Hardie Panel at meeting point (not necessary if Belly Band separates panels</w:t>
      </w:r>
    </w:p>
    <w:p w14:paraId="599FDE69" w14:textId="3D3DD6EA" w:rsidR="002B5465" w:rsidRDefault="002B5465">
      <w:pPr>
        <w:rPr>
          <w:rFonts w:ascii="Calibri" w:hAnsi="Calibri" w:cs="Calibri"/>
        </w:rPr>
      </w:pPr>
      <w:r>
        <w:rPr>
          <w:rFonts w:ascii="Calibri" w:hAnsi="Calibri" w:cs="Calibri"/>
        </w:rPr>
        <w:t>Tail fascia not used -also please note that we will only be using 2820WWP, no 20820CYPP</w:t>
      </w:r>
    </w:p>
    <w:p w14:paraId="0BF1D7F0" w14:textId="2AD6E7C7" w:rsidR="002B5465" w:rsidRPr="002B5465" w:rsidRDefault="002B5465">
      <w:r w:rsidRPr="002B5465">
        <w:rPr>
          <w:rFonts w:ascii="Arial" w:hAnsi="Arial" w:cs="Arial"/>
          <w:sz w:val="20"/>
          <w:szCs w:val="20"/>
        </w:rPr>
        <w:lastRenderedPageBreak/>
        <w:t>Material for the awning</w:t>
      </w:r>
      <w:r>
        <w:rPr>
          <w:rFonts w:ascii="Arial" w:hAnsi="Arial" w:cs="Arial"/>
          <w:sz w:val="20"/>
          <w:szCs w:val="20"/>
        </w:rPr>
        <w:t>s</w:t>
      </w:r>
      <w:r w:rsidRPr="002B5465">
        <w:rPr>
          <w:rFonts w:ascii="Arial" w:hAnsi="Arial" w:cs="Arial"/>
          <w:sz w:val="20"/>
          <w:szCs w:val="20"/>
        </w:rPr>
        <w:t xml:space="preserve"> should be figured as OU </w:t>
      </w:r>
      <w:proofErr w:type="spellStart"/>
      <w:r w:rsidRPr="002B5465">
        <w:rPr>
          <w:rFonts w:ascii="Arial" w:hAnsi="Arial" w:cs="Arial"/>
          <w:sz w:val="20"/>
          <w:szCs w:val="20"/>
        </w:rPr>
        <w:t>sku</w:t>
      </w:r>
      <w:proofErr w:type="spellEnd"/>
      <w:r w:rsidRPr="002B5465">
        <w:rPr>
          <w:rFonts w:ascii="Arial" w:hAnsi="Arial" w:cs="Arial"/>
          <w:sz w:val="20"/>
          <w:szCs w:val="20"/>
        </w:rPr>
        <w:t xml:space="preserve"> - #1 Doug Fir – S4S or RS depending on call out on plan</w:t>
      </w:r>
    </w:p>
    <w:p w14:paraId="38F16B6F" w14:textId="050E2D70" w:rsidR="00C55669" w:rsidRDefault="00F922EA">
      <w:r>
        <w:t xml:space="preserve">Hardie </w:t>
      </w:r>
      <w:r w:rsidR="00C55669">
        <w:t>Light Blocks – 2</w:t>
      </w:r>
      <w:r w:rsidR="0033331C">
        <w:t xml:space="preserve"> at standard garage</w:t>
      </w:r>
      <w:r w:rsidR="00C55669">
        <w:t xml:space="preserve">, 1 for garage service door, </w:t>
      </w:r>
      <w:r w:rsidR="0097622F">
        <w:t>1</w:t>
      </w:r>
      <w:r w:rsidR="00C55669">
        <w:t xml:space="preserve"> if no covered patio</w:t>
      </w:r>
      <w:r w:rsidR="0097622F">
        <w:t xml:space="preserve"> @ back door</w:t>
      </w:r>
      <w:r w:rsidR="00C55669">
        <w:t xml:space="preserve">, </w:t>
      </w:r>
      <w:r w:rsidR="0033331C">
        <w:t>2 additional</w:t>
      </w:r>
      <w:r w:rsidR="00C55669">
        <w:t xml:space="preserve"> for 3 car garage</w:t>
      </w:r>
    </w:p>
    <w:p w14:paraId="1C4CFC78" w14:textId="22A9A91A" w:rsidR="00C55669" w:rsidRDefault="00C55669">
      <w:r>
        <w:t xml:space="preserve">2 </w:t>
      </w:r>
      <w:r w:rsidR="00F922EA">
        <w:t xml:space="preserve">Hardie </w:t>
      </w:r>
      <w:r>
        <w:t xml:space="preserve">Hose Bib Blocks per house </w:t>
      </w:r>
    </w:p>
    <w:p w14:paraId="7CEDE37A" w14:textId="0A9C3A78" w:rsidR="00F922EA" w:rsidRDefault="00C55669">
      <w:r>
        <w:t xml:space="preserve">2 </w:t>
      </w:r>
      <w:r w:rsidR="00F922EA">
        <w:t xml:space="preserve">Hardie </w:t>
      </w:r>
      <w:r>
        <w:t>Receptacle Blocks per house</w:t>
      </w:r>
    </w:p>
    <w:p w14:paraId="6E282128" w14:textId="04403601" w:rsidR="002B5465" w:rsidRDefault="00F922EA" w:rsidP="00F922EA">
      <w:pPr>
        <w:outlineLvl w:val="0"/>
      </w:pPr>
      <w:r>
        <w:t xml:space="preserve">4 Plumbers </w:t>
      </w:r>
      <w:proofErr w:type="spellStart"/>
      <w:r>
        <w:t>Quickflash</w:t>
      </w:r>
      <w:proofErr w:type="spellEnd"/>
      <w:r>
        <w:t xml:space="preserve"> 1” per house (</w:t>
      </w:r>
      <w:r w:rsidRPr="0033331C">
        <w:rPr>
          <w:rFonts w:ascii="Arial" w:eastAsia="Times New Roman" w:hAnsi="Arial" w:cs="Arial"/>
          <w:sz w:val="20"/>
          <w:szCs w:val="20"/>
        </w:rPr>
        <w:t>QFP100</w:t>
      </w:r>
      <w:r>
        <w:t>)</w:t>
      </w:r>
    </w:p>
    <w:p w14:paraId="748542E4" w14:textId="77777777" w:rsidR="00F922EA" w:rsidRDefault="00F922EA" w:rsidP="00F922EA">
      <w:pPr>
        <w:outlineLvl w:val="0"/>
        <w:rPr>
          <w:rFonts w:ascii="Arial" w:eastAsia="Times New Roman" w:hAnsi="Arial" w:cs="Arial"/>
          <w:sz w:val="20"/>
          <w:szCs w:val="20"/>
        </w:rPr>
      </w:pPr>
    </w:p>
    <w:p w14:paraId="269DE0B0" w14:textId="01CCBEE3" w:rsidR="00DD1AAD" w:rsidRPr="00F922EA" w:rsidRDefault="00DD1AAD" w:rsidP="00F922EA">
      <w:pPr>
        <w:outlineLvl w:val="0"/>
        <w:rPr>
          <w:rFonts w:ascii="Arial" w:eastAsia="Times New Roman" w:hAnsi="Arial" w:cs="Arial"/>
          <w:sz w:val="20"/>
          <w:szCs w:val="20"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11C18A7F" w14:textId="70391FD3" w:rsidR="00DD1AAD" w:rsidRDefault="00DD1AAD">
      <w:r>
        <w:t>1x6</w:t>
      </w:r>
      <w:r w:rsidR="0033331C">
        <w:t xml:space="preserve"> Hardie</w:t>
      </w:r>
      <w:r>
        <w:t xml:space="preserve"> for top collar</w:t>
      </w:r>
    </w:p>
    <w:p w14:paraId="48EAD359" w14:textId="69D16994" w:rsidR="00DD1AAD" w:rsidRDefault="00DD1AAD">
      <w:r>
        <w:t>1x8</w:t>
      </w:r>
      <w:r w:rsidR="0033331C">
        <w:t xml:space="preserve"> Hardie</w:t>
      </w:r>
      <w:r>
        <w:t xml:space="preserve"> for sides and bottom collar</w:t>
      </w:r>
    </w:p>
    <w:p w14:paraId="73BAD36C" w14:textId="37640D6E" w:rsidR="00DD1AAD" w:rsidRPr="00DD1AAD" w:rsidRDefault="00DD1AAD">
      <w:r>
        <w:t>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33331C" w:rsidRDefault="0033331C">
      <w:pPr>
        <w:rPr>
          <w:bCs/>
        </w:rPr>
      </w:pPr>
      <w:r>
        <w:rPr>
          <w:bCs/>
        </w:rPr>
        <w:t xml:space="preserve">For </w:t>
      </w:r>
      <w:r w:rsidRPr="0033331C">
        <w:rPr>
          <w:bCs/>
        </w:rPr>
        <w:t>1’</w:t>
      </w:r>
      <w:r>
        <w:rPr>
          <w:bCs/>
        </w:rPr>
        <w:t>x1’</w:t>
      </w:r>
      <w:r w:rsidRPr="0033331C">
        <w:rPr>
          <w:bCs/>
        </w:rPr>
        <w:t xml:space="preserve"> </w:t>
      </w:r>
      <w:r>
        <w:rPr>
          <w:bCs/>
        </w:rPr>
        <w:t xml:space="preserve">or 1’1” x 1’1” </w:t>
      </w:r>
      <w:r w:rsidRPr="0033331C">
        <w:rPr>
          <w:bCs/>
        </w:rPr>
        <w:t>column</w:t>
      </w:r>
      <w:r>
        <w:rPr>
          <w:bCs/>
        </w:rPr>
        <w:t xml:space="preserve"> details us</w:t>
      </w:r>
      <w:r w:rsidR="00C62816">
        <w:rPr>
          <w:bCs/>
        </w:rPr>
        <w:t>e</w:t>
      </w:r>
      <w:r>
        <w:rPr>
          <w:bCs/>
        </w:rPr>
        <w:t xml:space="preserve"> 12” Hardie Plank with </w:t>
      </w:r>
      <w:r w:rsidRPr="0033331C">
        <w:rPr>
          <w:bCs/>
        </w:rPr>
        <w:t>1x4</w:t>
      </w:r>
      <w:r>
        <w:rPr>
          <w:bCs/>
        </w:rPr>
        <w:t xml:space="preserve"> Hardie Trim for corners.</w:t>
      </w:r>
    </w:p>
    <w:p w14:paraId="554A2552" w14:textId="6FA7D398" w:rsidR="00C55669" w:rsidRDefault="00C55669"/>
    <w:p w14:paraId="146D57DF" w14:textId="41D0BDFC" w:rsidR="002B5465" w:rsidRDefault="002B5465"/>
    <w:p w14:paraId="00153A54" w14:textId="50665231" w:rsidR="002B5465" w:rsidRDefault="002B5465">
      <w:pPr>
        <w:rPr>
          <w:b/>
          <w:bCs/>
        </w:rPr>
      </w:pPr>
      <w:r>
        <w:rPr>
          <w:b/>
          <w:bCs/>
        </w:rPr>
        <w:t>SKU changes:</w:t>
      </w:r>
    </w:p>
    <w:p w14:paraId="006BF8DF" w14:textId="6352CF48" w:rsidR="002B5465" w:rsidRDefault="002B546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1275FF </w:t>
      </w:r>
      <w:r>
        <w:rPr>
          <w:rFonts w:ascii="Calibri" w:hAnsi="Calibri" w:cs="Calibri"/>
        </w:rPr>
        <w:t>replaced with</w:t>
      </w:r>
      <w:r>
        <w:rPr>
          <w:rFonts w:ascii="Calibri" w:hAnsi="Calibri" w:cs="Calibri"/>
        </w:rPr>
        <w:t xml:space="preserve"> FWT1275</w:t>
      </w:r>
    </w:p>
    <w:p w14:paraId="55AC04AE" w14:textId="7AE6F796" w:rsidR="002B5465" w:rsidRDefault="002B546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517317 (4X2-1/2X3/8 110D WHITE) replaced with 321238HBFWHT</w:t>
      </w:r>
    </w:p>
    <w:p w14:paraId="66F2A0C2" w14:textId="77777777" w:rsidR="002B5465" w:rsidRPr="002B5465" w:rsidRDefault="002B5465" w:rsidP="002B5465">
      <w:r>
        <w:rPr>
          <w:rFonts w:ascii="Calibri" w:hAnsi="Calibri" w:cs="Calibri"/>
        </w:rPr>
        <w:t>TTAPE3-165 replaced with TTAPE3-164</w:t>
      </w:r>
    </w:p>
    <w:p w14:paraId="09B52E0E" w14:textId="5BAA718E" w:rsidR="002B5465" w:rsidRDefault="002B5465">
      <w:pPr>
        <w:rPr>
          <w:rFonts w:ascii="Calibri" w:hAnsi="Calibri" w:cs="Calibri"/>
        </w:rPr>
      </w:pPr>
      <w:r>
        <w:rPr>
          <w:rFonts w:ascii="Calibri" w:hAnsi="Calibri" w:cs="Calibri"/>
        </w:rPr>
        <w:t>PPG2212 is no longer available – please replace with 2220WWP – separate from Frieze Board</w:t>
      </w:r>
      <w:r>
        <w:rPr>
          <w:rFonts w:ascii="Calibri" w:hAnsi="Calibri" w:cs="Calibri"/>
        </w:rPr>
        <w:t xml:space="preserve"> material on list</w:t>
      </w:r>
    </w:p>
    <w:p w14:paraId="7A1726DA" w14:textId="77777777" w:rsidR="002B5465" w:rsidRPr="002B5465" w:rsidRDefault="002B5465"/>
    <w:sectPr w:rsidR="002B5465" w:rsidRPr="002B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24423B"/>
    <w:rsid w:val="002B5465"/>
    <w:rsid w:val="0033331C"/>
    <w:rsid w:val="003E47C9"/>
    <w:rsid w:val="005F213B"/>
    <w:rsid w:val="006658FE"/>
    <w:rsid w:val="0097622F"/>
    <w:rsid w:val="00A25114"/>
    <w:rsid w:val="00AA3CE3"/>
    <w:rsid w:val="00AC216E"/>
    <w:rsid w:val="00C30618"/>
    <w:rsid w:val="00C55669"/>
    <w:rsid w:val="00C62816"/>
    <w:rsid w:val="00DD1AAD"/>
    <w:rsid w:val="00E83226"/>
    <w:rsid w:val="00F9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2023-01-24T18:36:00Z</dcterms:created>
  <dcterms:modified xsi:type="dcterms:W3CDTF">2023-01-24T18:36:00Z</dcterms:modified>
</cp:coreProperties>
</file>