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indflow-ai-training-prompt-library-v1.0"/>
    <w:p>
      <w:pPr>
        <w:pStyle w:val="Heading1"/>
      </w:pPr>
      <w:r>
        <w:t xml:space="preserve">🧠 MindFlow AI Training Prompt Library (v1.0)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Corey Boser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MindFlow Automated Systems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Train AI and team members to interpret construction process videos, generate SOPs, identify RFIs, and automate workflows.</w:t>
      </w:r>
    </w:p>
    <w:p>
      <w:r>
        <w:pict>
          <v:rect style="width:0;height:1.5pt" o:hralign="center" o:hrstd="t" o:hr="t"/>
        </w:pict>
      </w:r>
    </w:p>
    <w:bookmarkStart w:id="35" w:name="X68222f54174f2fb60fbe36ca5ad15d7a482318e"/>
    <w:p>
      <w:pPr>
        <w:pStyle w:val="Heading2"/>
      </w:pPr>
      <w:r>
        <w:t xml:space="preserve">🧩 Section 1: Prompt Library Document (SharePoint / Knowledge Base Format)</w:t>
      </w:r>
    </w:p>
    <w:bookmarkStart w:id="22" w:name="sop-extraction-prompts"/>
    <w:p>
      <w:pPr>
        <w:pStyle w:val="Heading3"/>
      </w:pPr>
      <w:r>
        <w:t xml:space="preserve">1. SOP Extraction Prompts</w:t>
      </w:r>
    </w:p>
    <w:bookmarkStart w:id="20" w:name="full-sop-generator"/>
    <w:p>
      <w:pPr>
        <w:pStyle w:val="Heading4"/>
      </w:pPr>
      <w:r>
        <w:t xml:space="preserve">🔹 Full SOP Generator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video transcripts into structured SOPs.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You are a MindFlow Process Analyst specializing in construction workflow documentation.</w:t>
      </w:r>
      <w:r>
        <w:br/>
      </w:r>
      <w:r>
        <w:rPr>
          <w:rStyle w:val="VerbatimChar"/>
        </w:rPr>
        <w:t xml:space="preserve">Read the transcript below and produce a Standard Operating Procedure (SOP) in this format:</w:t>
      </w:r>
      <w:r>
        <w:br/>
      </w:r>
      <w:r>
        <w:br/>
      </w:r>
      <w:r>
        <w:rPr>
          <w:rStyle w:val="VerbatimChar"/>
        </w:rPr>
        <w:t xml:space="preserve"># SOP Title</w:t>
      </w:r>
      <w:r>
        <w:br/>
      </w:r>
      <w:r>
        <w:rPr>
          <w:rStyle w:val="VerbatimChar"/>
        </w:rPr>
        <w:t xml:space="preserve">## Objective</w:t>
      </w:r>
      <w:r>
        <w:br/>
      </w:r>
      <w:r>
        <w:rPr>
          <w:rStyle w:val="VerbatimChar"/>
        </w:rPr>
        <w:t xml:space="preserve">(Single sentence explaining purpose)</w:t>
      </w:r>
      <w:r>
        <w:br/>
      </w:r>
      <w:r>
        <w:rPr>
          <w:rStyle w:val="VerbatimChar"/>
        </w:rPr>
        <w:t xml:space="preserve">## Key Steps</w:t>
      </w:r>
      <w:r>
        <w:br/>
      </w:r>
      <w:r>
        <w:rPr>
          <w:rStyle w:val="VerbatimChar"/>
        </w:rPr>
        <w:t xml:space="preserve">[List steps with timestamps and screenshots]</w:t>
      </w:r>
      <w:r>
        <w:br/>
      </w:r>
      <w:r>
        <w:rPr>
          <w:rStyle w:val="VerbatimChar"/>
        </w:rPr>
        <w:t xml:space="preserve">## Decision Rules</w:t>
      </w:r>
      <w:r>
        <w:br/>
      </w:r>
      <w:r>
        <w:rPr>
          <w:rStyle w:val="VerbatimChar"/>
        </w:rPr>
        <w:t xml:space="preserve">[List logic-based or conditional decisions]</w:t>
      </w:r>
      <w:r>
        <w:br/>
      </w:r>
      <w:r>
        <w:rPr>
          <w:rStyle w:val="VerbatimChar"/>
        </w:rPr>
        <w:t xml:space="preserve">## Acceptance Criteria</w:t>
      </w:r>
      <w:r>
        <w:br/>
      </w:r>
      <w:r>
        <w:rPr>
          <w:rStyle w:val="VerbatimChar"/>
        </w:rPr>
        <w:t xml:space="preserve">[Checklist of measurable completion standards]</w:t>
      </w:r>
      <w:r>
        <w:br/>
      </w:r>
      <w:r>
        <w:rPr>
          <w:rStyle w:val="VerbatimChar"/>
        </w:rPr>
        <w:t xml:space="preserve">## RFI &amp; Coordination Notes</w:t>
      </w:r>
      <w:r>
        <w:br/>
      </w:r>
      <w:r>
        <w:rPr>
          <w:rStyle w:val="VerbatimChar"/>
        </w:rPr>
        <w:t xml:space="preserve">[List open questions or uncertainties]</w:t>
      </w:r>
      <w:r>
        <w:br/>
      </w:r>
      <w:r>
        <w:rPr>
          <w:rStyle w:val="VerbatimChar"/>
        </w:rPr>
        <w:t xml:space="preserve">## Artifacts</w:t>
      </w:r>
      <w:r>
        <w:br/>
      </w:r>
      <w:r>
        <w:rPr>
          <w:rStyle w:val="VerbatimChar"/>
        </w:rPr>
        <w:t xml:space="preserve">[List files, logs, or exports referenced]</w:t>
      </w:r>
      <w:r>
        <w:br/>
      </w:r>
      <w:r>
        <w:rPr>
          <w:rStyle w:val="VerbatimChar"/>
        </w:rPr>
        <w:t xml:space="preserve">## Source</w:t>
      </w:r>
      <w:r>
        <w:br/>
      </w:r>
      <w:r>
        <w:rPr>
          <w:rStyle w:val="VerbatimChar"/>
        </w:rPr>
        <w:t xml:space="preserve">[Link to Loom video + timestamps]</w:t>
      </w:r>
    </w:p>
    <w:p>
      <w:r>
        <w:pict>
          <v:rect style="width:0;height:1.5pt" o:hralign="center" o:hrstd="t" o:hr="t"/>
        </w:pict>
      </w:r>
    </w:p>
    <w:bookmarkEnd w:id="20"/>
    <w:bookmarkStart w:id="21" w:name="sop-delta-generator"/>
    <w:p>
      <w:pPr>
        <w:pStyle w:val="Heading4"/>
      </w:pPr>
      <w:r>
        <w:t xml:space="preserve">🔹 SOP Delta Generator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Compare two process versions and summarize differences.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Compare the two transcripts or SOPs below.</w:t>
      </w:r>
      <w:r>
        <w:br/>
      </w:r>
      <w:r>
        <w:rPr>
          <w:rStyle w:val="VerbatimChar"/>
        </w:rPr>
        <w:t xml:space="preserve">Output a Process Delta Summary:</w:t>
      </w:r>
      <w:r>
        <w:br/>
      </w:r>
      <w:r>
        <w:rPr>
          <w:rStyle w:val="VerbatimChar"/>
        </w:rPr>
        <w:t xml:space="preserve">- Steps added</w:t>
      </w:r>
      <w:r>
        <w:br/>
      </w:r>
      <w:r>
        <w:rPr>
          <w:rStyle w:val="VerbatimChar"/>
        </w:rPr>
        <w:t xml:space="preserve">- Steps removed</w:t>
      </w:r>
      <w:r>
        <w:br/>
      </w:r>
      <w:r>
        <w:rPr>
          <w:rStyle w:val="VerbatimChar"/>
        </w:rPr>
        <w:t xml:space="preserve">- Logic or hardware updates</w:t>
      </w:r>
      <w:r>
        <w:br/>
      </w:r>
      <w:r>
        <w:rPr>
          <w:rStyle w:val="VerbatimChar"/>
        </w:rPr>
        <w:t xml:space="preserve">- RFI implications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logic-rule-extraction-prompts"/>
    <w:p>
      <w:pPr>
        <w:pStyle w:val="Heading3"/>
      </w:pPr>
      <w:r>
        <w:t xml:space="preserve">2. Logic &amp; Rule Extraction Prompts</w:t>
      </w:r>
    </w:p>
    <w:bookmarkStart w:id="23" w:name="decision-rule-extractor"/>
    <w:p>
      <w:pPr>
        <w:pStyle w:val="Heading4"/>
      </w:pPr>
      <w:r>
        <w:t xml:space="preserve">🔹 Decision Rule Extractor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rule-based construction logic.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Extract all IF-THEN logic statements from the transcript.</w:t>
      </w:r>
      <w:r>
        <w:br/>
      </w:r>
      <w:r>
        <w:rPr>
          <w:rStyle w:val="VerbatimChar"/>
        </w:rPr>
        <w:t xml:space="preserve">Group by:</w:t>
      </w:r>
      <w:r>
        <w:br/>
      </w:r>
      <w:r>
        <w:rPr>
          <w:rStyle w:val="VerbatimChar"/>
        </w:rPr>
        <w:t xml:space="preserve">- Structural Rules</w:t>
      </w:r>
      <w:r>
        <w:br/>
      </w:r>
      <w:r>
        <w:rPr>
          <w:rStyle w:val="VerbatimChar"/>
        </w:rPr>
        <w:t xml:space="preserve">- Material Rules</w:t>
      </w:r>
      <w:r>
        <w:br/>
      </w:r>
      <w:r>
        <w:rPr>
          <w:rStyle w:val="VerbatimChar"/>
        </w:rPr>
        <w:t xml:space="preserve">- Hardware Rules</w:t>
      </w:r>
      <w:r>
        <w:br/>
      </w:r>
      <w:r>
        <w:rPr>
          <w:rStyle w:val="VerbatimChar"/>
        </w:rPr>
        <w:t xml:space="preserve">- Waste Factor Rules</w:t>
      </w:r>
    </w:p>
    <w:p>
      <w:r>
        <w:pict>
          <v:rect style="width:0;height:1.5pt" o:hralign="center" o:hrstd="t" o:hr="t"/>
        </w:pict>
      </w:r>
    </w:p>
    <w:bookmarkEnd w:id="23"/>
    <w:bookmarkStart w:id="24" w:name="parameter-table-builder"/>
    <w:p>
      <w:pPr>
        <w:pStyle w:val="Heading4"/>
      </w:pPr>
      <w:r>
        <w:t xml:space="preserve">🔹 Parameter Table Builder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a variable matrix for automation.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Extract all measurable variables (spacing, thickness, material type).</w:t>
      </w:r>
      <w:r>
        <w:br/>
      </w:r>
      <w:r>
        <w:rPr>
          <w:rStyle w:val="VerbatimChar"/>
        </w:rPr>
        <w:t xml:space="preserve">Output as:</w:t>
      </w:r>
      <w:r>
        <w:br/>
      </w:r>
      <w:r>
        <w:rPr>
          <w:rStyle w:val="VerbatimChar"/>
        </w:rPr>
        <w:t xml:space="preserve">| Category | Parameter | Value | Unit | Notes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quality-compliance-prompts"/>
    <w:p>
      <w:pPr>
        <w:pStyle w:val="Heading3"/>
      </w:pPr>
      <w:r>
        <w:t xml:space="preserve">3. Quality &amp; Compliance Prompts</w:t>
      </w:r>
    </w:p>
    <w:bookmarkStart w:id="26" w:name="sop-audit-checklist"/>
    <w:p>
      <w:pPr>
        <w:pStyle w:val="Heading4"/>
      </w:pPr>
      <w:r>
        <w:t xml:space="preserve">🔹 SOP Audit Checklist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Review generated SOPs for accuracy.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You are a MindFlow QA Auditor.</w:t>
      </w:r>
      <w:r>
        <w:br/>
      </w: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- Completeness of steps (≥90%)</w:t>
      </w:r>
      <w:r>
        <w:br/>
      </w:r>
      <w:r>
        <w:rPr>
          <w:rStyle w:val="VerbatimChar"/>
        </w:rPr>
        <w:t xml:space="preserve">- Timestamp coverage (≥80%)</w:t>
      </w:r>
      <w:r>
        <w:br/>
      </w:r>
      <w:r>
        <w:rPr>
          <w:rStyle w:val="VerbatimChar"/>
        </w:rPr>
        <w:t xml:space="preserve">- Logic correctness</w:t>
      </w:r>
      <w:r>
        <w:br/>
      </w:r>
      <w:r>
        <w:rPr>
          <w:rStyle w:val="VerbatimChar"/>
        </w:rPr>
        <w:t xml:space="preserve">- MindFlow formatting</w:t>
      </w:r>
      <w:r>
        <w:br/>
      </w:r>
      <w:r>
        <w:rPr>
          <w:rStyle w:val="VerbatimChar"/>
        </w:rPr>
        <w:t xml:space="preserve">Score out of 100 and provide corrections.</w:t>
      </w:r>
    </w:p>
    <w:p>
      <w:r>
        <w:pict>
          <v:rect style="width:0;height:1.5pt" o:hralign="center" o:hrstd="t" o:hr="t"/>
        </w:pict>
      </w:r>
    </w:p>
    <w:bookmarkEnd w:id="26"/>
    <w:bookmarkStart w:id="27" w:name="consistency-validator"/>
    <w:p>
      <w:pPr>
        <w:pStyle w:val="Heading4"/>
      </w:pPr>
      <w:r>
        <w:t xml:space="preserve">🔹 Consistency Validator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SOP terms match MindFlow conventions.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Validate consistency:</w:t>
      </w:r>
      <w:r>
        <w:br/>
      </w:r>
      <w:r>
        <w:rPr>
          <w:rStyle w:val="VerbatimChar"/>
        </w:rPr>
        <w:t xml:space="preserve">- Folder naming: 1704 Exterior Unit / Interior Unit</w:t>
      </w:r>
      <w:r>
        <w:br/>
      </w:r>
      <w:r>
        <w:rPr>
          <w:rStyle w:val="VerbatimChar"/>
        </w:rPr>
        <w:t xml:space="preserve">- Hardware naming: HUS210 / LUS210 / LSSR</w:t>
      </w:r>
      <w:r>
        <w:br/>
      </w:r>
      <w:r>
        <w:rPr>
          <w:rStyle w:val="VerbatimChar"/>
        </w:rPr>
        <w:t xml:space="preserve">- Structural naming: Pony Wall / Half Wall</w:t>
      </w:r>
      <w:r>
        <w:br/>
      </w:r>
      <w:r>
        <w:rPr>
          <w:rStyle w:val="VerbatimChar"/>
        </w:rPr>
        <w:t xml:space="preserve">Suggest corrections.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fi-communication-prompts"/>
    <w:p>
      <w:pPr>
        <w:pStyle w:val="Heading3"/>
      </w:pPr>
      <w:r>
        <w:t xml:space="preserve">4. RFI &amp; Communication Prompts</w:t>
      </w:r>
    </w:p>
    <w:bookmarkStart w:id="29" w:name="rfi-generator"/>
    <w:p>
      <w:pPr>
        <w:pStyle w:val="Heading4"/>
      </w:pPr>
      <w:r>
        <w:t xml:space="preserve">🔹 RFI Generator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items needing clarification.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Find all uncertainty statements in transcript or SOP.</w:t>
      </w:r>
      <w:r>
        <w:br/>
      </w:r>
      <w:r>
        <w:rPr>
          <w:rStyle w:val="VerbatimChar"/>
        </w:rPr>
        <w:t xml:space="preserve">Output table:</w:t>
      </w:r>
      <w:r>
        <w:br/>
      </w:r>
      <w:r>
        <w:rPr>
          <w:rStyle w:val="VerbatimChar"/>
        </w:rPr>
        <w:t xml:space="preserve">| Plan | Sheet | Detail | Question | Assumption | Status |</w:t>
      </w:r>
    </w:p>
    <w:p>
      <w:r>
        <w:pict>
          <v:rect style="width:0;height:1.5pt" o:hralign="center" o:hrstd="t" o:hr="t"/>
        </w:pict>
      </w:r>
    </w:p>
    <w:bookmarkEnd w:id="29"/>
    <w:bookmarkStart w:id="30" w:name="clarification-summary"/>
    <w:p>
      <w:pPr>
        <w:pStyle w:val="Heading4"/>
      </w:pPr>
      <w:r>
        <w:t xml:space="preserve">🔹 Clarification Summary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Aggregate RFIs from multiple SOPs.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Combine all RFI items across SOPs.</w:t>
      </w:r>
      <w:r>
        <w:br/>
      </w:r>
      <w:r>
        <w:rPr>
          <w:rStyle w:val="VerbatimChar"/>
        </w:rPr>
        <w:t xml:space="preserve">Group by category (Structural / Material / Hardware).</w:t>
      </w:r>
      <w:r>
        <w:br/>
      </w:r>
      <w:r>
        <w:rPr>
          <w:rStyle w:val="VerbatimChar"/>
        </w:rPr>
        <w:t xml:space="preserve">Remove duplicates and create Coordination Log.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utomation-mapping-prompts"/>
    <w:p>
      <w:pPr>
        <w:pStyle w:val="Heading3"/>
      </w:pPr>
      <w:r>
        <w:t xml:space="preserve">5. Automation Mapping Prompts</w:t>
      </w:r>
    </w:p>
    <w:bookmarkStart w:id="32" w:name="automation-opportunity-detector"/>
    <w:p>
      <w:pPr>
        <w:pStyle w:val="Heading4"/>
      </w:pPr>
      <w:r>
        <w:t xml:space="preserve">🔹 Automation Opportunity Detector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repetitive tasks suitable for automation.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Identify SOP steps that can be automated.</w:t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| Step | Manual Action | Automation Candidate | Suggested Tool |</w:t>
      </w:r>
    </w:p>
    <w:p>
      <w:r>
        <w:pict>
          <v:rect style="width:0;height:1.5pt" o:hralign="center" o:hrstd="t" o:hr="t"/>
        </w:pict>
      </w:r>
    </w:p>
    <w:bookmarkEnd w:id="32"/>
    <w:bookmarkStart w:id="33" w:name="script-draft-generator"/>
    <w:p>
      <w:pPr>
        <w:pStyle w:val="Heading4"/>
      </w:pPr>
      <w:r>
        <w:t xml:space="preserve">🔹 Script Draft Generator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SOP steps into executable pseudocode.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Convert process into automation pseudocode.</w:t>
      </w:r>
      <w:r>
        <w:br/>
      </w:r>
      <w:r>
        <w:rPr>
          <w:rStyle w:val="VerbatimChar"/>
        </w:rPr>
        <w:t xml:space="preserve">Output logic outline + example Power Automate or VBA code.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X5e7963d3be3c57ff443f7f61824f65d164cf629"/>
    <w:p>
      <w:pPr>
        <w:pStyle w:val="Heading2"/>
      </w:pPr>
      <w:r>
        <w:t xml:space="preserve">🧰 Section 2: Power Automate-Compatible Flow (Automation Layer)</w:t>
      </w:r>
    </w:p>
    <w:bookmarkStart w:id="36" w:name="flow-name-mindflow-sop-generator"/>
    <w:p>
      <w:pPr>
        <w:pStyle w:val="Heading3"/>
      </w:pPr>
      <w:r>
        <w:t xml:space="preserve">⚙️ Flow Name: MindFlow SOP Generator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new Loom video or transcript is added to</w:t>
      </w:r>
      <w:r>
        <w:t xml:space="preserve"> </w:t>
      </w:r>
      <w:r>
        <w:t xml:space="preserve">“Training Videos”</w:t>
      </w:r>
      <w:r>
        <w:t xml:space="preserve"> </w:t>
      </w:r>
      <w:r>
        <w:t xml:space="preserve">folder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Extract Transcript</w:t>
      </w:r>
      <w:r>
        <w:t xml:space="preserve"> </w:t>
      </w:r>
      <w:r>
        <w:t xml:space="preserve">→ Use AI to convert speech to text.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Run Prompt 1A (Full SOP Generator)</w:t>
      </w:r>
      <w:r>
        <w:t xml:space="preserve"> </w:t>
      </w:r>
      <w:r>
        <w:t xml:space="preserve">→ Generate SOP markdown.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Save SOP to SharePoint:</w:t>
      </w:r>
      <w:r>
        <w:t xml:space="preserve"> </w:t>
      </w:r>
      <w:r>
        <w:rPr>
          <w:rStyle w:val="VerbatimChar"/>
        </w:rPr>
        <w:t xml:space="preserve">/MindFlow/SOP Library/{Project}/{Phase}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Trigger Prompt 2A &amp; 4A:</w:t>
      </w:r>
      <w:r>
        <w:t xml:space="preserve"> </w:t>
      </w:r>
      <w:r>
        <w:t xml:space="preserve">Extract Decision Rules + Generate RFIs.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Compile Output:</w:t>
      </w:r>
      <w:r>
        <w:t xml:space="preserve"> </w:t>
      </w:r>
      <w:r>
        <w:t xml:space="preserve">Save SOP.md, LogicRules.json, RFIs.csv to project folder.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Notify Reviewers:</w:t>
      </w:r>
      <w:r>
        <w:t xml:space="preserve"> </w:t>
      </w:r>
      <w:r>
        <w:t xml:space="preserve">Email summary + SharePoint link.</w:t>
      </w:r>
    </w:p>
    <w:bookmarkEnd w:id="36"/>
    <w:bookmarkStart w:id="37" w:name="flow-name-mindflow-qa-validator"/>
    <w:p>
      <w:pPr>
        <w:pStyle w:val="Heading3"/>
      </w:pPr>
      <w:r>
        <w:t xml:space="preserve">⚙️ Flow Name: MindFlow QA Validator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SOP is published.</w:t>
      </w:r>
      <w:r>
        <w:t xml:space="preserve"> </w:t>
      </w:r>
      <w:r>
        <w:t xml:space="preserve">- Run Prompt 3A (SOP Audit)</w:t>
      </w:r>
      <w:r>
        <w:t xml:space="preserve"> </w:t>
      </w:r>
      <w:r>
        <w:t xml:space="preserve">- Run Prompt 3B (Consistency Validator)</w:t>
      </w:r>
      <w:r>
        <w:t xml:space="preserve"> </w:t>
      </w:r>
      <w:r>
        <w:t xml:space="preserve">- Output QA_Report.md and push feedback to Teams.</w:t>
      </w:r>
    </w:p>
    <w:bookmarkEnd w:id="37"/>
    <w:bookmarkStart w:id="38" w:name="flow-name-mindflow-automation-finder"/>
    <w:p>
      <w:pPr>
        <w:pStyle w:val="Heading3"/>
      </w:pPr>
      <w:r>
        <w:t xml:space="preserve">⚙️ Flow Name: MindFlow Automation Finder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SOP approved.</w:t>
      </w:r>
      <w:r>
        <w:t xml:space="preserve"> </w:t>
      </w:r>
      <w:r>
        <w:t xml:space="preserve">- Run Prompt 5A (Automation Detector)</w:t>
      </w:r>
      <w:r>
        <w:t xml:space="preserve"> </w:t>
      </w:r>
      <w:r>
        <w:t xml:space="preserve">- Log automation opportunities in Power BI dashboard.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ebcc7eaca34c774b90d9c4a9ada1bea17830f6c"/>
    <w:p>
      <w:pPr>
        <w:pStyle w:val="Heading2"/>
      </w:pPr>
      <w:r>
        <w:t xml:space="preserve">💬 Section 3: Reusable Prompt Cards (For ChatGPT / Claude / Gemini)</w:t>
      </w:r>
    </w:p>
    <w:bookmarkStart w:id="40" w:name="sop-builder-card"/>
    <w:p>
      <w:pPr>
        <w:pStyle w:val="Heading3"/>
      </w:pPr>
      <w:r>
        <w:t xml:space="preserve">🟩 SOP Builder Card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Turn a transcript into a MindFlow SOP.</w:t>
      </w:r>
    </w:p>
    <w:p>
      <w:pPr>
        <w:pStyle w:val="SourceCode"/>
      </w:pPr>
      <w:r>
        <w:rPr>
          <w:rStyle w:val="VerbatimChar"/>
        </w:rPr>
        <w:t xml:space="preserve">Input: Transcript or video summary</w:t>
      </w:r>
      <w:r>
        <w:br/>
      </w:r>
      <w:r>
        <w:rPr>
          <w:rStyle w:val="VerbatimChar"/>
        </w:rPr>
        <w:t xml:space="preserve">Goal: Create an SOP following MindFlow’s structure and style</w:t>
      </w:r>
      <w:r>
        <w:br/>
      </w:r>
      <w:r>
        <w:rPr>
          <w:rStyle w:val="VerbatimChar"/>
        </w:rPr>
        <w:t xml:space="preserve">Include: Objective, Steps, Decision Rules, Acceptance Criteria, RFIs, Artifacts</w:t>
      </w:r>
      <w:r>
        <w:br/>
      </w:r>
      <w:r>
        <w:rPr>
          <w:rStyle w:val="VerbatimChar"/>
        </w:rPr>
        <w:t xml:space="preserve">Output: Markdown document</w:t>
      </w:r>
    </w:p>
    <w:p>
      <w:r>
        <w:pict>
          <v:rect style="width:0;height:1.5pt" o:hralign="center" o:hrstd="t" o:hr="t"/>
        </w:pict>
      </w:r>
    </w:p>
    <w:bookmarkEnd w:id="40"/>
    <w:bookmarkStart w:id="41" w:name="logic-extractor-card"/>
    <w:p>
      <w:pPr>
        <w:pStyle w:val="Heading3"/>
      </w:pPr>
      <w:r>
        <w:t xml:space="preserve">🟦 Logic Extractor Card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Pull all engineering or structural logic.</w:t>
      </w:r>
    </w:p>
    <w:p>
      <w:pPr>
        <w:pStyle w:val="SourceCode"/>
      </w:pPr>
      <w:r>
        <w:rPr>
          <w:rStyle w:val="VerbatimChar"/>
        </w:rPr>
        <w:t xml:space="preserve">Input: SOP or transcript</w:t>
      </w:r>
      <w:r>
        <w:br/>
      </w:r>
      <w:r>
        <w:rPr>
          <w:rStyle w:val="VerbatimChar"/>
        </w:rPr>
        <w:t xml:space="preserve">Goal: Extract IF-THEN rules grouped by type</w:t>
      </w:r>
      <w:r>
        <w:br/>
      </w:r>
      <w:r>
        <w:rPr>
          <w:rStyle w:val="VerbatimChar"/>
        </w:rPr>
        <w:t xml:space="preserve">Output: JSON or Markdown table for Estimator Toolkit</w:t>
      </w:r>
    </w:p>
    <w:p>
      <w:r>
        <w:pict>
          <v:rect style="width:0;height:1.5pt" o:hralign="center" o:hrstd="t" o:hr="t"/>
        </w:pict>
      </w:r>
    </w:p>
    <w:bookmarkEnd w:id="41"/>
    <w:bookmarkStart w:id="42" w:name="rfi-builder-card"/>
    <w:p>
      <w:pPr>
        <w:pStyle w:val="Heading3"/>
      </w:pPr>
      <w:r>
        <w:t xml:space="preserve">🟨 RFI Builder Card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Summarize all questions and clarifications.</w:t>
      </w:r>
    </w:p>
    <w:p>
      <w:pPr>
        <w:pStyle w:val="SourceCode"/>
      </w:pPr>
      <w:r>
        <w:rPr>
          <w:rStyle w:val="VerbatimChar"/>
        </w:rPr>
        <w:t xml:space="preserve">Input: SOP or meeting notes</w:t>
      </w:r>
      <w:r>
        <w:br/>
      </w:r>
      <w:r>
        <w:rPr>
          <w:rStyle w:val="VerbatimChar"/>
        </w:rPr>
        <w:t xml:space="preserve">Goal: Generate RFI table with assumptions</w:t>
      </w:r>
      <w:r>
        <w:br/>
      </w:r>
      <w:r>
        <w:rPr>
          <w:rStyle w:val="VerbatimChar"/>
        </w:rPr>
        <w:t xml:space="preserve">Output: CSV or Markdown Table</w:t>
      </w:r>
    </w:p>
    <w:p>
      <w:r>
        <w:pict>
          <v:rect style="width:0;height:1.5pt" o:hralign="center" o:hrstd="t" o:hr="t"/>
        </w:pict>
      </w:r>
    </w:p>
    <w:bookmarkEnd w:id="42"/>
    <w:bookmarkStart w:id="43" w:name="automation-finder-card"/>
    <w:p>
      <w:pPr>
        <w:pStyle w:val="Heading3"/>
      </w:pPr>
      <w:r>
        <w:t xml:space="preserve">🟧 Automation Finder Card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Identify what can be automated.</w:t>
      </w:r>
    </w:p>
    <w:p>
      <w:pPr>
        <w:pStyle w:val="SourceCode"/>
      </w:pPr>
      <w:r>
        <w:rPr>
          <w:rStyle w:val="VerbatimChar"/>
        </w:rPr>
        <w:t xml:space="preserve">Input: SOP text</w:t>
      </w:r>
      <w:r>
        <w:br/>
      </w:r>
      <w:r>
        <w:rPr>
          <w:rStyle w:val="VerbatimChar"/>
        </w:rPr>
        <w:t xml:space="preserve">Goal: Flag manual actions → suggest Power Automate / VBA opportunities</w:t>
      </w:r>
      <w:r>
        <w:br/>
      </w:r>
      <w:r>
        <w:rPr>
          <w:rStyle w:val="VerbatimChar"/>
        </w:rPr>
        <w:t xml:space="preserve">Output: Table with automation mappings</w:t>
      </w:r>
    </w:p>
    <w:p>
      <w:r>
        <w:pict>
          <v:rect style="width:0;height:1.5pt" o:hralign="center" o:hrstd="t" o:hr="t"/>
        </w:pict>
      </w:r>
    </w:p>
    <w:bookmarkEnd w:id="43"/>
    <w:bookmarkStart w:id="44" w:name="qa-reviewer-card"/>
    <w:p>
      <w:pPr>
        <w:pStyle w:val="Heading3"/>
      </w:pPr>
      <w:r>
        <w:t xml:space="preserve">🟪 QA Reviewer Card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t xml:space="preserve">Audit for quality and formatting.</w:t>
      </w:r>
    </w:p>
    <w:p>
      <w:pPr>
        <w:pStyle w:val="SourceCode"/>
      </w:pPr>
      <w:r>
        <w:rPr>
          <w:rStyle w:val="VerbatimChar"/>
        </w:rPr>
        <w:t xml:space="preserve">Input: SOP draft</w:t>
      </w:r>
      <w:r>
        <w:br/>
      </w:r>
      <w:r>
        <w:rPr>
          <w:rStyle w:val="VerbatimChar"/>
        </w:rPr>
        <w:t xml:space="preserve">Goal: Review completeness, logic accuracy, and consistency</w:t>
      </w:r>
      <w:r>
        <w:br/>
      </w:r>
      <w:r>
        <w:rPr>
          <w:rStyle w:val="VerbatimChar"/>
        </w:rPr>
        <w:t xml:space="preserve">Output: Scorecard (100-point scale) + corrections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ployment-summary"/>
    <w:p>
      <w:pPr>
        <w:pStyle w:val="Heading2"/>
      </w:pPr>
      <w:r>
        <w:t xml:space="preserve">✅ Deployment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Prompt Category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→ SOP</w:t>
            </w: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SOP.md</w:t>
            </w:r>
          </w:p>
        </w:tc>
        <w:tc>
          <w:tcPr/>
          <w:p>
            <w:pPr>
              <w:pStyle w:val="Compact"/>
            </w:pPr>
            <w:r>
              <w:t xml:space="preserve">SharePoint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Extraction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LogicRules.json</w:t>
            </w:r>
          </w:p>
        </w:tc>
        <w:tc>
          <w:tcPr/>
          <w:p>
            <w:pPr>
              <w:pStyle w:val="Compact"/>
            </w:pPr>
            <w:r>
              <w:t xml:space="preserve">Estimator Toolkit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Audit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QA_Report.md</w:t>
            </w:r>
          </w:p>
        </w:tc>
        <w:tc>
          <w:tcPr/>
          <w:p>
            <w:pPr>
              <w:pStyle w:val="Compact"/>
            </w:pPr>
            <w:r>
              <w:t xml:space="preserve">Internal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RFI Generation</w:t>
            </w:r>
          </w:p>
        </w:tc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RFIs.csv</w:t>
            </w:r>
          </w:p>
        </w:tc>
        <w:tc>
          <w:tcPr/>
          <w:p>
            <w:pPr>
              <w:pStyle w:val="Compact"/>
            </w:pPr>
            <w:r>
              <w:t xml:space="preserve">Logs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Mapping</w:t>
            </w:r>
          </w:p>
        </w:tc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AutomationMap.csv</w:t>
            </w:r>
          </w:p>
        </w:tc>
        <w:tc>
          <w:tcPr/>
          <w:p>
            <w:pPr>
              <w:pStyle w:val="Compact"/>
            </w:pPr>
            <w:r>
              <w:t xml:space="preserve">MindFlow Automations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next-development-phase"/>
    <w:p>
      <w:pPr>
        <w:pStyle w:val="Heading2"/>
      </w:pPr>
      <w:r>
        <w:t xml:space="preserve">📈 Next Development Phase</w:t>
      </w:r>
    </w:p>
    <w:p>
      <w:pPr>
        <w:pStyle w:val="Compact"/>
        <w:numPr>
          <w:ilvl w:val="0"/>
          <w:numId w:val="1001"/>
        </w:numPr>
      </w:pPr>
      <w:r>
        <w:t xml:space="preserve">Integrate all prompt chains into a</w:t>
      </w:r>
      <w:r>
        <w:t xml:space="preserve"> </w:t>
      </w:r>
      <w:r>
        <w:rPr>
          <w:b/>
          <w:bCs/>
        </w:rPr>
        <w:t xml:space="preserve">MindFlow AI Trainer</w:t>
      </w:r>
      <w:r>
        <w:t xml:space="preserve"> </w:t>
      </w:r>
      <w:r>
        <w:t xml:space="preserve">Power Automate flow.</w:t>
      </w:r>
    </w:p>
    <w:p>
      <w:pPr>
        <w:pStyle w:val="Compact"/>
        <w:numPr>
          <w:ilvl w:val="0"/>
          <w:numId w:val="1001"/>
        </w:numPr>
      </w:pPr>
      <w:r>
        <w:t xml:space="preserve">Embed prompt cards into SharePoint pages for quick access.</w:t>
      </w:r>
    </w:p>
    <w:p>
      <w:pPr>
        <w:pStyle w:val="Compact"/>
        <w:numPr>
          <w:ilvl w:val="0"/>
          <w:numId w:val="1001"/>
        </w:numPr>
      </w:pPr>
      <w:r>
        <w:t xml:space="preserve">Build prompt chaining API between ChatGPT ↔ Power Automate for automated SOP generation.</w:t>
      </w:r>
    </w:p>
    <w:p>
      <w:pPr>
        <w:pStyle w:val="Compact"/>
        <w:numPr>
          <w:ilvl w:val="0"/>
          <w:numId w:val="1001"/>
        </w:numPr>
      </w:pPr>
      <w:r>
        <w:t xml:space="preserve">Link outputs to your</w:t>
      </w:r>
      <w:r>
        <w:t xml:space="preserve"> </w:t>
      </w:r>
      <w:r>
        <w:rPr>
          <w:b/>
          <w:bCs/>
        </w:rPr>
        <w:t xml:space="preserve">Estimator Toolkit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 </w:t>
      </w:r>
      <w:r>
        <w:t xml:space="preserve">modules for continuous learning.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Result:</w:t>
      </w:r>
      <w:r>
        <w:t xml:space="preserve"> </w:t>
      </w:r>
      <w:r>
        <w:t xml:space="preserve">Every video → structured SOP → automation opportunities → AI retraining loop.</w:t>
      </w:r>
      <w:r>
        <w:br/>
      </w:r>
      <w:r>
        <w:t xml:space="preserve">This closes the loop between</w:t>
      </w:r>
      <w:r>
        <w:t xml:space="preserve"> </w:t>
      </w:r>
      <w:r>
        <w:rPr>
          <w:i/>
          <w:iCs/>
        </w:rPr>
        <w:t xml:space="preserve">training, documenting, and automating</w:t>
      </w:r>
      <w:r>
        <w:t xml:space="preserve"> </w:t>
      </w:r>
      <w:r>
        <w:t xml:space="preserve">the ReadyFrame estimating system.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2025-10-21T13:02:22Z</dcterms:created>
  <dcterms:modified xsi:type="dcterms:W3CDTF">2025-10-21T13:02:22Z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