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FC4F0" w14:textId="321B2D64" w:rsidR="003976D5" w:rsidRPr="003976D5" w:rsidRDefault="003976D5" w:rsidP="003976D5">
      <w:pPr>
        <w:rPr>
          <w:b/>
          <w:sz w:val="28"/>
          <w:szCs w:val="28"/>
        </w:rPr>
      </w:pPr>
      <w:r w:rsidRPr="003976D5">
        <w:rPr>
          <w:b/>
          <w:sz w:val="28"/>
          <w:szCs w:val="28"/>
        </w:rPr>
        <w:t xml:space="preserve">Richmond American </w:t>
      </w:r>
      <w:r w:rsidR="00643A7B">
        <w:rPr>
          <w:b/>
          <w:sz w:val="28"/>
          <w:szCs w:val="28"/>
        </w:rPr>
        <w:t>Framing</w:t>
      </w:r>
      <w:r w:rsidRPr="003976D5">
        <w:rPr>
          <w:b/>
          <w:sz w:val="28"/>
          <w:szCs w:val="28"/>
        </w:rPr>
        <w:t xml:space="preserve"> Specs </w:t>
      </w:r>
    </w:p>
    <w:p w14:paraId="0F7491F7" w14:textId="035BD225" w:rsidR="003976D5" w:rsidRDefault="003976D5" w:rsidP="000446D6">
      <w:pPr>
        <w:pStyle w:val="ListParagraph"/>
        <w:numPr>
          <w:ilvl w:val="0"/>
          <w:numId w:val="1"/>
        </w:numPr>
      </w:pPr>
      <w:r>
        <w:t>All main floor joists to be hang</w:t>
      </w:r>
      <w:r w:rsidR="003024F4">
        <w:t>er</w:t>
      </w:r>
      <w:r>
        <w:t>ed from inside foundation using LB210AZ hangers</w:t>
      </w:r>
    </w:p>
    <w:p w14:paraId="61612F43" w14:textId="67F4E1E9" w:rsidR="003024F4" w:rsidRDefault="003024F4" w:rsidP="000446D6">
      <w:pPr>
        <w:pStyle w:val="ListParagraph"/>
        <w:numPr>
          <w:ilvl w:val="0"/>
          <w:numId w:val="1"/>
        </w:numPr>
      </w:pPr>
      <w:r>
        <w:t>Please figure 2x8 #2 Treated @ hangered walls, 2x6 elsewhere</w:t>
      </w:r>
    </w:p>
    <w:p w14:paraId="3894E071" w14:textId="4565F9C3" w:rsidR="000446D6" w:rsidRDefault="000446D6" w:rsidP="000446D6">
      <w:pPr>
        <w:pStyle w:val="ListParagraph"/>
        <w:numPr>
          <w:ilvl w:val="0"/>
          <w:numId w:val="1"/>
        </w:numPr>
      </w:pPr>
      <w:r>
        <w:t>¾ Edge Gold decking</w:t>
      </w:r>
      <w:r w:rsidR="003024F4">
        <w:t xml:space="preserve"> on all floors</w:t>
      </w:r>
    </w:p>
    <w:p w14:paraId="1C46C1CF" w14:textId="1AA3ECFA" w:rsidR="000446D6" w:rsidRDefault="003024F4" w:rsidP="000446D6">
      <w:pPr>
        <w:pStyle w:val="ListParagraph"/>
        <w:numPr>
          <w:ilvl w:val="0"/>
          <w:numId w:val="1"/>
        </w:numPr>
      </w:pPr>
      <w:r>
        <w:t>W</w:t>
      </w:r>
      <w:r w:rsidR="000446D6">
        <w:t>alls</w:t>
      </w:r>
      <w:r>
        <w:t xml:space="preserve"> to be figured as</w:t>
      </w:r>
      <w:r w:rsidR="000446D6">
        <w:t xml:space="preserve"> 16” oc</w:t>
      </w:r>
      <w:r>
        <w:t>, except at specified shearwalls</w:t>
      </w:r>
      <w:r w:rsidR="00BF718C">
        <w:t xml:space="preserve"> as </w:t>
      </w:r>
      <w:r>
        <w:t>noted 12” oc</w:t>
      </w:r>
    </w:p>
    <w:p w14:paraId="135848CA" w14:textId="1DC6F61C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18.</w:t>
      </w:r>
      <w:r w:rsidR="00041A84">
        <w:t>5</w:t>
      </w:r>
      <w:r>
        <w:t>’</w:t>
      </w:r>
      <w:r w:rsidR="00041A84">
        <w:t xml:space="preserve"> to </w:t>
      </w:r>
      <w:r>
        <w:t>19’ figure 4x10 7/16 OSB lower level, 4x9 7/16 OSB upper</w:t>
      </w:r>
      <w:r w:rsidR="00BF718C">
        <w:t>.</w:t>
      </w:r>
    </w:p>
    <w:p w14:paraId="13BB4D66" w14:textId="74DC47FE" w:rsidR="000446D6" w:rsidRDefault="000446D6" w:rsidP="000446D6">
      <w:pPr>
        <w:pStyle w:val="ListParagraph"/>
        <w:numPr>
          <w:ilvl w:val="0"/>
          <w:numId w:val="1"/>
        </w:numPr>
      </w:pPr>
      <w:r>
        <w:t>If exterior walls are 19.5</w:t>
      </w:r>
      <w:r w:rsidR="00041A84">
        <w:t xml:space="preserve">’ to </w:t>
      </w:r>
      <w:r>
        <w:t>20’ tall figure 4x10 7/16 OSB lower level and 4x10 7/16 OSB upper level</w:t>
      </w:r>
      <w:r w:rsidR="00BF718C">
        <w:t>.</w:t>
      </w:r>
    </w:p>
    <w:p w14:paraId="2189F264" w14:textId="77777777" w:rsidR="00041A84" w:rsidRDefault="000446D6" w:rsidP="000446D6">
      <w:pPr>
        <w:pStyle w:val="ListParagraph"/>
        <w:numPr>
          <w:ilvl w:val="0"/>
          <w:numId w:val="1"/>
        </w:numPr>
      </w:pPr>
      <w:r>
        <w:t>Figure exterior garage walls at 2x6</w:t>
      </w:r>
      <w:r w:rsidR="00041A84">
        <w:t xml:space="preserve"> @ 16” oc, disregard 2x4 callout at garage walls</w:t>
      </w:r>
    </w:p>
    <w:p w14:paraId="781FD0FE" w14:textId="41A1C056" w:rsidR="000446D6" w:rsidRDefault="003976D5" w:rsidP="000446D6">
      <w:pPr>
        <w:pStyle w:val="ListParagraph"/>
        <w:numPr>
          <w:ilvl w:val="0"/>
          <w:numId w:val="1"/>
        </w:numPr>
      </w:pPr>
      <w:r>
        <w:t>104-5/8</w:t>
      </w:r>
      <w:r w:rsidR="000446D6">
        <w:t xml:space="preserve"> typical</w:t>
      </w:r>
      <w:r w:rsidR="00041A84">
        <w:t xml:space="preserve"> @ exterior garage walls</w:t>
      </w:r>
      <w:r w:rsidR="000446D6">
        <w:t xml:space="preserve"> with 4x</w:t>
      </w:r>
      <w:r>
        <w:t>10</w:t>
      </w:r>
      <w:r w:rsidR="000446D6">
        <w:t xml:space="preserve"> 7/16 OSB</w:t>
      </w:r>
      <w:r w:rsidR="00041A84">
        <w:t xml:space="preserve"> sheeting</w:t>
      </w:r>
      <w:r w:rsidR="003024F4">
        <w:t xml:space="preserve"> – Please figure garage studs separate from house studs.</w:t>
      </w:r>
    </w:p>
    <w:p w14:paraId="0E9E531F" w14:textId="6AE7722C" w:rsidR="003024F4" w:rsidRDefault="003976D5" w:rsidP="003024F4">
      <w:pPr>
        <w:pStyle w:val="ListParagraph"/>
        <w:numPr>
          <w:ilvl w:val="0"/>
          <w:numId w:val="1"/>
        </w:numPr>
      </w:pPr>
      <w:r>
        <w:t>Figure interior shear wall panel sheeting as</w:t>
      </w:r>
      <w:r w:rsidR="003024F4">
        <w:t xml:space="preserve"> separate line.</w:t>
      </w:r>
    </w:p>
    <w:p w14:paraId="46800B94" w14:textId="4C13FEBD" w:rsidR="000446D6" w:rsidRDefault="000446D6" w:rsidP="003024F4">
      <w:pPr>
        <w:pStyle w:val="ListParagraph"/>
        <w:numPr>
          <w:ilvl w:val="0"/>
          <w:numId w:val="1"/>
        </w:numPr>
      </w:pPr>
      <w:r>
        <w:t>Figure stair stringers as 20’ if full run, figure as shorter lengths as necessary if there is a landing</w:t>
      </w:r>
      <w:r w:rsidR="003024F4">
        <w:t>.</w:t>
      </w:r>
    </w:p>
    <w:p w14:paraId="43FD2DA5" w14:textId="7B98D62C" w:rsidR="000446D6" w:rsidRDefault="000446D6" w:rsidP="000446D6">
      <w:pPr>
        <w:pStyle w:val="ListParagraph"/>
        <w:numPr>
          <w:ilvl w:val="0"/>
          <w:numId w:val="1"/>
        </w:numPr>
      </w:pPr>
      <w:r>
        <w:t>Landing to be figured as ¾ Edge Gold U.N.O.</w:t>
      </w:r>
    </w:p>
    <w:p w14:paraId="426A0BB1" w14:textId="10FB0D0A" w:rsidR="000446D6" w:rsidRDefault="000446D6" w:rsidP="000446D6">
      <w:pPr>
        <w:pStyle w:val="ListParagraph"/>
        <w:numPr>
          <w:ilvl w:val="0"/>
          <w:numId w:val="1"/>
        </w:numPr>
      </w:pPr>
      <w:r>
        <w:t>Overhang Material LP Smart Side Panel (</w:t>
      </w:r>
      <w:r w:rsidRPr="000446D6">
        <w:t>SS7648CP</w:t>
      </w:r>
      <w:r>
        <w:t>)</w:t>
      </w:r>
    </w:p>
    <w:p w14:paraId="0A2FF51B" w14:textId="697C3951" w:rsidR="000446D6" w:rsidRDefault="000446D6" w:rsidP="000446D6">
      <w:pPr>
        <w:pStyle w:val="ListParagraph"/>
        <w:numPr>
          <w:ilvl w:val="0"/>
          <w:numId w:val="1"/>
        </w:numPr>
      </w:pPr>
      <w:r>
        <w:t>Use</w:t>
      </w:r>
      <w:r w:rsidR="003024F4">
        <w:t xml:space="preserve"> 1” Shaftliner</w:t>
      </w:r>
      <w:r>
        <w:t xml:space="preserve"> Densglass at inside of party walls U.N.O</w:t>
      </w:r>
      <w:r w:rsidR="003024F4">
        <w:t>.</w:t>
      </w:r>
    </w:p>
    <w:p w14:paraId="52B33B2D" w14:textId="2FB47EF0" w:rsidR="003024F4" w:rsidRDefault="003024F4" w:rsidP="000446D6">
      <w:pPr>
        <w:pStyle w:val="ListParagraph"/>
        <w:numPr>
          <w:ilvl w:val="0"/>
          <w:numId w:val="1"/>
        </w:numPr>
      </w:pPr>
      <w:r>
        <w:t xml:space="preserve">Partywalls to be figured with C-channel at base of wall, hchannel between shaftliner vertically and horizontally. Acoustic Sealant, Fire Caulking, 1” Drive pins and ramset powder actuated shots. No c-channel; at top of wall. </w:t>
      </w:r>
    </w:p>
    <w:p w14:paraId="27B1D02D" w14:textId="237358E3" w:rsidR="00EA45D9" w:rsidRPr="00BF718C" w:rsidRDefault="00EA45D9" w:rsidP="00EA45D9">
      <w:pPr>
        <w:pStyle w:val="ListParagraph"/>
        <w:numPr>
          <w:ilvl w:val="0"/>
          <w:numId w:val="1"/>
        </w:numPr>
      </w:pPr>
      <w:r w:rsidRPr="00EA45D9">
        <w:rPr>
          <w:rFonts w:ascii="Arial" w:hAnsi="Arial" w:cs="Arial"/>
          <w:sz w:val="20"/>
          <w:szCs w:val="20"/>
        </w:rPr>
        <w:t>Material for the awnings should be figured as OU sku - #1 Doug Fir – S4S or RS depending on call out on plan</w:t>
      </w:r>
      <w:r w:rsidR="00BF718C">
        <w:rPr>
          <w:rFonts w:ascii="Arial" w:hAnsi="Arial" w:cs="Arial"/>
          <w:sz w:val="20"/>
          <w:szCs w:val="20"/>
        </w:rPr>
        <w:t xml:space="preserve"> – rather than Cedar as shown. Wall plate can be figured as 5/4x6 Cypress.</w:t>
      </w:r>
    </w:p>
    <w:p w14:paraId="7C706999" w14:textId="09F7AAAF" w:rsidR="00BF718C" w:rsidRPr="002B5465" w:rsidRDefault="00BF718C" w:rsidP="00EA45D9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Please figure ½ RS SE T1-11 @ Awning ILO 1x6 T&amp;G</w:t>
      </w:r>
    </w:p>
    <w:p w14:paraId="39485A02" w14:textId="7B5041D0" w:rsidR="00EA45D9" w:rsidRDefault="00EA45D9" w:rsidP="000446D6">
      <w:pPr>
        <w:pStyle w:val="ListParagraph"/>
        <w:numPr>
          <w:ilvl w:val="0"/>
          <w:numId w:val="1"/>
        </w:numPr>
      </w:pPr>
      <w:r>
        <w:t>Over 20’ Tall Walls to be figured as 2x6 DF (OU sku)</w:t>
      </w:r>
    </w:p>
    <w:p w14:paraId="6F877C00" w14:textId="74C97A3E" w:rsidR="003024F4" w:rsidRDefault="003024F4" w:rsidP="000446D6">
      <w:pPr>
        <w:pStyle w:val="ListParagraph"/>
        <w:numPr>
          <w:ilvl w:val="0"/>
          <w:numId w:val="1"/>
        </w:numPr>
      </w:pPr>
      <w:r>
        <w:t>Please figure gable sheeting and roof sheeting as separate lines.</w:t>
      </w:r>
    </w:p>
    <w:p w14:paraId="39DABAEB" w14:textId="506A4B29" w:rsidR="003024F4" w:rsidRDefault="003024F4" w:rsidP="000446D6">
      <w:pPr>
        <w:pStyle w:val="ListParagraph"/>
        <w:numPr>
          <w:ilvl w:val="0"/>
          <w:numId w:val="1"/>
        </w:numPr>
      </w:pPr>
      <w:r>
        <w:t>Please figure 5/8” Densglass as called out for</w:t>
      </w:r>
      <w:r w:rsidR="001272B8">
        <w:t xml:space="preserve"> exterior</w:t>
      </w:r>
      <w:r>
        <w:t xml:space="preserve"> fire details.</w:t>
      </w:r>
    </w:p>
    <w:p w14:paraId="352B6526" w14:textId="32527F76" w:rsidR="000446D6" w:rsidRDefault="000446D6" w:rsidP="00041A84"/>
    <w:p w14:paraId="2E653F18" w14:textId="77777777" w:rsidR="000446D6" w:rsidRPr="000446D6" w:rsidRDefault="000446D6" w:rsidP="0053082E"/>
    <w:p w14:paraId="5FBBB909" w14:textId="158D371E" w:rsidR="00415D4E" w:rsidRDefault="00415D4E"/>
    <w:p w14:paraId="658836E3" w14:textId="7A1C3744" w:rsidR="0053082E" w:rsidRDefault="003976D5">
      <w:bookmarkStart w:id="0" w:name="_Hlk139866284"/>
      <w:r>
        <w:t xml:space="preserve">For questions please call </w:t>
      </w:r>
      <w:r w:rsidR="0053082E">
        <w:t>Corey Boser 503-341-7420</w:t>
      </w:r>
      <w:r>
        <w:t xml:space="preserve"> or email corey.boser@bldr.com</w:t>
      </w:r>
      <w:bookmarkEnd w:id="0"/>
    </w:p>
    <w:sectPr w:rsidR="00530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23EF8"/>
    <w:multiLevelType w:val="hybridMultilevel"/>
    <w:tmpl w:val="E2322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33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E"/>
    <w:rsid w:val="00041A84"/>
    <w:rsid w:val="000446D6"/>
    <w:rsid w:val="001272B8"/>
    <w:rsid w:val="003024F4"/>
    <w:rsid w:val="003976D5"/>
    <w:rsid w:val="00415D4E"/>
    <w:rsid w:val="0053082E"/>
    <w:rsid w:val="00643A7B"/>
    <w:rsid w:val="00724C12"/>
    <w:rsid w:val="00BF718C"/>
    <w:rsid w:val="00EA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DD8B"/>
  <w15:chartTrackingRefBased/>
  <w15:docId w15:val="{6D26A47C-0CA9-4164-80F9-2D20D651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82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4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4</cp:revision>
  <dcterms:created xsi:type="dcterms:W3CDTF">2023-10-05T13:39:00Z</dcterms:created>
  <dcterms:modified xsi:type="dcterms:W3CDTF">2023-10-05T14:10:00Z</dcterms:modified>
</cp:coreProperties>
</file>