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58A2" w14:textId="1DF7E056" w:rsidR="009B3832" w:rsidRDefault="00912260" w:rsidP="006B62E1">
      <w:pPr>
        <w:pStyle w:val="Heading1"/>
        <w:suppressAutoHyphens/>
        <w:contextualSpacing/>
        <w:rPr>
          <w:rStyle w:val="normaltextrun"/>
        </w:rPr>
      </w:pPr>
      <w:r w:rsidRPr="00B0306B">
        <w:rPr>
          <w:rStyle w:val="normaltextrun"/>
        </w:rPr>
        <w:t xml:space="preserve">CS 499 </w:t>
      </w:r>
      <w:r w:rsidR="00B73633">
        <w:rPr>
          <w:rStyle w:val="normaltextrun"/>
        </w:rPr>
        <w:t>Milestone</w:t>
      </w:r>
      <w:r w:rsidR="00971787">
        <w:rPr>
          <w:rStyle w:val="normaltextrun"/>
        </w:rPr>
        <w:t xml:space="preserve"> </w:t>
      </w:r>
      <w:r w:rsidR="005F4DE8">
        <w:rPr>
          <w:rStyle w:val="normaltextrun"/>
        </w:rPr>
        <w:t>5</w:t>
      </w:r>
      <w:r w:rsidR="00971787">
        <w:rPr>
          <w:rStyle w:val="normaltextrun"/>
        </w:rPr>
        <w:t>-2</w:t>
      </w:r>
      <w:r w:rsidR="006B62E1">
        <w:rPr>
          <w:rStyle w:val="normaltextrun"/>
        </w:rPr>
        <w:t xml:space="preserve"> </w:t>
      </w:r>
    </w:p>
    <w:p w14:paraId="2D894857" w14:textId="630F1BBF" w:rsidR="006B62E1" w:rsidRDefault="006B62E1" w:rsidP="006B62E1">
      <w:pPr>
        <w:pStyle w:val="Heading1"/>
        <w:suppressAutoHyphens/>
        <w:contextualSpacing/>
        <w:rPr>
          <w:rStyle w:val="normaltextrun"/>
        </w:rPr>
      </w:pPr>
      <w:r>
        <w:rPr>
          <w:rStyle w:val="normaltextrun"/>
        </w:rPr>
        <w:t xml:space="preserve">Instructor </w:t>
      </w:r>
      <w:r w:rsidR="009B3832">
        <w:rPr>
          <w:rStyle w:val="normaltextrun"/>
        </w:rPr>
        <w:t>Joseph Conlan</w:t>
      </w:r>
      <w:r>
        <w:rPr>
          <w:rStyle w:val="normaltextrun"/>
        </w:rPr>
        <w:t xml:space="preserve"> </w:t>
      </w:r>
    </w:p>
    <w:p w14:paraId="5EE88C1F" w14:textId="77777777" w:rsidR="006B62E1" w:rsidRDefault="006B62E1" w:rsidP="006B62E1">
      <w:pPr>
        <w:pStyle w:val="Heading1"/>
        <w:suppressAutoHyphens/>
        <w:contextualSpacing/>
        <w:rPr>
          <w:rStyle w:val="normaltextrun"/>
        </w:rPr>
      </w:pPr>
      <w:r>
        <w:rPr>
          <w:rStyle w:val="normaltextrun"/>
        </w:rPr>
        <w:t xml:space="preserve">Christopher Bryan </w:t>
      </w:r>
    </w:p>
    <w:p w14:paraId="19C218C9" w14:textId="1B60B80B" w:rsidR="006B62E1" w:rsidRPr="006B62E1" w:rsidRDefault="005F4DE8" w:rsidP="006B62E1">
      <w:pPr>
        <w:pStyle w:val="Heading1"/>
        <w:suppressAutoHyphens/>
        <w:contextualSpacing/>
      </w:pPr>
      <w:r>
        <w:rPr>
          <w:rStyle w:val="normaltextrun"/>
        </w:rPr>
        <w:t>10</w:t>
      </w:r>
      <w:r w:rsidR="006B62E1">
        <w:rPr>
          <w:rStyle w:val="normaltextrun"/>
        </w:rPr>
        <w:t>-</w:t>
      </w:r>
      <w:r>
        <w:rPr>
          <w:rStyle w:val="normaltextrun"/>
        </w:rPr>
        <w:t>04</w:t>
      </w:r>
      <w:r w:rsidR="006B62E1">
        <w:rPr>
          <w:rStyle w:val="normaltextrun"/>
        </w:rPr>
        <w:t>-2026</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C8A98BB" w14:textId="77777777" w:rsidR="005F4DE8" w:rsidRPr="005F4DE8" w:rsidRDefault="004B76A8" w:rsidP="005F4DE8">
      <w:pPr>
        <w:pStyle w:val="paragraph"/>
        <w:suppressAutoHyphens/>
        <w:spacing w:after="0" w:line="480" w:lineRule="auto"/>
        <w:contextualSpacing/>
        <w:textAlignment w:val="baseline"/>
      </w:pPr>
      <w:r>
        <w:rPr>
          <w:rFonts w:ascii="Calibri" w:hAnsi="Calibri" w:cs="Calibri"/>
        </w:rPr>
        <w:tab/>
      </w:r>
      <w:r w:rsidR="005F4DE8" w:rsidRPr="005F4DE8">
        <w:t xml:space="preserve">The artifact I selected for my database enhancement is the </w:t>
      </w:r>
      <w:proofErr w:type="spellStart"/>
      <w:r w:rsidR="005F4DE8" w:rsidRPr="005F4DE8">
        <w:t>Travlr</w:t>
      </w:r>
      <w:proofErr w:type="spellEnd"/>
      <w:r w:rsidR="005F4DE8" w:rsidRPr="005F4DE8">
        <w:t xml:space="preserve"> Getaways full-stack web application, which I originally created during my CS 465 Full Stack Development course. The application was designed as a travel website that allows customers to view available trips while also providing an administrative side where authorized users can manage trip information. The project uses an Angular single-page application for the administrative interface, an Express and Node.js backend, and MongoDB with Mongoose for storing and managing trip data.</w:t>
      </w:r>
    </w:p>
    <w:p w14:paraId="5C120EEE" w14:textId="31ED7493" w:rsidR="005F4DE8" w:rsidRDefault="005F4DE8" w:rsidP="005F4DE8">
      <w:pPr>
        <w:pStyle w:val="paragraph"/>
        <w:suppressAutoHyphens/>
        <w:spacing w:before="0" w:beforeAutospacing="0" w:after="0" w:afterAutospacing="0" w:line="480" w:lineRule="auto"/>
        <w:contextualSpacing/>
        <w:textAlignment w:val="baseline"/>
      </w:pPr>
      <w:r>
        <w:tab/>
      </w:r>
      <w:r w:rsidRPr="005F4DE8">
        <w:t>I chose to revisit this project during CS 499 because it was one of the more complete applications I developed during the Computer Science program and gave me an opportunity to improve something I had already spent a significant amount of time building. While the original application had a functional database and supported basic CRUD operations, there were several areas where the database functionality could be made more efficient, reliable, and secure. For this enhancement, I returned to the original CS 465 project and expanded its database and API capabilities while making sure the existing application continued to function correctly.</w:t>
      </w:r>
    </w:p>
    <w:p w14:paraId="0EEC599B" w14:textId="7D7F6176" w:rsidR="00634B89" w:rsidRPr="00634B89" w:rsidRDefault="00634B89" w:rsidP="00634B89">
      <w:pPr>
        <w:pStyle w:val="paragraph"/>
        <w:suppressAutoHyphens/>
        <w:spacing w:before="0" w:beforeAutospacing="0" w:after="0" w:afterAutospacing="0" w:line="480" w:lineRule="auto"/>
        <w:contextualSpacing/>
        <w:textAlignment w:val="baseline"/>
      </w:pPr>
      <w:r>
        <w:tab/>
      </w:r>
      <w:r w:rsidRPr="00634B89">
        <w:t xml:space="preserve">I selected the </w:t>
      </w:r>
      <w:proofErr w:type="spellStart"/>
      <w:r w:rsidRPr="00634B89">
        <w:t>Travlr</w:t>
      </w:r>
      <w:proofErr w:type="spellEnd"/>
      <w:r w:rsidRPr="00634B89">
        <w:t xml:space="preserve"> Getaways application for my </w:t>
      </w:r>
      <w:proofErr w:type="spellStart"/>
      <w:r w:rsidRPr="00634B89">
        <w:t>ePortfolio</w:t>
      </w:r>
      <w:proofErr w:type="spellEnd"/>
      <w:r w:rsidRPr="00634B89">
        <w:t xml:space="preserve"> because it demonstrates how much my software development skills have grown throughout the Computer Science program. When I originally developed the application in CS 465, my </w:t>
      </w:r>
      <w:proofErr w:type="gramStart"/>
      <w:r w:rsidRPr="00634B89">
        <w:t>main focus</w:t>
      </w:r>
      <w:proofErr w:type="gramEnd"/>
      <w:r w:rsidRPr="00634B89">
        <w:t xml:space="preserve"> was getting the different parts of a full-stack application to work together. This included connecting the Angular administrative interface to the Express API and using MongoDB to store the trip information. Returning to the project for CS 499 allowed me to look at the application differently. Instead of </w:t>
      </w:r>
      <w:r w:rsidRPr="00634B89">
        <w:lastRenderedPageBreak/>
        <w:t>simply asking whether the application worked, I was able to focus on how the database could be made more reliable, efficient, and secure.</w:t>
      </w:r>
    </w:p>
    <w:p w14:paraId="1C365A77" w14:textId="1ACAD67E" w:rsidR="00634B89" w:rsidRPr="00634B89" w:rsidRDefault="00634B89" w:rsidP="00634B89">
      <w:pPr>
        <w:pStyle w:val="paragraph"/>
        <w:suppressAutoHyphens/>
        <w:spacing w:before="0" w:beforeAutospacing="0" w:after="0" w:afterAutospacing="0" w:line="480" w:lineRule="auto"/>
        <w:contextualSpacing/>
        <w:textAlignment w:val="baseline"/>
      </w:pPr>
      <w:r>
        <w:tab/>
      </w:r>
      <w:r w:rsidRPr="00634B89">
        <w:t xml:space="preserve">One of the biggest improvements I made was expanding how trip information can be retrieved from MongoDB. The original application primarily retrieved the stored trip records without giving the API many options for controlling the results. I enhanced the API to support searching, filtering by resort, sorting by fields such as name, </w:t>
      </w:r>
      <w:proofErr w:type="gramStart"/>
      <w:r w:rsidRPr="00634B89">
        <w:t>price, and</w:t>
      </w:r>
      <w:proofErr w:type="gramEnd"/>
      <w:r w:rsidRPr="00634B89">
        <w:t xml:space="preserve"> start date, and pagination. I also added validation for these query parameters so that invalid input produces an appropriate response rather than causing unexpected behavior. These improvements demonstrate my ability to design database queries around the needs of an application instead of simply storing and retrieving records.</w:t>
      </w:r>
    </w:p>
    <w:p w14:paraId="6C3941D2" w14:textId="72936587" w:rsidR="00634B89" w:rsidRPr="00634B89" w:rsidRDefault="00634B89" w:rsidP="00634B89">
      <w:pPr>
        <w:pStyle w:val="paragraph"/>
        <w:suppressAutoHyphens/>
        <w:spacing w:before="0" w:beforeAutospacing="0" w:after="0" w:afterAutospacing="0" w:line="480" w:lineRule="auto"/>
        <w:contextualSpacing/>
        <w:textAlignment w:val="baseline"/>
      </w:pPr>
      <w:r>
        <w:tab/>
      </w:r>
      <w:r w:rsidRPr="00634B89">
        <w:t>I also improved the structure and integrity of the data itself. One issue I identified was that the price-per-person values were stored as strings. Although this worked for displaying the information, it was not an appropriate data type for performing numerical sorting and other database operations. I changed the schema to store these values as numbers and created a migration script to convert the existing records. I also strengthened the Mongoose schema with required fields, length restrictions, formatting requirements, and other validation rules. In addition, I implemented a unique database index for trip codes so that duplicate trip records cannot be created with the same code.</w:t>
      </w:r>
    </w:p>
    <w:p w14:paraId="6B9F1723" w14:textId="1BAAF05E" w:rsidR="00634B89" w:rsidRPr="00634B89" w:rsidRDefault="00634B89" w:rsidP="00634B89">
      <w:pPr>
        <w:pStyle w:val="paragraph"/>
        <w:suppressAutoHyphens/>
        <w:spacing w:before="0" w:beforeAutospacing="0" w:after="0" w:afterAutospacing="0" w:line="480" w:lineRule="auto"/>
        <w:contextualSpacing/>
        <w:textAlignment w:val="baseline"/>
      </w:pPr>
      <w:r>
        <w:tab/>
      </w:r>
      <w:r w:rsidRPr="00634B89">
        <w:t xml:space="preserve">Another important part of the enhancement involved security and error handling. Administrative create, update, and delete operations remain protected through JSON Web Token authentication, while additional server-side validation helps prevent invalid data from reaching the database. I also improved the API responses so that validation errors, duplicate trip codes, missing records, and unexpected server errors are handled appropriately without unnecessarily </w:t>
      </w:r>
      <w:r w:rsidRPr="00634B89">
        <w:lastRenderedPageBreak/>
        <w:t>exposing internal information. I tested these changes through direct API requests and through the Angular administrative interface to make sure the database improvements did not break the existing functionality.</w:t>
      </w:r>
    </w:p>
    <w:p w14:paraId="514791AD" w14:textId="07D41799" w:rsidR="00634B89" w:rsidRPr="00634B89" w:rsidRDefault="00634B89" w:rsidP="00634B89">
      <w:pPr>
        <w:pStyle w:val="paragraph"/>
        <w:suppressAutoHyphens/>
        <w:spacing w:before="0" w:beforeAutospacing="0" w:after="0" w:afterAutospacing="0" w:line="480" w:lineRule="auto"/>
        <w:contextualSpacing/>
        <w:textAlignment w:val="baseline"/>
      </w:pPr>
      <w:r>
        <w:tab/>
      </w:r>
      <w:r w:rsidRPr="00634B89">
        <w:t xml:space="preserve">Overall, I believe this artifact belongs in my </w:t>
      </w:r>
      <w:proofErr w:type="spellStart"/>
      <w:r w:rsidRPr="00634B89">
        <w:t>ePortfolio</w:t>
      </w:r>
      <w:proofErr w:type="spellEnd"/>
      <w:r w:rsidRPr="00634B89">
        <w:t xml:space="preserve"> because it demonstrates more than my ability to build a working database-backed application. The enhanced version shows that I can return to an existing system, identify weaknesses, make deliberate improvements, migrate existing data, protect data integrity, and test the completed changes across multiple layers of a full-stack application. Those are skills that I expect to carry forward into future software development and database-related work.</w:t>
      </w:r>
    </w:p>
    <w:p w14:paraId="09A73C3D" w14:textId="7A2CB6C5" w:rsidR="00783F15" w:rsidRPr="00783F15" w:rsidRDefault="00783F15" w:rsidP="00783F15">
      <w:pPr>
        <w:pStyle w:val="paragraph"/>
        <w:suppressAutoHyphens/>
        <w:spacing w:before="0" w:beforeAutospacing="0" w:after="0" w:afterAutospacing="0" w:line="480" w:lineRule="auto"/>
        <w:contextualSpacing/>
        <w:textAlignment w:val="baseline"/>
      </w:pPr>
      <w:r>
        <w:tab/>
      </w:r>
      <w:r w:rsidRPr="00783F15">
        <w:t>When I planned this enhancement in Module One, I identified Course Outcomes 3, 4, and 5 as the primary outcomes I expected the database enhancement to demonstrate. After completing the enhancement, I believe the project met all three of these outcomes, and I do not feel that I need to make any major changes to my original outcome-coverage plan.</w:t>
      </w:r>
    </w:p>
    <w:p w14:paraId="6FBEB4B8" w14:textId="5B660F0B" w:rsidR="00783F15" w:rsidRPr="00783F15" w:rsidRDefault="00CD44EC" w:rsidP="00783F15">
      <w:pPr>
        <w:pStyle w:val="paragraph"/>
        <w:suppressAutoHyphens/>
        <w:spacing w:before="0" w:beforeAutospacing="0" w:after="0" w:afterAutospacing="0" w:line="480" w:lineRule="auto"/>
        <w:contextualSpacing/>
        <w:textAlignment w:val="baseline"/>
      </w:pPr>
      <w:r>
        <w:rPr>
          <w:b/>
          <w:bCs/>
        </w:rPr>
        <w:tab/>
      </w:r>
      <w:r w:rsidR="00783F15" w:rsidRPr="00CD44EC">
        <w:t>Course Outcome 3</w:t>
      </w:r>
      <w:r w:rsidR="00783F15" w:rsidRPr="00783F15">
        <w:t xml:space="preserve"> focuses on designing and evaluating computing solutions using algorithmic principles and appropriate computer science practices while considering design trade-offs. I demonstrated progress toward this outcome by designing the search, filtering, sorting, and pagination functionality for the trip database. I had to consider how users would request data, how those requests would be validated, and how the API would translate them into MongoDB queries. Pagination was especially useful because it provides a more scalable approach than returning every database record as the amount of stored data increases. I also made the decision to keep the API response compatible with the existing Angular application rather than significantly changing the response structure and potentially breaking other parts of the application.</w:t>
      </w:r>
    </w:p>
    <w:p w14:paraId="0227D868" w14:textId="755BF59B" w:rsidR="00783F15" w:rsidRPr="00783F15" w:rsidRDefault="00CD44EC" w:rsidP="00783F15">
      <w:pPr>
        <w:pStyle w:val="paragraph"/>
        <w:suppressAutoHyphens/>
        <w:spacing w:before="0" w:beforeAutospacing="0" w:after="0" w:afterAutospacing="0" w:line="480" w:lineRule="auto"/>
        <w:contextualSpacing/>
        <w:textAlignment w:val="baseline"/>
      </w:pPr>
      <w:r>
        <w:lastRenderedPageBreak/>
        <w:tab/>
      </w:r>
      <w:r w:rsidR="00783F15" w:rsidRPr="00CD44EC">
        <w:t>Course Outcome 4</w:t>
      </w:r>
      <w:r w:rsidR="00783F15" w:rsidRPr="00783F15">
        <w:t xml:space="preserve"> was the strongest outcome demonstrated by this enhancement because it focuses on using computing techniques, skills, and tools to develop solutions that provide value. I worked with MongoDB, Mongoose, Node.js, Express, Angular, and API testing while improving an existing full-stack application. I strengthened the database schema, converted price data from strings to numeric values, added a unique index for trip codes, and expanded the API's database querying capabilities. I also created migration scripts so that changes to the database structure could be applied to existing data instead of requiring the database to be recreated. This process gave me more experience with the types of changes that may be necessary when maintaining and improving an existing application.</w:t>
      </w:r>
    </w:p>
    <w:p w14:paraId="4DA5AE13" w14:textId="63EA28A1" w:rsidR="00783F15" w:rsidRPr="00783F15" w:rsidRDefault="00CD44EC" w:rsidP="00783F15">
      <w:pPr>
        <w:pStyle w:val="paragraph"/>
        <w:suppressAutoHyphens/>
        <w:spacing w:before="0" w:beforeAutospacing="0" w:after="0" w:afterAutospacing="0" w:line="480" w:lineRule="auto"/>
        <w:contextualSpacing/>
        <w:textAlignment w:val="baseline"/>
      </w:pPr>
      <w:r>
        <w:rPr>
          <w:b/>
          <w:bCs/>
        </w:rPr>
        <w:tab/>
      </w:r>
      <w:r w:rsidR="00783F15" w:rsidRPr="00CD44EC">
        <w:t>Course Outcome 5</w:t>
      </w:r>
      <w:r w:rsidR="00783F15" w:rsidRPr="00783F15">
        <w:t xml:space="preserve"> focuses on developing a security mindset and anticipating vulnerabilities or design flaws that could affect data and resources. This enhancement addressed that outcome through several improvements. Administrative database operations continued to require JWT authentication, while server-side validation was strengthened to prevent invalid data from being stored. I also added protections for search and filter input, prevented duplicate trip codes through a database-level unique index, and improved error handling so that the API returns controlled responses instead of unnecessarily exposing internal errors. Testing invalid and unexpected input also helped me think about the application from the perspective of what could go wrong rather than only testing the expected path.</w:t>
      </w:r>
    </w:p>
    <w:p w14:paraId="6813F3C2" w14:textId="292582EE" w:rsidR="00783F15" w:rsidRPr="00783F15" w:rsidRDefault="00CD44EC" w:rsidP="00783F15">
      <w:pPr>
        <w:pStyle w:val="paragraph"/>
        <w:suppressAutoHyphens/>
        <w:spacing w:before="0" w:beforeAutospacing="0" w:after="0" w:afterAutospacing="0" w:line="480" w:lineRule="auto"/>
        <w:contextualSpacing/>
        <w:textAlignment w:val="baseline"/>
      </w:pPr>
      <w:r>
        <w:tab/>
      </w:r>
      <w:r w:rsidR="00783F15" w:rsidRPr="00783F15">
        <w:t xml:space="preserve">Completing the enhancement reinforced my original outcome-coverage plan because the finished project combines algorithmic decision making, database and software engineering practices, and security considerations within the same application. It also helped me see how closely these outcomes can overlap in an actual development project. </w:t>
      </w:r>
      <w:proofErr w:type="gramStart"/>
      <w:r w:rsidR="00783F15" w:rsidRPr="00783F15">
        <w:t>A database</w:t>
      </w:r>
      <w:proofErr w:type="gramEnd"/>
      <w:r w:rsidR="00783F15" w:rsidRPr="00783F15">
        <w:t xml:space="preserve"> enhancement is not only about changing how information is stored. Decisions about data types, validation, </w:t>
      </w:r>
      <w:r w:rsidR="00783F15" w:rsidRPr="00783F15">
        <w:lastRenderedPageBreak/>
        <w:t>querying, authentication, error handling, and compatibility all affect the quality and security of the final application.</w:t>
      </w:r>
    </w:p>
    <w:p w14:paraId="5BE2F934" w14:textId="16280AA6" w:rsidR="005D5DCC" w:rsidRPr="005D5DCC" w:rsidRDefault="005D5DCC" w:rsidP="005D5DCC">
      <w:pPr>
        <w:pStyle w:val="paragraph"/>
        <w:suppressAutoHyphens/>
        <w:spacing w:before="0" w:beforeAutospacing="0" w:after="0" w:afterAutospacing="0" w:line="480" w:lineRule="auto"/>
        <w:contextualSpacing/>
        <w:textAlignment w:val="baseline"/>
      </w:pPr>
      <w:r>
        <w:tab/>
      </w:r>
      <w:r w:rsidRPr="005D5DCC">
        <w:t xml:space="preserve">Enhancing this artifact gave me a much better understanding of the difference between building an application that works and improving an existing application without breaking what already works. When I originally created </w:t>
      </w:r>
      <w:proofErr w:type="spellStart"/>
      <w:r w:rsidRPr="005D5DCC">
        <w:t>Travlr</w:t>
      </w:r>
      <w:proofErr w:type="spellEnd"/>
      <w:r w:rsidRPr="005D5DCC">
        <w:t xml:space="preserve"> Getaways, I was mainly focused on completing the required functionality and successfully connecting the frontend, API, and MongoDB database. During this enhancement, I had to look more critically at decisions I had made in the original project and determine how the database could be improved while maintaining compatibility with the rest of the application.</w:t>
      </w:r>
    </w:p>
    <w:p w14:paraId="2D7F25CB" w14:textId="192D4093" w:rsidR="005D5DCC" w:rsidRPr="005D5DCC" w:rsidRDefault="005D5DCC" w:rsidP="005D5DCC">
      <w:pPr>
        <w:pStyle w:val="paragraph"/>
        <w:suppressAutoHyphens/>
        <w:spacing w:before="0" w:beforeAutospacing="0" w:after="0" w:afterAutospacing="0" w:line="480" w:lineRule="auto"/>
        <w:contextualSpacing/>
        <w:textAlignment w:val="baseline"/>
      </w:pPr>
      <w:r>
        <w:tab/>
      </w:r>
      <w:r w:rsidRPr="005D5DCC">
        <w:t>One of the most important things I learned was how much the way data is stored affects what can be done with that data later. The original application stored the price-per-person values as strings. This worked when the only goal was displaying a price, but it became a problem when I wanted to sort the trips numerically by price. Changing the schema to use a numeric data type was only part of the solution because existing records still contained string values. I created a migration script to convert those existing values rather than deleting and recreating the database. This helped me better understand why database migrations are important when an application changes over time.</w:t>
      </w:r>
    </w:p>
    <w:p w14:paraId="01D9B7CA" w14:textId="7812F8B4" w:rsidR="005D5DCC" w:rsidRPr="005D5DCC" w:rsidRDefault="005D5DCC" w:rsidP="005D5DCC">
      <w:pPr>
        <w:pStyle w:val="paragraph"/>
        <w:suppressAutoHyphens/>
        <w:spacing w:before="0" w:beforeAutospacing="0" w:after="0" w:afterAutospacing="0" w:line="480" w:lineRule="auto"/>
        <w:contextualSpacing/>
        <w:textAlignment w:val="baseline"/>
      </w:pPr>
      <w:r>
        <w:tab/>
      </w:r>
      <w:r w:rsidRPr="005D5DCC">
        <w:t xml:space="preserve">Another challenge involved enforcing unique trip codes. I initially changed the Mongoose schema to mark the trip code as unique, but testing revealed that duplicate codes could still be inserted. I discovered that the existing MongoDB index was not automatically converted into a unique index simply because the Mongoose schema had changed. I had to inspect the database indexes, remove the existing non-unique index, and create a unique version. This was one of the most valuable parts of the enhancement because it showed me that </w:t>
      </w:r>
      <w:r w:rsidRPr="005D5DCC">
        <w:lastRenderedPageBreak/>
        <w:t xml:space="preserve">application-level code and the actual database configuration are related but are not always automatically synchronized. It also reinforced the importance of testing whether a change </w:t>
      </w:r>
      <w:proofErr w:type="gramStart"/>
      <w:r w:rsidRPr="005D5DCC">
        <w:t>actually provides</w:t>
      </w:r>
      <w:proofErr w:type="gramEnd"/>
      <w:r w:rsidRPr="005D5DCC">
        <w:t xml:space="preserve"> the protection I intended instead of assuming that it does.</w:t>
      </w:r>
    </w:p>
    <w:p w14:paraId="186C6819" w14:textId="0ADBFF2A" w:rsidR="005D5DCC" w:rsidRPr="005D5DCC" w:rsidRDefault="005D5DCC" w:rsidP="005D5DCC">
      <w:pPr>
        <w:pStyle w:val="paragraph"/>
        <w:suppressAutoHyphens/>
        <w:spacing w:before="0" w:beforeAutospacing="0" w:after="0" w:afterAutospacing="0" w:line="480" w:lineRule="auto"/>
        <w:contextualSpacing/>
        <w:textAlignment w:val="baseline"/>
      </w:pPr>
      <w:r>
        <w:tab/>
      </w:r>
      <w:r w:rsidRPr="005D5DCC">
        <w:t xml:space="preserve">Testing also uncovered problems that I would not have noticed by only testing normal input. For example, sending the same resort query parameter more than once caused an unexpected error because the application received an array instead of the string that the code expected. I corrected this by validating the type of </w:t>
      </w:r>
      <w:proofErr w:type="gramStart"/>
      <w:r w:rsidRPr="005D5DCC">
        <w:t>the query</w:t>
      </w:r>
      <w:proofErr w:type="gramEnd"/>
      <w:r w:rsidRPr="005D5DCC">
        <w:t xml:space="preserve"> parameter before processing it. I also escaped special characters used in search requests so that user input would be treated as search text rather than unintentionally changing the regular expression used by MongoDB. These situations reinforced the importance of testing edge cases and considering how an application behaves when it receives unexpected input.</w:t>
      </w:r>
    </w:p>
    <w:p w14:paraId="11E244E7" w14:textId="34D8A5C8" w:rsidR="005D5DCC" w:rsidRPr="005D5DCC" w:rsidRDefault="005D5DCC" w:rsidP="005D5DCC">
      <w:pPr>
        <w:pStyle w:val="paragraph"/>
        <w:suppressAutoHyphens/>
        <w:spacing w:before="0" w:beforeAutospacing="0" w:after="0" w:afterAutospacing="0" w:line="480" w:lineRule="auto"/>
        <w:contextualSpacing/>
        <w:textAlignment w:val="baseline"/>
      </w:pPr>
      <w:r>
        <w:tab/>
      </w:r>
      <w:r w:rsidRPr="005D5DCC">
        <w:t>Finally, I learned the importance of testing changes across the entire application rather than looking only at the database or API. After modifying the schema and API, I returned to the Angular administrative interface and verified that trips could still be displayed, created, and updated correctly. I also tested error conditions through direct API requests and removed the temporary records and account that I created during testing. This gave me more confidence that the enhancement worked as a complete system rather than only working in isolated pieces.</w:t>
      </w:r>
    </w:p>
    <w:p w14:paraId="307A16C7" w14:textId="765CB3FB" w:rsidR="005D5DCC" w:rsidRPr="005D5DCC" w:rsidRDefault="005D5DCC" w:rsidP="005D5DCC">
      <w:pPr>
        <w:pStyle w:val="paragraph"/>
        <w:suppressAutoHyphens/>
        <w:spacing w:before="0" w:beforeAutospacing="0" w:after="0" w:afterAutospacing="0" w:line="480" w:lineRule="auto"/>
        <w:contextualSpacing/>
        <w:textAlignment w:val="baseline"/>
      </w:pPr>
      <w:r>
        <w:tab/>
      </w:r>
      <w:r w:rsidRPr="005D5DCC">
        <w:t xml:space="preserve">Overall, this enhancement helped me become more comfortable modifying an existing full-stack application and troubleshooting problems across multiple layers. I learned that improving a database involves more than changing a schema. It </w:t>
      </w:r>
      <w:proofErr w:type="gramStart"/>
      <w:r w:rsidRPr="005D5DCC">
        <w:t>requires considering</w:t>
      </w:r>
      <w:proofErr w:type="gramEnd"/>
      <w:r w:rsidRPr="005D5DCC">
        <w:t xml:space="preserve"> existing data, indexes, API behavior, input validation, security, frontend compatibility, and testing. The challenges I encountered made the final enhancement stronger and gave me practical experience </w:t>
      </w:r>
      <w:r w:rsidRPr="005D5DCC">
        <w:lastRenderedPageBreak/>
        <w:t>with the type of troubleshooting and incremental improvement that I expect to encounter in professional software development.</w:t>
      </w:r>
    </w:p>
    <w:p w14:paraId="7FC52E75" w14:textId="77777777" w:rsidR="00634B89" w:rsidRPr="005F4DE8" w:rsidRDefault="00634B89" w:rsidP="005F4DE8">
      <w:pPr>
        <w:pStyle w:val="paragraph"/>
        <w:suppressAutoHyphens/>
        <w:spacing w:before="0" w:beforeAutospacing="0" w:after="0" w:afterAutospacing="0" w:line="480" w:lineRule="auto"/>
        <w:contextualSpacing/>
        <w:textAlignment w:val="baseline"/>
      </w:pPr>
    </w:p>
    <w:p w14:paraId="7A15A7CA" w14:textId="3BD3A7DD" w:rsidR="0021114D" w:rsidRPr="005B6D9B" w:rsidRDefault="0021114D" w:rsidP="005F4DE8">
      <w:pPr>
        <w:pStyle w:val="paragraph"/>
        <w:suppressAutoHyphens/>
        <w:spacing w:before="0" w:beforeAutospacing="0" w:after="0" w:afterAutospacing="0" w:line="480" w:lineRule="auto"/>
        <w:contextualSpacing/>
        <w:textAlignment w:val="baseline"/>
      </w:pPr>
    </w:p>
    <w:p w14:paraId="50AD6A44" w14:textId="77777777" w:rsidR="00303DCD" w:rsidRDefault="00303DCD">
      <w:pPr>
        <w:pStyle w:val="paragraph"/>
        <w:spacing w:before="0" w:beforeAutospacing="0" w:after="0" w:afterAutospacing="0" w:line="480" w:lineRule="auto"/>
        <w:textAlignment w:val="baseline"/>
      </w:pPr>
    </w:p>
    <w:sectPr w:rsidR="00303DC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69B2" w14:textId="77777777" w:rsidR="00360840" w:rsidRDefault="00360840" w:rsidP="007504F2">
      <w:pPr>
        <w:spacing w:after="0" w:line="240" w:lineRule="auto"/>
      </w:pPr>
      <w:r>
        <w:separator/>
      </w:r>
    </w:p>
  </w:endnote>
  <w:endnote w:type="continuationSeparator" w:id="0">
    <w:p w14:paraId="31886493" w14:textId="77777777" w:rsidR="00360840" w:rsidRDefault="00360840"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4113" w14:textId="77777777" w:rsidR="00C7349A" w:rsidRDefault="00C734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845E" w14:textId="77777777" w:rsidR="00C7349A" w:rsidRDefault="00C734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7B15" w14:textId="77777777" w:rsidR="00C7349A" w:rsidRDefault="00C73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6FB45" w14:textId="77777777" w:rsidR="00360840" w:rsidRDefault="00360840" w:rsidP="007504F2">
      <w:pPr>
        <w:spacing w:after="0" w:line="240" w:lineRule="auto"/>
      </w:pPr>
      <w:r>
        <w:separator/>
      </w:r>
    </w:p>
  </w:footnote>
  <w:footnote w:type="continuationSeparator" w:id="0">
    <w:p w14:paraId="1C5EE414" w14:textId="77777777" w:rsidR="00360840" w:rsidRDefault="00360840"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9D99" w14:textId="77777777" w:rsidR="00C7349A" w:rsidRDefault="00C734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6D8F" w14:textId="77777777" w:rsidR="00C7349A" w:rsidRDefault="00C734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60B9"/>
    <w:rsid w:val="000536D5"/>
    <w:rsid w:val="00092989"/>
    <w:rsid w:val="000A4B0D"/>
    <w:rsid w:val="000B33F6"/>
    <w:rsid w:val="00155FFD"/>
    <w:rsid w:val="001A07E4"/>
    <w:rsid w:val="001A6B7B"/>
    <w:rsid w:val="001B56E5"/>
    <w:rsid w:val="001F09C7"/>
    <w:rsid w:val="001F2EF8"/>
    <w:rsid w:val="0021114D"/>
    <w:rsid w:val="00245CFA"/>
    <w:rsid w:val="002475C3"/>
    <w:rsid w:val="00264F46"/>
    <w:rsid w:val="00270EB0"/>
    <w:rsid w:val="00271E2B"/>
    <w:rsid w:val="00284A77"/>
    <w:rsid w:val="002A18EA"/>
    <w:rsid w:val="002A65CD"/>
    <w:rsid w:val="002A6AE8"/>
    <w:rsid w:val="00303DCD"/>
    <w:rsid w:val="003175E4"/>
    <w:rsid w:val="0033495B"/>
    <w:rsid w:val="0034230C"/>
    <w:rsid w:val="00360840"/>
    <w:rsid w:val="003A5873"/>
    <w:rsid w:val="003B6C5C"/>
    <w:rsid w:val="003C3A66"/>
    <w:rsid w:val="003D0022"/>
    <w:rsid w:val="003D3E2C"/>
    <w:rsid w:val="003E3B9B"/>
    <w:rsid w:val="004329E9"/>
    <w:rsid w:val="00437B3D"/>
    <w:rsid w:val="004A76C0"/>
    <w:rsid w:val="004B76A8"/>
    <w:rsid w:val="004D42C2"/>
    <w:rsid w:val="00514A64"/>
    <w:rsid w:val="005425DF"/>
    <w:rsid w:val="005543FA"/>
    <w:rsid w:val="005575E1"/>
    <w:rsid w:val="00577C3C"/>
    <w:rsid w:val="005846F2"/>
    <w:rsid w:val="005B6D9B"/>
    <w:rsid w:val="005C63A0"/>
    <w:rsid w:val="005D5DCC"/>
    <w:rsid w:val="005F4DE8"/>
    <w:rsid w:val="00616571"/>
    <w:rsid w:val="00634B89"/>
    <w:rsid w:val="00643014"/>
    <w:rsid w:val="006A77CF"/>
    <w:rsid w:val="006B62E1"/>
    <w:rsid w:val="006D39D9"/>
    <w:rsid w:val="007061C8"/>
    <w:rsid w:val="0072751B"/>
    <w:rsid w:val="00733858"/>
    <w:rsid w:val="007504F2"/>
    <w:rsid w:val="00750AAC"/>
    <w:rsid w:val="00766825"/>
    <w:rsid w:val="00770398"/>
    <w:rsid w:val="007743C1"/>
    <w:rsid w:val="007802B2"/>
    <w:rsid w:val="00782776"/>
    <w:rsid w:val="00783F15"/>
    <w:rsid w:val="00795245"/>
    <w:rsid w:val="007B5A58"/>
    <w:rsid w:val="007B5E26"/>
    <w:rsid w:val="007B5EC7"/>
    <w:rsid w:val="007E0B4D"/>
    <w:rsid w:val="007E34E4"/>
    <w:rsid w:val="007E5339"/>
    <w:rsid w:val="007F70A6"/>
    <w:rsid w:val="00832C5A"/>
    <w:rsid w:val="008338F6"/>
    <w:rsid w:val="00850E4B"/>
    <w:rsid w:val="00854736"/>
    <w:rsid w:val="0085FEED"/>
    <w:rsid w:val="008651CB"/>
    <w:rsid w:val="008736A6"/>
    <w:rsid w:val="00891640"/>
    <w:rsid w:val="008B4A4E"/>
    <w:rsid w:val="008B5166"/>
    <w:rsid w:val="008C3D5E"/>
    <w:rsid w:val="008C7EAC"/>
    <w:rsid w:val="008D5EC7"/>
    <w:rsid w:val="00912260"/>
    <w:rsid w:val="00941F59"/>
    <w:rsid w:val="00955C4C"/>
    <w:rsid w:val="00962BB8"/>
    <w:rsid w:val="00971787"/>
    <w:rsid w:val="00986C18"/>
    <w:rsid w:val="009B3832"/>
    <w:rsid w:val="009F0CE8"/>
    <w:rsid w:val="00A03585"/>
    <w:rsid w:val="00A200B6"/>
    <w:rsid w:val="00A2754F"/>
    <w:rsid w:val="00A30DC7"/>
    <w:rsid w:val="00A4448A"/>
    <w:rsid w:val="00A65D8D"/>
    <w:rsid w:val="00AA408C"/>
    <w:rsid w:val="00AA78CC"/>
    <w:rsid w:val="00AD3E89"/>
    <w:rsid w:val="00AE5ECF"/>
    <w:rsid w:val="00AF52AC"/>
    <w:rsid w:val="00B0306B"/>
    <w:rsid w:val="00B10772"/>
    <w:rsid w:val="00B11CED"/>
    <w:rsid w:val="00B4316C"/>
    <w:rsid w:val="00B440EE"/>
    <w:rsid w:val="00B451B2"/>
    <w:rsid w:val="00B51BAC"/>
    <w:rsid w:val="00B73633"/>
    <w:rsid w:val="00B85295"/>
    <w:rsid w:val="00B87492"/>
    <w:rsid w:val="00B914BC"/>
    <w:rsid w:val="00BA681C"/>
    <w:rsid w:val="00BE5028"/>
    <w:rsid w:val="00BF1AA5"/>
    <w:rsid w:val="00C03877"/>
    <w:rsid w:val="00C14C21"/>
    <w:rsid w:val="00C215F8"/>
    <w:rsid w:val="00C22FC3"/>
    <w:rsid w:val="00C45B97"/>
    <w:rsid w:val="00C54003"/>
    <w:rsid w:val="00C60695"/>
    <w:rsid w:val="00C65635"/>
    <w:rsid w:val="00C7349A"/>
    <w:rsid w:val="00CA6702"/>
    <w:rsid w:val="00CB7581"/>
    <w:rsid w:val="00CD44EC"/>
    <w:rsid w:val="00D12E73"/>
    <w:rsid w:val="00D52C22"/>
    <w:rsid w:val="00D719EE"/>
    <w:rsid w:val="00D947C8"/>
    <w:rsid w:val="00DD4839"/>
    <w:rsid w:val="00E319BE"/>
    <w:rsid w:val="00E77557"/>
    <w:rsid w:val="00E93BA3"/>
    <w:rsid w:val="00E94BC4"/>
    <w:rsid w:val="00EA0C7B"/>
    <w:rsid w:val="00EB6C30"/>
    <w:rsid w:val="00EC6E9E"/>
    <w:rsid w:val="00EF7146"/>
    <w:rsid w:val="00EF7569"/>
    <w:rsid w:val="00F07CCE"/>
    <w:rsid w:val="00F17DC5"/>
    <w:rsid w:val="00F27F64"/>
    <w:rsid w:val="00F61F84"/>
    <w:rsid w:val="00F65D4B"/>
    <w:rsid w:val="00F70B7C"/>
    <w:rsid w:val="00FB4B9D"/>
    <w:rsid w:val="00FD7E85"/>
    <w:rsid w:val="00FF50CB"/>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8651CB"/>
    <w:rPr>
      <w:rFonts w:ascii="Times New Roman" w:hAnsi="Times New Roman" w:cs="Times New Roman"/>
      <w:sz w:val="24"/>
      <w:szCs w:val="24"/>
    </w:rPr>
  </w:style>
  <w:style w:type="character" w:styleId="BookTitle">
    <w:name w:val="Book Title"/>
    <w:basedOn w:val="DefaultParagraphFont"/>
    <w:uiPriority w:val="33"/>
    <w:qFormat/>
    <w:rsid w:val="00C7349A"/>
    <w:rPr>
      <w:b/>
      <w:bCs/>
      <w:i/>
      <w:iCs/>
      <w:spacing w:val="5"/>
    </w:rPr>
  </w:style>
  <w:style w:type="paragraph" w:styleId="Caption">
    <w:name w:val="caption"/>
    <w:basedOn w:val="Normal"/>
    <w:next w:val="Normal"/>
    <w:uiPriority w:val="35"/>
    <w:semiHidden/>
    <w:unhideWhenUsed/>
    <w:qFormat/>
    <w:rsid w:val="00C7349A"/>
    <w:pPr>
      <w:spacing w:after="200" w:line="240" w:lineRule="auto"/>
    </w:pPr>
    <w:rPr>
      <w:i/>
      <w:iCs/>
      <w:color w:val="44546A" w:themeColor="text2"/>
      <w:sz w:val="18"/>
      <w:szCs w:val="18"/>
    </w:rPr>
  </w:style>
  <w:style w:type="character" w:styleId="Emphasis">
    <w:name w:val="Emphasis"/>
    <w:basedOn w:val="DefaultParagraphFont"/>
    <w:uiPriority w:val="20"/>
    <w:qFormat/>
    <w:rsid w:val="00C7349A"/>
    <w:rPr>
      <w:i/>
      <w:iCs/>
    </w:rPr>
  </w:style>
  <w:style w:type="character" w:styleId="IntenseEmphasis">
    <w:name w:val="Intense Emphasis"/>
    <w:basedOn w:val="DefaultParagraphFont"/>
    <w:uiPriority w:val="21"/>
    <w:qFormat/>
    <w:rsid w:val="00C7349A"/>
    <w:rPr>
      <w:i/>
      <w:iCs/>
      <w:color w:val="4472C4" w:themeColor="accent1"/>
    </w:rPr>
  </w:style>
  <w:style w:type="paragraph" w:styleId="IntenseQuote">
    <w:name w:val="Intense Quote"/>
    <w:basedOn w:val="Normal"/>
    <w:next w:val="Normal"/>
    <w:link w:val="IntenseQuoteChar"/>
    <w:uiPriority w:val="30"/>
    <w:qFormat/>
    <w:rsid w:val="00C7349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7349A"/>
    <w:rPr>
      <w:i/>
      <w:iCs/>
      <w:color w:val="4472C4" w:themeColor="accent1"/>
    </w:rPr>
  </w:style>
  <w:style w:type="character" w:styleId="IntenseReference">
    <w:name w:val="Intense Reference"/>
    <w:basedOn w:val="DefaultParagraphFont"/>
    <w:uiPriority w:val="32"/>
    <w:qFormat/>
    <w:rsid w:val="00C7349A"/>
    <w:rPr>
      <w:b/>
      <w:bCs/>
      <w:smallCaps/>
      <w:color w:val="4472C4" w:themeColor="accent1"/>
      <w:spacing w:val="5"/>
    </w:rPr>
  </w:style>
  <w:style w:type="paragraph" w:styleId="Quote">
    <w:name w:val="Quote"/>
    <w:basedOn w:val="Normal"/>
    <w:next w:val="Normal"/>
    <w:link w:val="QuoteChar"/>
    <w:uiPriority w:val="29"/>
    <w:qFormat/>
    <w:rsid w:val="00C7349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7349A"/>
    <w:rPr>
      <w:i/>
      <w:iCs/>
      <w:color w:val="404040" w:themeColor="text1" w:themeTint="BF"/>
    </w:rPr>
  </w:style>
  <w:style w:type="character" w:styleId="Strong">
    <w:name w:val="Strong"/>
    <w:basedOn w:val="DefaultParagraphFont"/>
    <w:uiPriority w:val="22"/>
    <w:qFormat/>
    <w:rsid w:val="00C7349A"/>
    <w:rPr>
      <w:b/>
      <w:bCs/>
    </w:rPr>
  </w:style>
  <w:style w:type="paragraph" w:styleId="Subtitle">
    <w:name w:val="Subtitle"/>
    <w:basedOn w:val="Normal"/>
    <w:next w:val="Normal"/>
    <w:link w:val="SubtitleChar"/>
    <w:uiPriority w:val="11"/>
    <w:qFormat/>
    <w:rsid w:val="00C7349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7349A"/>
    <w:rPr>
      <w:rFonts w:eastAsiaTheme="minorEastAsia"/>
      <w:color w:val="5A5A5A" w:themeColor="text1" w:themeTint="A5"/>
      <w:spacing w:val="15"/>
    </w:rPr>
  </w:style>
  <w:style w:type="character" w:styleId="SubtleEmphasis">
    <w:name w:val="Subtle Emphasis"/>
    <w:basedOn w:val="DefaultParagraphFont"/>
    <w:uiPriority w:val="19"/>
    <w:qFormat/>
    <w:rsid w:val="00C7349A"/>
    <w:rPr>
      <w:i/>
      <w:iCs/>
      <w:color w:val="404040" w:themeColor="text1" w:themeTint="BF"/>
    </w:rPr>
  </w:style>
  <w:style w:type="character" w:styleId="SubtleReference">
    <w:name w:val="Subtle Reference"/>
    <w:basedOn w:val="DefaultParagraphFont"/>
    <w:uiPriority w:val="31"/>
    <w:qFormat/>
    <w:rsid w:val="00C7349A"/>
    <w:rPr>
      <w:smallCaps/>
      <w:color w:val="5A5A5A" w:themeColor="text1" w:themeTint="A5"/>
    </w:rPr>
  </w:style>
  <w:style w:type="paragraph" w:styleId="Title">
    <w:name w:val="Title"/>
    <w:basedOn w:val="Normal"/>
    <w:next w:val="Normal"/>
    <w:link w:val="TitleChar"/>
    <w:uiPriority w:val="10"/>
    <w:qFormat/>
    <w:rsid w:val="00C734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49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C7349A"/>
    <w:pPr>
      <w:keepNext/>
      <w:keepLines/>
      <w:spacing w:before="240" w:line="259" w:lineRule="auto"/>
      <w:jc w:val="left"/>
      <w:textAlignment w:val="auto"/>
      <w:outlineLvl w:val="9"/>
    </w:pPr>
    <w:rPr>
      <w:rFonts w:asciiTheme="majorHAnsi" w:eastAsiaTheme="majorEastAsia" w:hAnsiTheme="majorHAnsi" w:cstheme="majorBidi"/>
      <w:b w:val="0"/>
      <w:bCs w:val="0"/>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Pages>
  <Words>1773</Words>
  <Characters>10004</Characters>
  <Application>Microsoft Office Word</Application>
  <DocSecurity>0</DocSecurity>
  <Lines>188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Chris Bryan</cp:lastModifiedBy>
  <cp:revision>58</cp:revision>
  <dcterms:created xsi:type="dcterms:W3CDTF">2024-03-16T10:38:00Z</dcterms:created>
  <dcterms:modified xsi:type="dcterms:W3CDTF">2026-10-04T19:16:00Z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