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00000001" w14:textId="74ACADE6" w:rsidR="006C0DC1" w:rsidRPr="00322DFE" w:rsidRDefault="007005EB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Code Review - Minefind </w:t>
      </w:r>
      <w:r w:rsidR="00A369A5" w:rsidRPr="00322DFE">
        <w:rPr>
          <w:rFonts w:ascii="휴먼모음T" w:eastAsia="휴먼모음T" w:hint="eastAsia"/>
          <w:lang w:val="en-US"/>
        </w:rPr>
        <w:t>B</w:t>
      </w:r>
    </w:p>
    <w:p w14:paraId="00000002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3" w14:textId="64B69DC9" w:rsidR="006C0DC1" w:rsidRPr="00322DFE" w:rsidRDefault="007005EB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YJH ver</w:t>
      </w:r>
    </w:p>
    <w:p w14:paraId="00000004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5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1. 구성</w:t>
      </w:r>
    </w:p>
    <w:p w14:paraId="00000006" w14:textId="125C8066" w:rsidR="006C0DC1" w:rsidRPr="00322DFE" w:rsidRDefault="00322DFE">
      <w:pPr>
        <w:rPr>
          <w:rFonts w:ascii="휴먼모음T" w:eastAsia="휴먼모음T"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Define</w:t>
      </w:r>
      <w:r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>
        <w:rPr>
          <w:rFonts w:ascii="휴먼모음T" w:eastAsia="휴먼모음T" w:hint="eastAsia"/>
        </w:rPr>
        <w:t>게임 구성에 필요한 정보들이 정의 되어있다.</w:t>
      </w:r>
      <w:r>
        <w:rPr>
          <w:rFonts w:ascii="휴먼모음T" w:eastAsia="휴먼모음T"/>
        </w:rPr>
        <w:br/>
      </w:r>
    </w:p>
    <w:p w14:paraId="0000001C" w14:textId="6283F23D" w:rsidR="006C0DC1" w:rsidRPr="00322DFE" w:rsidRDefault="00E30A55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t>Intro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시작과 설정을 책임진다.</w:t>
      </w:r>
      <w:r w:rsidRPr="00322DFE">
        <w:rPr>
          <w:rFonts w:ascii="휴먼모음T" w:eastAsia="휴먼모음T" w:hint="eastAsia"/>
        </w:rPr>
        <w:br/>
        <w:t>Control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동작과 키 입력을 책임진다.</w:t>
      </w:r>
      <w:r w:rsidRPr="00322DFE">
        <w:rPr>
          <w:rFonts w:ascii="휴먼모음T" w:eastAsia="휴먼모음T" w:hint="eastAsia"/>
        </w:rPr>
        <w:br/>
        <w:t>Search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모든 연산이 이루어진다. GameManager 와 닮은꼴</w:t>
      </w:r>
    </w:p>
    <w:p w14:paraId="0000001D" w14:textId="77777777" w:rsidR="006C0DC1" w:rsidRPr="00322DFE" w:rsidRDefault="006C0DC1">
      <w:pPr>
        <w:rPr>
          <w:rFonts w:ascii="휴먼모음T" w:eastAsia="휴먼모음T"/>
        </w:rPr>
      </w:pPr>
    </w:p>
    <w:p w14:paraId="0000001E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 xml:space="preserve">2. 작동 </w:t>
      </w:r>
    </w:p>
    <w:p w14:paraId="0000001F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Uml 참조</w:t>
      </w:r>
    </w:p>
    <w:p w14:paraId="00000020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br w:type="page"/>
      </w:r>
    </w:p>
    <w:p w14:paraId="37C09AE2" w14:textId="77777777" w:rsidR="00B0466D" w:rsidRDefault="007005EB">
      <w:pPr>
        <w:rPr>
          <w:rFonts w:ascii="휴먼모음T" w:eastAsia="휴먼모음T" w:hAnsi="Arial Unicode MS" w:cs="Arial Unicode MS" w:hint="eastAsia"/>
        </w:rPr>
      </w:pPr>
      <w:r w:rsidRPr="00322DFE">
        <w:rPr>
          <w:rFonts w:ascii="휴먼모음T" w:eastAsia="휴먼모음T" w:hAnsi="Arial Unicode MS" w:cs="Arial Unicode MS" w:hint="eastAsia"/>
        </w:rPr>
        <w:lastRenderedPageBreak/>
        <w:t>3. 아쉬운점</w:t>
      </w:r>
    </w:p>
    <w:p w14:paraId="4B360D0F" w14:textId="57677A03" w:rsidR="009F3335" w:rsidRDefault="00322DFE">
      <w:pPr>
        <w:rPr>
          <w:rFonts w:ascii="휴먼모음T" w:eastAsia="휴먼모음T"/>
          <w:noProof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- Main()</w:t>
      </w:r>
    </w:p>
    <w:p w14:paraId="550F58A4" w14:textId="7B18506A" w:rsidR="00E30A55" w:rsidRPr="00322DFE" w:rsidRDefault="006E4BEE">
      <w:pPr>
        <w:rPr>
          <w:rFonts w:ascii="휴먼모음T" w:eastAsia="휴먼모음T"/>
        </w:rPr>
      </w:pPr>
      <w:r>
        <w:rPr>
          <w:rFonts w:ascii="휴먼모음T" w:eastAsia="휴먼모음T" w:hint="eastAsia"/>
          <w:noProof/>
          <w:lang w:val="en-US"/>
        </w:rPr>
        <w:drawing>
          <wp:inline distT="0" distB="0" distL="0" distR="0" wp14:anchorId="037B3E4A" wp14:editId="6ED1FED9">
            <wp:extent cx="5231130" cy="902335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57F1" w14:textId="4B5E1BB1" w:rsidR="00B0466D" w:rsidRDefault="00E30A55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t>초반 도입부의 나눠진 루프</w:t>
      </w:r>
      <w:r w:rsidR="006E4BEE">
        <w:rPr>
          <w:rFonts w:ascii="휴먼모음T" w:eastAsia="휴먼모음T" w:hint="eastAsia"/>
        </w:rPr>
        <w:t>들은</w:t>
      </w:r>
      <w:r w:rsidR="0067486C">
        <w:rPr>
          <w:rFonts w:ascii="휴먼모음T" w:eastAsia="휴먼모음T" w:hint="eastAsia"/>
        </w:rPr>
        <w:t xml:space="preserve"> </w:t>
      </w:r>
      <w:proofErr w:type="gramStart"/>
      <w:r w:rsidR="0067486C">
        <w:rPr>
          <w:rFonts w:ascii="휴먼모음T" w:eastAsia="휴먼모음T" w:hint="eastAsia"/>
        </w:rPr>
        <w:t>( Level</w:t>
      </w:r>
      <w:proofErr w:type="gramEnd"/>
      <w:r w:rsidR="0067486C">
        <w:rPr>
          <w:rFonts w:ascii="휴먼모음T" w:eastAsia="휴먼모음T" w:hint="eastAsia"/>
        </w:rPr>
        <w:t xml:space="preserve">() </w:t>
      </w:r>
      <w:r w:rsidR="00433BAF">
        <w:rPr>
          <w:rFonts w:ascii="휴먼모음T" w:eastAsia="휴먼모음T" w:hint="eastAsia"/>
        </w:rPr>
        <w:t xml:space="preserve">, move.move( int , int ) </w:t>
      </w:r>
      <w:r w:rsidR="0067486C">
        <w:rPr>
          <w:rFonts w:ascii="휴먼모음T" w:eastAsia="휴먼모음T" w:hint="eastAsia"/>
        </w:rPr>
        <w:t>)</w:t>
      </w:r>
    </w:p>
    <w:p w14:paraId="61EECE74" w14:textId="77777777" w:rsidR="00FA0FE1" w:rsidRDefault="00FA0FE1">
      <w:pPr>
        <w:rPr>
          <w:rFonts w:ascii="휴먼모음T" w:eastAsia="휴먼모음T"/>
        </w:rPr>
      </w:pPr>
    </w:p>
    <w:p w14:paraId="3FD1607E" w14:textId="3FB0D9D3" w:rsidR="00B13FA0" w:rsidRDefault="00B0466D">
      <w:pPr>
        <w:rPr>
          <w:rFonts w:ascii="휴먼모음T" w:eastAsia="휴먼모음T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16694176" wp14:editId="5B7DD576">
            <wp:extent cx="4589145" cy="1423670"/>
            <wp:effectExtent l="0" t="0" r="190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휴먼모음T" w:eastAsia="휴먼모음T"/>
        </w:rPr>
        <w:br/>
      </w:r>
      <w:r w:rsidR="009F3335">
        <w:rPr>
          <w:rFonts w:ascii="휴먼모음T" w:eastAsia="휴먼모음T" w:hint="eastAsia"/>
        </w:rPr>
        <w:t xml:space="preserve">동작이 어떻게 </w:t>
      </w:r>
      <w:r w:rsidR="00186DC0">
        <w:rPr>
          <w:rFonts w:ascii="휴먼모음T" w:eastAsia="휴먼모음T" w:hint="eastAsia"/>
        </w:rPr>
        <w:t>나누어 졌는지</w:t>
      </w:r>
      <w:r w:rsidR="009F3335">
        <w:rPr>
          <w:rFonts w:ascii="휴먼모음T" w:eastAsia="휴먼모음T" w:hint="eastAsia"/>
        </w:rPr>
        <w:t xml:space="preserve"> 짐작할 수가 없었다.</w:t>
      </w:r>
    </w:p>
    <w:p w14:paraId="3A59E6B9" w14:textId="6B81848F" w:rsidR="00FA0FE1" w:rsidRDefault="00FA0FE1">
      <w:pPr>
        <w:rPr>
          <w:rFonts w:ascii="휴먼모음T" w:eastAsia="휴먼모음T"/>
        </w:rPr>
      </w:pPr>
      <w:r>
        <w:rPr>
          <w:rFonts w:ascii="휴먼모음T" w:eastAsia="휴먼모음T" w:hint="eastAsia"/>
        </w:rPr>
        <w:t xml:space="preserve">통일성 있게 </w:t>
      </w:r>
      <w:r w:rsidR="009F4A5D">
        <w:rPr>
          <w:rFonts w:ascii="휴먼모음T" w:eastAsia="휴먼모음T" w:hint="eastAsia"/>
        </w:rPr>
        <w:t>Level() 에도 반복문을 주거나 move() 도 내부적으로 반복문을 주었으면 했다.</w:t>
      </w:r>
    </w:p>
    <w:p w14:paraId="1A2DA3A6" w14:textId="2CB032A4" w:rsidR="008D3D00" w:rsidRDefault="008D3D00">
      <w:pPr>
        <w:rPr>
          <w:rFonts w:ascii="휴먼모음T" w:eastAsia="휴먼모음T"/>
          <w:lang w:val="en-US"/>
        </w:rPr>
      </w:pPr>
    </w:p>
    <w:p w14:paraId="7E938E59" w14:textId="7DC8E530" w:rsidR="000051F8" w:rsidRDefault="000051F8">
      <w:pPr>
        <w:rPr>
          <w:rFonts w:ascii="휴먼모음T" w:eastAsia="휴먼모음T"/>
          <w:lang w:val="en-US"/>
        </w:rPr>
      </w:pPr>
    </w:p>
    <w:p w14:paraId="1F0D6231" w14:textId="5F7CC019" w:rsidR="000051F8" w:rsidRDefault="000051F8">
      <w:pPr>
        <w:rPr>
          <w:rFonts w:ascii="휴먼모음T" w:eastAsia="휴먼모음T"/>
          <w:lang w:val="en-US"/>
        </w:rPr>
      </w:pPr>
    </w:p>
    <w:p w14:paraId="4FE2782A" w14:textId="3E28D17A" w:rsidR="000051F8" w:rsidRDefault="000051F8">
      <w:pPr>
        <w:rPr>
          <w:rFonts w:ascii="휴먼모음T" w:eastAsia="휴먼모음T"/>
          <w:lang w:val="en-US"/>
        </w:rPr>
      </w:pPr>
    </w:p>
    <w:p w14:paraId="3EF91694" w14:textId="77777777" w:rsidR="000051F8" w:rsidRPr="00B13FA0" w:rsidRDefault="000051F8">
      <w:pPr>
        <w:rPr>
          <w:rFonts w:ascii="휴먼모음T" w:eastAsia="휴먼모음T"/>
          <w:lang w:val="en-US"/>
        </w:rPr>
      </w:pPr>
    </w:p>
    <w:p w14:paraId="78229976" w14:textId="53AEB435" w:rsidR="008D3D00" w:rsidRDefault="000051F8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 xml:space="preserve">- </w:t>
      </w:r>
      <w:proofErr w:type="gramStart"/>
      <w:r>
        <w:rPr>
          <w:rFonts w:ascii="휴먼모음T" w:eastAsia="휴먼모음T" w:hint="eastAsia"/>
          <w:lang w:val="en-US"/>
        </w:rPr>
        <w:t>Intro::</w:t>
      </w:r>
      <w:proofErr w:type="gramEnd"/>
      <w:r>
        <w:rPr>
          <w:rFonts w:ascii="휴먼모음T" w:eastAsia="휴먼모음T" w:hint="eastAsia"/>
          <w:lang w:val="en-US"/>
        </w:rPr>
        <w:t>Level()</w:t>
      </w:r>
      <w:r>
        <w:rPr>
          <w:rFonts w:ascii="휴먼모음T" w:eastAsia="휴먼모음T"/>
          <w:lang w:val="en-US"/>
        </w:rPr>
        <w:br/>
      </w:r>
      <w:r>
        <w:rPr>
          <w:rFonts w:ascii="휴먼모음T" w:eastAsia="휴먼모음T"/>
          <w:noProof/>
          <w:lang w:val="en-US"/>
        </w:rPr>
        <w:drawing>
          <wp:inline distT="0" distB="0" distL="0" distR="0" wp14:anchorId="0D8F73B0" wp14:editId="5355D804">
            <wp:extent cx="3639820" cy="14547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휴먼모음T" w:eastAsia="휴먼모음T"/>
          <w:lang w:val="en-US"/>
        </w:rPr>
        <w:br/>
      </w:r>
      <w:r>
        <w:rPr>
          <w:rFonts w:ascii="휴먼모음T" w:eastAsia="휴먼모음T" w:hint="eastAsia"/>
          <w:lang w:val="en-US"/>
        </w:rPr>
        <w:t>Draw() 는 지뢰를 그려준다. 매설</w:t>
      </w:r>
      <w:r w:rsidR="00186DC0">
        <w:rPr>
          <w:rFonts w:ascii="휴먼모음T" w:eastAsia="휴먼모음T" w:hint="eastAsia"/>
          <w:lang w:val="en-US"/>
        </w:rPr>
        <w:t>, 설치, 심다 등등 좀더 이해에 도움이 되는 식별자였으면했다.</w:t>
      </w:r>
    </w:p>
    <w:p w14:paraId="56340490" w14:textId="784D265B" w:rsidR="000051F8" w:rsidRDefault="000051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DrawMap() 출력용함수가 여기에 있어 역할분배가 안된 것 같다.</w:t>
      </w:r>
    </w:p>
    <w:p w14:paraId="2E383655" w14:textId="77777777" w:rsidR="008D3D00" w:rsidRDefault="008D3D00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lang w:val="en-US"/>
        </w:rPr>
        <w:br w:type="page"/>
      </w:r>
    </w:p>
    <w:p w14:paraId="25CE09B9" w14:textId="77777777" w:rsidR="000051F8" w:rsidRPr="00322DFE" w:rsidRDefault="000051F8" w:rsidP="000051F8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lastRenderedPageBreak/>
        <w:t xml:space="preserve">- Control -&gt; </w:t>
      </w:r>
      <w:proofErr w:type="gramStart"/>
      <w:r w:rsidRPr="00322DFE">
        <w:rPr>
          <w:rFonts w:ascii="휴먼모음T" w:eastAsia="휴먼모음T" w:hint="eastAsia"/>
          <w:lang w:val="en-US"/>
        </w:rPr>
        <w:t>move(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6C57BDAB" w14:textId="77777777" w:rsidR="000051F8" w:rsidRPr="00322DFE" w:rsidRDefault="000051F8" w:rsidP="000051F8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2DA94C47" wp14:editId="52E01642">
            <wp:extent cx="3987117" cy="1847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896" cy="187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675E" w14:textId="5C9FD2C7" w:rsidR="000051F8" w:rsidRDefault="000051F8" w:rsidP="000051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같은 키 값을 확인하는 단계인데 switch 와 if 가 나눠있다.</w:t>
      </w:r>
    </w:p>
    <w:p w14:paraId="43EEA17B" w14:textId="77777777" w:rsidR="000051F8" w:rsidRDefault="000051F8" w:rsidP="000051F8">
      <w:pPr>
        <w:rPr>
          <w:rFonts w:ascii="휴먼모음T" w:eastAsia="휴먼모음T"/>
          <w:lang w:val="en-US"/>
        </w:rPr>
      </w:pPr>
    </w:p>
    <w:p w14:paraId="6ED29977" w14:textId="68F0EC00" w:rsidR="008D3D00" w:rsidRDefault="008D3D00">
      <w:pPr>
        <w:rPr>
          <w:rFonts w:ascii="휴먼모음T" w:eastAsia="휴먼모음T"/>
          <w:lang w:val="en-US"/>
        </w:rPr>
      </w:pPr>
    </w:p>
    <w:p w14:paraId="7D9AA5B8" w14:textId="77777777" w:rsidR="00027187" w:rsidRDefault="00027187">
      <w:pPr>
        <w:rPr>
          <w:rFonts w:ascii="휴먼모음T" w:eastAsia="휴먼모음T"/>
          <w:lang w:val="en-US"/>
        </w:rPr>
      </w:pPr>
    </w:p>
    <w:p w14:paraId="3CF3919D" w14:textId="77777777" w:rsidR="00027187" w:rsidRPr="00322DFE" w:rsidRDefault="00027187" w:rsidP="00027187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 Control -&gt; </w:t>
      </w:r>
      <w:proofErr w:type="gramStart"/>
      <w:r w:rsidRPr="00322DFE">
        <w:rPr>
          <w:rFonts w:ascii="휴먼모음T" w:eastAsia="휴먼모음T" w:hint="eastAsia"/>
          <w:lang w:val="en-US"/>
        </w:rPr>
        <w:t>move(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4C126FF4" w14:textId="2DD43A8F" w:rsidR="00027187" w:rsidRDefault="00027187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1233F9B2" wp14:editId="44E4D44E">
            <wp:extent cx="4381193" cy="279070"/>
            <wp:effectExtent l="0" t="0" r="635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46" cy="32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5465" w14:textId="6D2C5456" w:rsidR="00027187" w:rsidRDefault="0002718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Select(</w:t>
      </w:r>
      <w:proofErr w:type="gramStart"/>
      <w:r>
        <w:rPr>
          <w:rFonts w:ascii="휴먼모음T" w:eastAsia="휴먼모음T" w:hint="eastAsia"/>
          <w:lang w:val="en-US"/>
        </w:rPr>
        <w:t>) 는</w:t>
      </w:r>
      <w:proofErr w:type="gramEnd"/>
      <w:r>
        <w:rPr>
          <w:rFonts w:ascii="휴먼모음T" w:eastAsia="휴먼모음T" w:hint="eastAsia"/>
          <w:lang w:val="en-US"/>
        </w:rPr>
        <w:t xml:space="preserve"> 지금 위치에 대한 작용을 처리하는 함수지만 움직임을 담당하는 함수 안에서 불린다.</w:t>
      </w:r>
    </w:p>
    <w:p w14:paraId="62B4AA86" w14:textId="77719860" w:rsidR="00027187" w:rsidRDefault="0002718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작업에대한 처리는 편할지 모르지만 move(</w:t>
      </w:r>
      <w:proofErr w:type="gramStart"/>
      <w:r>
        <w:rPr>
          <w:rFonts w:ascii="휴먼모음T" w:eastAsia="휴먼모음T" w:hint="eastAsia"/>
          <w:lang w:val="en-US"/>
        </w:rPr>
        <w:t>) 는</w:t>
      </w:r>
      <w:proofErr w:type="gramEnd"/>
      <w:r>
        <w:rPr>
          <w:rFonts w:ascii="휴먼모음T" w:eastAsia="휴먼모음T" w:hint="eastAsia"/>
          <w:lang w:val="en-US"/>
        </w:rPr>
        <w:t xml:space="preserve"> 반복문에 의해 호출되므로 이와 나란히 있었으면 역할분담도되고 보기도 좋았을 것같다.</w:t>
      </w:r>
    </w:p>
    <w:p w14:paraId="77C25A4B" w14:textId="760EF1D8" w:rsidR="00027187" w:rsidRDefault="00027187">
      <w:pPr>
        <w:rPr>
          <w:rFonts w:ascii="휴먼모음T" w:eastAsia="휴먼모음T"/>
          <w:lang w:val="en-US"/>
        </w:rPr>
      </w:pPr>
    </w:p>
    <w:p w14:paraId="3660DC63" w14:textId="30D48F5D" w:rsidR="00027187" w:rsidRDefault="00027187">
      <w:pPr>
        <w:rPr>
          <w:rFonts w:ascii="휴먼모음T" w:eastAsia="휴먼모음T"/>
          <w:lang w:val="en-US"/>
        </w:rPr>
      </w:pPr>
    </w:p>
    <w:p w14:paraId="658C9EA7" w14:textId="77777777" w:rsidR="00027187" w:rsidRPr="00322DFE" w:rsidRDefault="00027187">
      <w:pPr>
        <w:rPr>
          <w:rFonts w:ascii="휴먼모음T" w:eastAsia="휴먼모음T"/>
          <w:lang w:val="en-US"/>
        </w:rPr>
      </w:pPr>
    </w:p>
    <w:p w14:paraId="38533732" w14:textId="3F21EB45" w:rsidR="007161C2" w:rsidRDefault="007161C2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-</w:t>
      </w:r>
      <w:r w:rsidR="001605A3">
        <w:rPr>
          <w:rFonts w:ascii="휴먼모음T" w:eastAsia="휴먼모음T" w:hint="eastAsia"/>
          <w:lang w:val="en-US"/>
        </w:rPr>
        <w:t xml:space="preserve"> </w:t>
      </w:r>
      <w:r w:rsidRPr="00322DFE">
        <w:rPr>
          <w:rFonts w:ascii="휴먼모음T" w:eastAsia="휴먼모음T" w:hint="eastAsia"/>
          <w:lang w:val="en-US"/>
        </w:rPr>
        <w:t xml:space="preserve">Control -&gt; Select </w:t>
      </w:r>
      <w:proofErr w:type="gramStart"/>
      <w:r w:rsidRPr="00322DFE">
        <w:rPr>
          <w:rFonts w:ascii="휴먼모음T" w:eastAsia="휴먼모음T" w:hint="eastAsia"/>
          <w:lang w:val="en-US"/>
        </w:rPr>
        <w:t>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6D377E81" w14:textId="3CB6E002" w:rsidR="009F3335" w:rsidRPr="00322DFE" w:rsidRDefault="009F333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1B1E04C7" wp14:editId="69AA1364">
            <wp:extent cx="3019425" cy="638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1C53" w14:textId="0C88AD17" w:rsidR="000051F8" w:rsidRDefault="009F3335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윗 단계에서 선언하여 참조하는 형태가</w:t>
      </w:r>
      <w:r w:rsidR="005C2A7C">
        <w:rPr>
          <w:rFonts w:ascii="휴먼모음T" w:eastAsia="휴먼모음T" w:hint="eastAsia"/>
          <w:lang w:val="en-US"/>
        </w:rPr>
        <w:t xml:space="preserve"> 이해적</w:t>
      </w:r>
      <w:r w:rsidR="003115FB">
        <w:rPr>
          <w:rFonts w:ascii="휴먼모음T" w:eastAsia="휴먼모음T" w:hint="eastAsia"/>
          <w:lang w:val="en-US"/>
        </w:rPr>
        <w:t>으로</w:t>
      </w:r>
      <w:r w:rsidR="005C2A7C">
        <w:rPr>
          <w:rFonts w:ascii="휴먼모음T" w:eastAsia="휴먼모음T" w:hint="eastAsia"/>
          <w:lang w:val="en-US"/>
        </w:rPr>
        <w:t xml:space="preserve"> 도움이 될 것 같다</w:t>
      </w:r>
    </w:p>
    <w:p w14:paraId="2EE00DF0" w14:textId="5EAF4B87" w:rsidR="000051F8" w:rsidRDefault="000051F8">
      <w:pPr>
        <w:rPr>
          <w:rFonts w:ascii="휴먼모음T" w:eastAsia="휴먼모음T"/>
          <w:lang w:val="en-US"/>
        </w:rPr>
      </w:pPr>
    </w:p>
    <w:p w14:paraId="05F1523D" w14:textId="77777777" w:rsidR="00027187" w:rsidRDefault="00027187">
      <w:pPr>
        <w:rPr>
          <w:rFonts w:ascii="휴먼모음T" w:eastAsia="휴먼모음T"/>
          <w:lang w:val="en-US"/>
        </w:rPr>
      </w:pPr>
    </w:p>
    <w:p w14:paraId="1B4493CC" w14:textId="25F180F2" w:rsidR="000051F8" w:rsidRDefault="000051F8">
      <w:pPr>
        <w:rPr>
          <w:rFonts w:ascii="휴먼모음T" w:eastAsia="휴먼모음T"/>
          <w:lang w:val="en-US"/>
        </w:rPr>
      </w:pPr>
    </w:p>
    <w:p w14:paraId="51C13D29" w14:textId="2EFCA243" w:rsidR="000051F8" w:rsidRDefault="000051F8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lang w:val="en-US"/>
        </w:rPr>
        <w:t>-</w:t>
      </w:r>
      <w:r w:rsidR="001605A3">
        <w:rPr>
          <w:rFonts w:ascii="휴먼모음T" w:eastAsia="휴먼모음T" w:hint="eastAsia"/>
          <w:lang w:val="en-US"/>
        </w:rPr>
        <w:t xml:space="preserve"> Intro-&gt;Level()</w:t>
      </w:r>
    </w:p>
    <w:p w14:paraId="1E6577EF" w14:textId="2AEF79F4" w:rsidR="006E4BEE" w:rsidRDefault="000051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noProof/>
          <w:lang w:val="en-US"/>
        </w:rPr>
        <w:drawing>
          <wp:inline distT="0" distB="0" distL="0" distR="0" wp14:anchorId="038180CF" wp14:editId="602810BF">
            <wp:extent cx="3354705" cy="6115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3DFD" w14:textId="7F065007" w:rsidR="000051F8" w:rsidRDefault="003115FB">
      <w:pPr>
        <w:rPr>
          <w:rFonts w:ascii="휴먼모음T" w:eastAsia="휴먼모음T" w:hint="eastAsia"/>
          <w:lang w:val="en-US"/>
        </w:rPr>
      </w:pPr>
      <w:proofErr w:type="gramStart"/>
      <w:r>
        <w:rPr>
          <w:rFonts w:ascii="휴먼모음T" w:eastAsia="휴먼모음T" w:hint="eastAsia"/>
          <w:lang w:val="en-US"/>
        </w:rPr>
        <w:t>Map 을</w:t>
      </w:r>
      <w:proofErr w:type="gramEnd"/>
      <w:r>
        <w:rPr>
          <w:rFonts w:ascii="휴먼모음T" w:eastAsia="휴먼모음T" w:hint="eastAsia"/>
          <w:lang w:val="en-US"/>
        </w:rPr>
        <w:t xml:space="preserve"> 필요로 할 때마다 이렇게 선언했다. </w:t>
      </w:r>
      <w:r w:rsidR="000051F8">
        <w:rPr>
          <w:rFonts w:ascii="휴먼모음T" w:eastAsia="휴먼모음T" w:hint="eastAsia"/>
          <w:lang w:val="en-US"/>
        </w:rPr>
        <w:t xml:space="preserve"> </w:t>
      </w:r>
      <w:r>
        <w:rPr>
          <w:rFonts w:ascii="휴먼모음T" w:eastAsia="휴먼모음T" w:hint="eastAsia"/>
          <w:lang w:val="en-US"/>
        </w:rPr>
        <w:t>상속을 받거나 전역적으로 사용했다면 쓰기도 보기에도 편했을 것 같다.</w:t>
      </w:r>
    </w:p>
    <w:p w14:paraId="2D462BF9" w14:textId="7811CBEA" w:rsidR="00027187" w:rsidRDefault="00027187">
      <w:pPr>
        <w:rPr>
          <w:rFonts w:ascii="휴먼모음T" w:eastAsia="휴먼모음T"/>
          <w:lang w:val="en-US"/>
        </w:rPr>
      </w:pPr>
    </w:p>
    <w:p w14:paraId="5DC8D5C1" w14:textId="7CBD2FCA" w:rsidR="00027187" w:rsidRDefault="00027187">
      <w:pPr>
        <w:rPr>
          <w:rFonts w:ascii="휴먼모음T" w:eastAsia="휴먼모음T"/>
          <w:lang w:val="en-US"/>
        </w:rPr>
      </w:pPr>
    </w:p>
    <w:p w14:paraId="00DF610E" w14:textId="5BEF8B31" w:rsidR="00027187" w:rsidRDefault="00027187">
      <w:pPr>
        <w:rPr>
          <w:rFonts w:ascii="휴먼모음T" w:eastAsia="휴먼모음T"/>
          <w:lang w:val="en-US"/>
        </w:rPr>
      </w:pPr>
    </w:p>
    <w:p w14:paraId="0FBBBB6F" w14:textId="301242A1" w:rsidR="00027187" w:rsidRDefault="00027187">
      <w:pPr>
        <w:rPr>
          <w:rFonts w:ascii="휴먼모음T" w:eastAsia="휴먼모음T"/>
          <w:lang w:val="en-US"/>
        </w:rPr>
      </w:pPr>
    </w:p>
    <w:p w14:paraId="05F62A37" w14:textId="5E9507CD" w:rsidR="008D3D00" w:rsidRDefault="00FA0FE1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-Control -&gt; Select </w:t>
      </w:r>
      <w:proofErr w:type="gramStart"/>
      <w:r w:rsidRPr="00322DFE">
        <w:rPr>
          <w:rFonts w:ascii="휴먼모음T" w:eastAsia="휴먼모음T" w:hint="eastAsia"/>
          <w:lang w:val="en-US"/>
        </w:rPr>
        <w:t>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560627A0" w14:textId="78FDD45E" w:rsidR="006E4BEE" w:rsidRPr="00322DFE" w:rsidRDefault="006E4BEE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76E53DD0" wp14:editId="747649E5">
            <wp:extent cx="4346575" cy="6470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9500" w14:textId="62FBA8BA" w:rsidR="006E4BEE" w:rsidRDefault="006E4BEE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코딩이 깊지 않</w:t>
      </w:r>
      <w:r w:rsidR="00FA0FE1">
        <w:rPr>
          <w:rFonts w:ascii="휴먼모음T" w:eastAsia="휴먼모음T" w:hint="eastAsia"/>
          <w:lang w:val="en-US"/>
        </w:rPr>
        <w:t>고 new 도 사용되지 않아</w:t>
      </w:r>
      <w:r>
        <w:rPr>
          <w:rFonts w:ascii="휴먼모음T" w:eastAsia="휴먼모음T" w:hint="eastAsia"/>
          <w:lang w:val="en-US"/>
        </w:rPr>
        <w:t xml:space="preserve"> memory lick 은 없었지만 도중에 종료선언은 </w:t>
      </w:r>
    </w:p>
    <w:p w14:paraId="57DDB8C4" w14:textId="299B45DA" w:rsidR="008D3D00" w:rsidRDefault="006E4BEE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메모리 관리가 어렵지 않을까 생각했다.</w:t>
      </w:r>
    </w:p>
    <w:p w14:paraId="44D37631" w14:textId="6079639F" w:rsidR="00FA0FE1" w:rsidRDefault="00FA0FE1">
      <w:pPr>
        <w:rPr>
          <w:rFonts w:ascii="휴먼모음T" w:eastAsia="휴먼모음T"/>
          <w:lang w:val="en-US"/>
        </w:rPr>
      </w:pPr>
    </w:p>
    <w:p w14:paraId="2BEFBD2E" w14:textId="27394F33" w:rsidR="00326D2F" w:rsidRDefault="00326D2F">
      <w:pPr>
        <w:rPr>
          <w:rFonts w:ascii="휴먼모음T" w:eastAsia="휴먼모음T"/>
          <w:lang w:val="en-US"/>
        </w:rPr>
      </w:pPr>
    </w:p>
    <w:p w14:paraId="5CA027ED" w14:textId="7A8FA897" w:rsidR="00326D2F" w:rsidRDefault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- </w:t>
      </w:r>
      <w:proofErr w:type="gramStart"/>
      <w:r>
        <w:rPr>
          <w:rFonts w:ascii="휴먼모음T" w:eastAsia="휴먼모음T" w:hint="eastAsia"/>
          <w:lang w:val="en-US"/>
        </w:rPr>
        <w:t>Search::</w:t>
      </w:r>
      <w:proofErr w:type="gramEnd"/>
      <w:r>
        <w:rPr>
          <w:rFonts w:ascii="휴먼모음T" w:eastAsia="휴먼모음T" w:hint="eastAsia"/>
          <w:lang w:val="en-US"/>
        </w:rPr>
        <w:t>Find()</w:t>
      </w:r>
    </w:p>
    <w:p w14:paraId="208B3369" w14:textId="1B31CC5A" w:rsidR="00FA0FE1" w:rsidRDefault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3C79C648" wp14:editId="4A4A3075">
            <wp:extent cx="3817620" cy="278765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DF3A" w14:textId="36FBF188" w:rsidR="00FA0FE1" w:rsidRDefault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이 함수가 불리기 이전에 이미 칸에 대한 확인이 모두 끝났으므로 굳이 조건문을 걸지 않아도 되었을 것이다. </w:t>
      </w:r>
      <w:proofErr w:type="gramStart"/>
      <w:r>
        <w:rPr>
          <w:rFonts w:ascii="휴먼모음T" w:eastAsia="휴먼모음T" w:hint="eastAsia"/>
          <w:lang w:val="en-US"/>
        </w:rPr>
        <w:t>( Contol::</w:t>
      </w:r>
      <w:proofErr w:type="gramEnd"/>
      <w:r>
        <w:rPr>
          <w:rFonts w:ascii="휴먼모음T" w:eastAsia="휴먼모음T" w:hint="eastAsia"/>
          <w:lang w:val="en-US"/>
        </w:rPr>
        <w:t xml:space="preserve">Select() 39번줄 </w:t>
      </w:r>
      <w:r>
        <w:rPr>
          <w:rFonts w:ascii="휴먼모음T" w:eastAsia="휴먼모음T"/>
          <w:lang w:val="en-US"/>
        </w:rPr>
        <w:t>–</w:t>
      </w:r>
      <w:r>
        <w:rPr>
          <w:rFonts w:ascii="휴먼모음T" w:eastAsia="휴먼모음T" w:hint="eastAsia"/>
          <w:lang w:val="en-US"/>
        </w:rPr>
        <w:t xml:space="preserve"> 지뢰인가?, Search::Find() 8번줄 </w:t>
      </w:r>
      <w:r>
        <w:rPr>
          <w:rFonts w:ascii="휴먼모음T" w:eastAsia="휴먼모음T"/>
          <w:lang w:val="en-US"/>
        </w:rPr>
        <w:t>–</w:t>
      </w:r>
      <w:r>
        <w:rPr>
          <w:rFonts w:ascii="휴먼모음T" w:eastAsia="휴먼모음T" w:hint="eastAsia"/>
          <w:lang w:val="en-US"/>
        </w:rPr>
        <w:t xml:space="preserve"> 숫자인가?)</w:t>
      </w:r>
    </w:p>
    <w:p w14:paraId="0B9B3803" w14:textId="2FCD8193" w:rsidR="00FA0FE1" w:rsidRDefault="00FA0FE1">
      <w:pPr>
        <w:rPr>
          <w:rFonts w:ascii="휴먼모음T" w:eastAsia="휴먼모음T"/>
          <w:lang w:val="en-US"/>
        </w:rPr>
      </w:pPr>
    </w:p>
    <w:p w14:paraId="5EEF9BEB" w14:textId="293D5DD0" w:rsidR="00FA0FE1" w:rsidRDefault="00FA0FE1">
      <w:pPr>
        <w:rPr>
          <w:rFonts w:ascii="휴먼모음T" w:eastAsia="휴먼모음T"/>
          <w:lang w:val="en-US"/>
        </w:rPr>
      </w:pPr>
    </w:p>
    <w:p w14:paraId="3244CD6E" w14:textId="1489B8C6" w:rsidR="00FA0FE1" w:rsidRDefault="00FA0FE1">
      <w:pPr>
        <w:rPr>
          <w:rFonts w:ascii="휴먼모음T" w:eastAsia="휴먼모음T"/>
          <w:lang w:val="en-US"/>
        </w:rPr>
      </w:pPr>
    </w:p>
    <w:p w14:paraId="360E1640" w14:textId="4FEF3B2E" w:rsidR="0067486C" w:rsidRDefault="0067486C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- </w:t>
      </w:r>
      <w:proofErr w:type="gramStart"/>
      <w:r>
        <w:rPr>
          <w:rFonts w:ascii="휴먼모음T" w:eastAsia="휴먼모음T" w:hint="eastAsia"/>
          <w:lang w:val="en-US"/>
        </w:rPr>
        <w:t>Search::</w:t>
      </w:r>
      <w:proofErr w:type="gramEnd"/>
      <w:r>
        <w:rPr>
          <w:rFonts w:ascii="휴먼모음T" w:eastAsia="휴먼모음T" w:hint="eastAsia"/>
          <w:lang w:val="en-US"/>
        </w:rPr>
        <w:t>Find()</w:t>
      </w:r>
      <w:r w:rsidR="00433BAF">
        <w:rPr>
          <w:rFonts w:ascii="휴먼모음T" w:eastAsia="휴먼모음T"/>
          <w:lang w:val="en-US"/>
        </w:rPr>
        <w:pict w14:anchorId="27BE2B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7pt">
            <v:imagedata r:id="rId15" o:title="mine_B_01"/>
          </v:shape>
        </w:pict>
      </w:r>
    </w:p>
    <w:p w14:paraId="05DAD318" w14:textId="1EA036D2" w:rsidR="0067486C" w:rsidRDefault="00433BAF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lang w:val="en-US"/>
        </w:rPr>
        <w:pict w14:anchorId="27F708F5">
          <v:shape id="_x0000_i1026" type="#_x0000_t75" style="width:305.5pt;height:37pt">
            <v:imagedata r:id="rId16" o:title="mine_B_02"/>
          </v:shape>
        </w:pict>
      </w:r>
      <w:r>
        <w:rPr>
          <w:rFonts w:ascii="휴먼모음T" w:eastAsia="휴먼모음T"/>
          <w:lang w:val="en-US"/>
        </w:rPr>
        <w:pict w14:anchorId="0363D6F5">
          <v:shape id="_x0000_i1027" type="#_x0000_t75" style="width:430pt;height:60pt">
            <v:imagedata r:id="rId17" o:title="mine_B_03"/>
          </v:shape>
        </w:pict>
      </w:r>
    </w:p>
    <w:p w14:paraId="7DDCA2C2" w14:textId="7A6DB97B" w:rsidR="0067486C" w:rsidRDefault="00422C1A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식별자의 </w:t>
      </w:r>
      <w:r w:rsidR="00FA0FE1">
        <w:rPr>
          <w:rFonts w:ascii="휴먼모음T" w:eastAsia="휴먼모음T" w:hint="eastAsia"/>
          <w:lang w:val="en-US"/>
        </w:rPr>
        <w:t>역활이</w:t>
      </w:r>
      <w:r w:rsidR="006F504B">
        <w:rPr>
          <w:rFonts w:ascii="휴먼모음T" w:eastAsia="휴먼모음T" w:hint="eastAsia"/>
          <w:lang w:val="en-US"/>
        </w:rPr>
        <w:t xml:space="preserve"> 정말</w:t>
      </w:r>
      <w:r>
        <w:rPr>
          <w:rFonts w:ascii="휴먼모음T" w:eastAsia="휴먼모음T" w:hint="eastAsia"/>
          <w:lang w:val="en-US"/>
        </w:rPr>
        <w:t xml:space="preserve"> </w:t>
      </w:r>
      <w:r w:rsidR="001A7397">
        <w:rPr>
          <w:rFonts w:ascii="휴먼모음T" w:eastAsia="휴먼모음T" w:hint="eastAsia"/>
          <w:lang w:val="en-US"/>
        </w:rPr>
        <w:t>중요하다</w:t>
      </w:r>
      <w:r>
        <w:rPr>
          <w:rFonts w:ascii="휴먼모음T" w:eastAsia="휴먼모음T" w:hint="eastAsia"/>
          <w:lang w:val="en-US"/>
        </w:rPr>
        <w:t>는 것을 실감했다.</w:t>
      </w:r>
      <w:r w:rsidR="006F504B">
        <w:rPr>
          <w:rFonts w:ascii="휴먼모음T" w:eastAsia="휴먼모음T" w:hint="eastAsia"/>
          <w:lang w:val="en-US"/>
        </w:rPr>
        <w:t xml:space="preserve"> 주변 8칸에 대해 작업하려하는 부분이다.</w:t>
      </w:r>
    </w:p>
    <w:p w14:paraId="14D80C1D" w14:textId="032D6C44" w:rsidR="008D3D00" w:rsidRDefault="00326D2F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식별자가 명확히 선정되던가 </w:t>
      </w:r>
      <w:r w:rsidR="00FA0FE1">
        <w:rPr>
          <w:rFonts w:ascii="휴먼모음T" w:eastAsia="휴먼모음T" w:hint="eastAsia"/>
          <w:lang w:val="en-US"/>
        </w:rPr>
        <w:t xml:space="preserve">함수내에서 따로 y + Y + </w:t>
      </w:r>
      <w:proofErr w:type="gramStart"/>
      <w:r w:rsidR="00FA0FE1">
        <w:rPr>
          <w:rFonts w:ascii="휴먼모음T" w:eastAsia="휴먼모음T" w:hint="eastAsia"/>
          <w:lang w:val="en-US"/>
        </w:rPr>
        <w:t>r 의</w:t>
      </w:r>
      <w:proofErr w:type="gramEnd"/>
      <w:r w:rsidR="00FA0FE1">
        <w:rPr>
          <w:rFonts w:ascii="휴먼모음T" w:eastAsia="휴먼모음T" w:hint="eastAsia"/>
          <w:lang w:val="en-US"/>
        </w:rPr>
        <w:t xml:space="preserve"> 값을 받을 변수를 선언해줬으면 </w:t>
      </w:r>
      <w:r w:rsidR="006F504B">
        <w:rPr>
          <w:rFonts w:ascii="휴먼모음T" w:eastAsia="휴먼모음T" w:hint="eastAsia"/>
          <w:lang w:val="en-US"/>
        </w:rPr>
        <w:t>중복코딩과 가독성 두가지를 동시에</w:t>
      </w:r>
      <w:r w:rsidR="00FA0FE1">
        <w:rPr>
          <w:rFonts w:ascii="휴먼모음T" w:eastAsia="휴먼모음T" w:hint="eastAsia"/>
          <w:lang w:val="en-US"/>
        </w:rPr>
        <w:t xml:space="preserve"> 해결했을 것이다.</w:t>
      </w:r>
    </w:p>
    <w:p w14:paraId="203E7F2C" w14:textId="0CCC41BD" w:rsidR="00D66AC8" w:rsidRDefault="00FA0FE1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예시</w:t>
      </w:r>
      <w:proofErr w:type="gramStart"/>
      <w:r>
        <w:rPr>
          <w:rFonts w:ascii="휴먼모음T" w:eastAsia="휴먼모음T" w:hint="eastAsia"/>
          <w:lang w:val="en-US"/>
        </w:rPr>
        <w:t xml:space="preserve">) </w:t>
      </w:r>
      <w:r w:rsidR="00A610B7">
        <w:rPr>
          <w:rFonts w:ascii="휴먼모음T" w:eastAsia="휴먼모음T" w:hint="eastAsia"/>
          <w:lang w:val="en-US"/>
        </w:rPr>
        <w:t xml:space="preserve"> DData</w:t>
      </w:r>
      <w:proofErr w:type="gramEnd"/>
      <w:r w:rsidR="00A610B7">
        <w:rPr>
          <w:rFonts w:ascii="휴먼모음T" w:eastAsia="휴먼모음T" w:hint="eastAsia"/>
          <w:lang w:val="en-US"/>
        </w:rPr>
        <w:t>[st][y + Y + r][x + X + c]</w:t>
      </w:r>
      <w:r>
        <w:rPr>
          <w:rFonts w:ascii="휴먼모음T" w:eastAsia="휴먼모음T" w:hint="eastAsia"/>
          <w:lang w:val="en-US"/>
        </w:rPr>
        <w:t xml:space="preserve"> </w:t>
      </w:r>
      <w:r w:rsidR="00A610B7" w:rsidRPr="00A610B7">
        <w:rPr>
          <w:rFonts w:ascii="휴먼모음T" w:eastAsia="휴먼모음T"/>
          <w:lang w:val="en-US"/>
        </w:rPr>
        <w:sym w:font="Wingdings" w:char="F0E0"/>
      </w:r>
      <w:r w:rsidR="00A610B7">
        <w:rPr>
          <w:rFonts w:ascii="휴먼모음T" w:eastAsia="휴먼모음T" w:hint="eastAsia"/>
          <w:lang w:val="en-US"/>
        </w:rPr>
        <w:t xml:space="preserve"> </w:t>
      </w:r>
      <w:r>
        <w:rPr>
          <w:rFonts w:ascii="휴먼모음T" w:eastAsia="휴먼모음T" w:hint="eastAsia"/>
          <w:lang w:val="en-US"/>
        </w:rPr>
        <w:t>DData[st][변수1][변수2] …</w:t>
      </w:r>
    </w:p>
    <w:p w14:paraId="4C0FFD99" w14:textId="77777777" w:rsidR="00D66AC8" w:rsidRDefault="00D66AC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lang w:val="en-US"/>
        </w:rPr>
        <w:br w:type="page"/>
      </w:r>
    </w:p>
    <w:p w14:paraId="71A2B972" w14:textId="77777777" w:rsidR="000A7CE2" w:rsidRDefault="000A7CE2" w:rsidP="00426EF8">
      <w:pPr>
        <w:rPr>
          <w:rFonts w:ascii="휴먼모음T" w:eastAsia="휴먼모음T"/>
          <w:lang w:val="en-US"/>
        </w:rPr>
      </w:pPr>
    </w:p>
    <w:p w14:paraId="580DF451" w14:textId="4A1F3388" w:rsidR="000A7CE2" w:rsidRDefault="000A7CE2" w:rsidP="00426EF8">
      <w:pPr>
        <w:rPr>
          <w:rFonts w:ascii="휴먼모음T" w:eastAsia="휴먼모음T"/>
          <w:noProof/>
          <w:lang w:val="en-US"/>
        </w:rPr>
      </w:pPr>
      <w:r>
        <w:rPr>
          <w:rFonts w:ascii="휴먼모음T" w:eastAsia="휴먼모음T" w:hint="eastAsia"/>
          <w:lang w:val="en-US"/>
        </w:rPr>
        <w:t xml:space="preserve">- </w:t>
      </w:r>
      <w:proofErr w:type="gramStart"/>
      <w:r>
        <w:rPr>
          <w:rFonts w:ascii="휴먼모음T" w:eastAsia="휴먼모음T" w:hint="eastAsia"/>
          <w:lang w:val="en-US"/>
        </w:rPr>
        <w:t>Search::</w:t>
      </w:r>
      <w:proofErr w:type="gramEnd"/>
      <w:r>
        <w:rPr>
          <w:rFonts w:ascii="휴먼모음T" w:eastAsia="휴먼모음T" w:hint="eastAsia"/>
          <w:lang w:val="en-US"/>
        </w:rPr>
        <w:t>Find()</w:t>
      </w:r>
    </w:p>
    <w:p w14:paraId="69FA5B5B" w14:textId="674E83B2" w:rsidR="00D66AC8" w:rsidRDefault="00D66AC8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217C05C3" wp14:editId="4FFAE5CB">
            <wp:extent cx="5727700" cy="800100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BE28" w14:textId="52BB3598" w:rsidR="000A7CE2" w:rsidRDefault="000A7CE2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789</w:t>
      </w:r>
    </w:p>
    <w:p w14:paraId="3D8167BE" w14:textId="238202DF" w:rsidR="000A7CE2" w:rsidRDefault="000A7CE2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456</w:t>
      </w:r>
    </w:p>
    <w:p w14:paraId="0E60B37C" w14:textId="5E513AF3" w:rsidR="000A7CE2" w:rsidRDefault="000A7CE2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123</w:t>
      </w:r>
    </w:p>
    <w:p w14:paraId="39A96290" w14:textId="237760F1" w:rsidR="000A7CE2" w:rsidRDefault="000A7CE2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커서 5 기준 1,3,7,9 같은 </w:t>
      </w:r>
      <w:r w:rsidR="00A610B7">
        <w:rPr>
          <w:rFonts w:ascii="휴먼모음T" w:eastAsia="휴먼모음T" w:hint="eastAsia"/>
          <w:lang w:val="en-US"/>
        </w:rPr>
        <w:t xml:space="preserve">벽과 닿는 </w:t>
      </w:r>
      <w:r w:rsidR="00D66AC8">
        <w:rPr>
          <w:rFonts w:ascii="휴먼모음T" w:eastAsia="휴먼모음T" w:hint="eastAsia"/>
          <w:lang w:val="en-US"/>
        </w:rPr>
        <w:t>부분에서 버그가 잦다.</w:t>
      </w:r>
    </w:p>
    <w:p w14:paraId="0A1F0ACA" w14:textId="77777777" w:rsidR="00D66AC8" w:rsidRDefault="00D66AC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함수 도중엔 X Y Y</w:t>
      </w:r>
      <w:proofErr w:type="gramStart"/>
      <w:r>
        <w:rPr>
          <w:rFonts w:ascii="휴먼모음T" w:eastAsia="휴먼모음T" w:hint="eastAsia"/>
          <w:lang w:val="en-US"/>
        </w:rPr>
        <w:t>1 의</w:t>
      </w:r>
      <w:proofErr w:type="gramEnd"/>
      <w:r>
        <w:rPr>
          <w:rFonts w:ascii="휴먼모음T" w:eastAsia="휴먼모음T" w:hint="eastAsia"/>
          <w:lang w:val="en-US"/>
        </w:rPr>
        <w:t xml:space="preserve"> 값이 변경될 수 있는데, X의 값으로 인해 좌표값이 어긋나서 그렇다.</w:t>
      </w:r>
    </w:p>
    <w:p w14:paraId="66D8DA57" w14:textId="2EC7CCA4" w:rsidR="001B29A2" w:rsidRDefault="00D66AC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위의 경우에는 X 가 +1 로 정작 자기위치보다 더 앞만 확인하고 break 로 나와버린다.</w:t>
      </w:r>
      <w:bookmarkStart w:id="0" w:name="_GoBack"/>
      <w:bookmarkEnd w:id="0"/>
    </w:p>
    <w:p w14:paraId="6140CA64" w14:textId="77777777" w:rsidR="006B16FC" w:rsidRDefault="006B16FC">
      <w:pPr>
        <w:rPr>
          <w:rFonts w:ascii="휴먼모음T" w:eastAsia="휴먼모음T"/>
          <w:lang w:val="en-US"/>
        </w:rPr>
      </w:pPr>
    </w:p>
    <w:p w14:paraId="43A6279A" w14:textId="77777777" w:rsidR="00D66AC8" w:rsidRDefault="00D66AC8">
      <w:pPr>
        <w:rPr>
          <w:rFonts w:ascii="휴먼모음T" w:eastAsia="휴먼모음T"/>
          <w:lang w:val="en-US"/>
        </w:rPr>
      </w:pPr>
    </w:p>
    <w:p w14:paraId="651B0075" w14:textId="57ED87E2" w:rsidR="00D66AC8" w:rsidRDefault="00D66AC8">
      <w:pPr>
        <w:rPr>
          <w:rFonts w:ascii="휴먼모음T" w:eastAsia="휴먼모음T"/>
          <w:lang w:val="en-US"/>
        </w:rPr>
      </w:pPr>
    </w:p>
    <w:p w14:paraId="4E82BAD9" w14:textId="0846F732" w:rsidR="00D66AC8" w:rsidRDefault="00D66AC8">
      <w:pPr>
        <w:rPr>
          <w:rFonts w:ascii="휴먼모음T" w:eastAsia="휴먼모음T"/>
          <w:lang w:val="en-US"/>
        </w:rPr>
      </w:pPr>
    </w:p>
    <w:p w14:paraId="2585DCE8" w14:textId="1B787C69" w:rsidR="00D66AC8" w:rsidRDefault="00D66AC8">
      <w:pPr>
        <w:rPr>
          <w:rFonts w:ascii="휴먼모음T" w:eastAsia="휴먼모음T"/>
          <w:lang w:val="en-US"/>
        </w:rPr>
      </w:pPr>
    </w:p>
    <w:p w14:paraId="78499099" w14:textId="393D3039" w:rsidR="00D66AC8" w:rsidRDefault="00D66AC8">
      <w:pPr>
        <w:rPr>
          <w:rFonts w:ascii="휴먼모음T" w:eastAsia="휴먼모음T"/>
          <w:lang w:val="en-US"/>
        </w:rPr>
      </w:pPr>
    </w:p>
    <w:p w14:paraId="7B6FD13F" w14:textId="77777777" w:rsidR="00D66AC8" w:rsidRDefault="00D66AC8">
      <w:pPr>
        <w:rPr>
          <w:rFonts w:ascii="휴먼모음T" w:eastAsia="휴먼모음T"/>
          <w:lang w:val="en-US"/>
        </w:rPr>
      </w:pPr>
    </w:p>
    <w:p w14:paraId="4845A6D4" w14:textId="77777777" w:rsidR="00326D2F" w:rsidRDefault="00326D2F" w:rsidP="00326D2F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 </w:t>
      </w:r>
      <w:proofErr w:type="gramStart"/>
      <w:r w:rsidRPr="00322DFE">
        <w:rPr>
          <w:rFonts w:ascii="휴먼모음T" w:eastAsia="휴먼모음T" w:hint="eastAsia"/>
          <w:lang w:val="en-US"/>
        </w:rPr>
        <w:t>Define::</w:t>
      </w:r>
      <w:proofErr w:type="gramEnd"/>
      <w:r w:rsidRPr="00322DFE">
        <w:rPr>
          <w:rFonts w:ascii="휴먼모음T" w:eastAsia="휴먼모음T" w:hint="eastAsia"/>
          <w:lang w:val="en-US"/>
        </w:rPr>
        <w:t>MapData[][][]</w:t>
      </w:r>
    </w:p>
    <w:p w14:paraId="331DEBE2" w14:textId="77777777" w:rsidR="00326D2F" w:rsidRDefault="00326D2F" w:rsidP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20C3DAC5" wp14:editId="14AC89D7">
            <wp:extent cx="5615940" cy="223393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00EA" w14:textId="77777777" w:rsidR="00326D2F" w:rsidRDefault="00326D2F" w:rsidP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위 변수들은 지정해서 사용하려는 의도가 보인다. </w:t>
      </w:r>
    </w:p>
    <w:p w14:paraId="7502D33E" w14:textId="77777777" w:rsidR="00326D2F" w:rsidRDefault="00326D2F" w:rsidP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그렇다면 </w:t>
      </w:r>
      <w:proofErr w:type="gramStart"/>
      <w:r>
        <w:rPr>
          <w:rFonts w:ascii="휴먼모음T" w:eastAsia="휴먼모음T" w:hint="eastAsia"/>
          <w:lang w:val="en-US"/>
        </w:rPr>
        <w:t>const 는</w:t>
      </w:r>
      <w:proofErr w:type="gramEnd"/>
      <w:r>
        <w:rPr>
          <w:rFonts w:ascii="휴먼모음T" w:eastAsia="휴먼모음T" w:hint="eastAsia"/>
          <w:lang w:val="en-US"/>
        </w:rPr>
        <w:t xml:space="preserve"> 어디갔을까. </w:t>
      </w:r>
    </w:p>
    <w:p w14:paraId="3169F0BF" w14:textId="5C27AB22" w:rsidR="00D66AC8" w:rsidRDefault="00326D2F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또는 </w:t>
      </w:r>
      <w:r w:rsidR="00C07341">
        <w:rPr>
          <w:rFonts w:ascii="휴먼모음T" w:eastAsia="휴먼모음T" w:hint="eastAsia"/>
          <w:lang w:val="en-US"/>
        </w:rPr>
        <w:t xml:space="preserve">위의 </w:t>
      </w:r>
      <w:r>
        <w:rPr>
          <w:rFonts w:ascii="휴먼모음T" w:eastAsia="휴먼모음T" w:hint="eastAsia"/>
          <w:lang w:val="en-US"/>
        </w:rPr>
        <w:t>enum</w:t>
      </w:r>
      <w:r w:rsidR="00C07341">
        <w:rPr>
          <w:rFonts w:ascii="휴먼모음T" w:eastAsia="휴먼모음T" w:hint="eastAsia"/>
          <w:lang w:val="en-US"/>
        </w:rPr>
        <w:t xml:space="preserve"> 내 변수가 혼자</w:t>
      </w:r>
      <w:r>
        <w:rPr>
          <w:rFonts w:ascii="휴먼모음T" w:eastAsia="휴먼모음T" w:hint="eastAsia"/>
          <w:lang w:val="en-US"/>
        </w:rPr>
        <w:t xml:space="preserve"> 외롭게 있는데 같이 표현 가능했을 것 같다.</w:t>
      </w:r>
    </w:p>
    <w:p w14:paraId="78DD31DB" w14:textId="77777777" w:rsidR="00D66AC8" w:rsidRDefault="00D66AC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lang w:val="en-US"/>
        </w:rPr>
        <w:br w:type="page"/>
      </w:r>
    </w:p>
    <w:p w14:paraId="158CF88B" w14:textId="77777777" w:rsidR="00326D2F" w:rsidRDefault="00326D2F" w:rsidP="00E55247">
      <w:pPr>
        <w:rPr>
          <w:rFonts w:ascii="휴먼모음T" w:eastAsia="휴먼모음T"/>
          <w:lang w:val="en-US"/>
        </w:rPr>
      </w:pPr>
    </w:p>
    <w:p w14:paraId="3CAA6D95" w14:textId="6B0ECA0B" w:rsidR="00E55247" w:rsidRPr="00322DFE" w:rsidRDefault="00E55247" w:rsidP="00E55247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 </w:t>
      </w:r>
      <w:proofErr w:type="gramStart"/>
      <w:r w:rsidRPr="00322DFE">
        <w:rPr>
          <w:rFonts w:ascii="휴먼모음T" w:eastAsia="휴먼모음T" w:hint="eastAsia"/>
          <w:lang w:val="en-US"/>
        </w:rPr>
        <w:t>Define::</w:t>
      </w:r>
      <w:proofErr w:type="gramEnd"/>
      <w:r w:rsidRPr="00322DFE">
        <w:rPr>
          <w:rFonts w:ascii="휴먼모음T" w:eastAsia="휴먼모음T" w:hint="eastAsia"/>
          <w:lang w:val="en-US"/>
        </w:rPr>
        <w:t>MapData[][][]</w:t>
      </w:r>
    </w:p>
    <w:p w14:paraId="751E3EB7" w14:textId="14B00095" w:rsidR="00E55247" w:rsidRDefault="00E55247" w:rsidP="00E55247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2458DB4F" wp14:editId="7FE21DAB">
            <wp:extent cx="5724525" cy="1419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05F5" w14:textId="3112E486" w:rsidR="00FA0FE1" w:rsidRDefault="00FA0FE1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닮은 꼴의 두가지 형태 배열을 사용하여 </w:t>
      </w:r>
      <w:r w:rsidR="000225F0">
        <w:rPr>
          <w:rFonts w:ascii="휴먼모음T" w:eastAsia="휴먼모음T" w:hint="eastAsia"/>
          <w:lang w:val="en-US"/>
        </w:rPr>
        <w:t xml:space="preserve">GameManager처럼 </w:t>
      </w:r>
      <w:r>
        <w:rPr>
          <w:rFonts w:ascii="휴먼모음T" w:eastAsia="휴먼모음T" w:hint="eastAsia"/>
          <w:lang w:val="en-US"/>
        </w:rPr>
        <w:t xml:space="preserve">처리를 </w:t>
      </w:r>
      <w:r w:rsidR="00D66AC8">
        <w:rPr>
          <w:rFonts w:ascii="휴먼모음T" w:eastAsia="휴먼모음T" w:hint="eastAsia"/>
          <w:lang w:val="en-US"/>
        </w:rPr>
        <w:t>담당</w:t>
      </w:r>
      <w:r>
        <w:rPr>
          <w:rFonts w:ascii="휴먼모음T" w:eastAsia="휴먼모음T" w:hint="eastAsia"/>
          <w:lang w:val="en-US"/>
        </w:rPr>
        <w:t xml:space="preserve"> 방법이다.</w:t>
      </w:r>
    </w:p>
    <w:p w14:paraId="0B97C2CE" w14:textId="5D0F4D82" w:rsidR="00FA0FE1" w:rsidRDefault="00FA0FE1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좌측의 배열</w:t>
      </w:r>
      <w:r w:rsidR="000225F0">
        <w:rPr>
          <w:rFonts w:ascii="휴먼모음T" w:eastAsia="휴먼모음T" w:hint="eastAsia"/>
          <w:lang w:val="en-US"/>
        </w:rPr>
        <w:t>은</w:t>
      </w:r>
      <w:r>
        <w:rPr>
          <w:rFonts w:ascii="휴먼모음T" w:eastAsia="휴먼모음T" w:hint="eastAsia"/>
          <w:lang w:val="en-US"/>
        </w:rPr>
        <w:t xml:space="preserve"> </w:t>
      </w:r>
      <w:r w:rsidR="000225F0">
        <w:rPr>
          <w:rFonts w:ascii="휴먼모음T" w:eastAsia="휴먼모음T" w:hint="eastAsia"/>
          <w:lang w:val="en-US"/>
        </w:rPr>
        <w:t xml:space="preserve">처음에 </w:t>
      </w:r>
      <w:r>
        <w:rPr>
          <w:rFonts w:ascii="휴먼모음T" w:eastAsia="휴먼모음T" w:hint="eastAsia"/>
          <w:lang w:val="en-US"/>
        </w:rPr>
        <w:t>지뢰를 설치하고 그위에 우측 배열로 덮어서 출력한다.</w:t>
      </w:r>
    </w:p>
    <w:p w14:paraId="4A12C52F" w14:textId="610E5EB7" w:rsidR="009B3BFF" w:rsidRDefault="009B3BFF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이후에 커서를 옳겨가며 그 좌표와 상호작용하며 우측의 ‘#’부분을 바꾸거나 지운다.</w:t>
      </w:r>
    </w:p>
    <w:p w14:paraId="7F548C03" w14:textId="5A24CED7" w:rsidR="009B3BFF" w:rsidRDefault="009B3BFF" w:rsidP="00E55247">
      <w:pPr>
        <w:rPr>
          <w:rFonts w:ascii="휴먼모음T" w:eastAsia="휴먼모음T"/>
          <w:lang w:val="en-US"/>
        </w:rPr>
      </w:pPr>
    </w:p>
    <w:p w14:paraId="5120029E" w14:textId="0491CE72" w:rsidR="009B3BFF" w:rsidRDefault="009B3BFF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좌측 배열의 쓰임은 지뢰 설치와 지뢰와의 상호작용이다.</w:t>
      </w:r>
    </w:p>
    <w:p w14:paraId="68A999A5" w14:textId="17BDEAFE" w:rsidR="009B3BFF" w:rsidRDefault="009B3BFF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우측 배열의 쓰임은 출력용이다.</w:t>
      </w:r>
    </w:p>
    <w:p w14:paraId="449D1B15" w14:textId="0A8FF335" w:rsidR="009B3BFF" w:rsidRDefault="009B3BFF" w:rsidP="00E55247">
      <w:pPr>
        <w:rPr>
          <w:rFonts w:ascii="휴먼모음T" w:eastAsia="휴먼모음T"/>
          <w:lang w:val="en-US"/>
        </w:rPr>
      </w:pPr>
    </w:p>
    <w:p w14:paraId="6AB047FF" w14:textId="3187A633" w:rsidR="00FA0FE1" w:rsidRDefault="009B3BFF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여기서 </w:t>
      </w:r>
      <w:r w:rsidR="00FA0FE1">
        <w:rPr>
          <w:rFonts w:ascii="휴먼모음T" w:eastAsia="휴먼모음T" w:hint="eastAsia"/>
          <w:lang w:val="en-US"/>
        </w:rPr>
        <w:t xml:space="preserve">구조체인 struct 배열을 사용하여 위 두개로 나뉜 배열을 하나로서 사용가능 </w:t>
      </w:r>
      <w:r>
        <w:rPr>
          <w:rFonts w:ascii="휴먼모음T" w:eastAsia="휴먼모음T" w:hint="eastAsia"/>
          <w:lang w:val="en-US"/>
        </w:rPr>
        <w:t>하고</w:t>
      </w:r>
    </w:p>
    <w:p w14:paraId="0EAEB80E" w14:textId="10C7CB7F" w:rsidR="00FA0FE1" w:rsidRDefault="009B3BF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지뢰 설치와 함께 모든 처리에 대한 정보를 저장할 수도 있었다고 생각한다.</w:t>
      </w:r>
    </w:p>
    <w:p w14:paraId="5BD683C1" w14:textId="4F895AEE" w:rsidR="00D66AC8" w:rsidRDefault="00D66AC8">
      <w:pPr>
        <w:rPr>
          <w:rFonts w:ascii="휴먼모음T" w:eastAsia="휴먼모음T"/>
          <w:lang w:val="en-US"/>
        </w:rPr>
      </w:pPr>
    </w:p>
    <w:p w14:paraId="637231CD" w14:textId="77777777" w:rsidR="00D66AC8" w:rsidRDefault="00D66AC8">
      <w:pPr>
        <w:rPr>
          <w:rFonts w:ascii="휴먼모음T" w:eastAsia="휴먼모음T"/>
          <w:lang w:val="en-US"/>
        </w:rPr>
      </w:pPr>
    </w:p>
    <w:p w14:paraId="40E06000" w14:textId="77777777" w:rsidR="008D3D00" w:rsidRDefault="008D3D00">
      <w:pPr>
        <w:rPr>
          <w:rFonts w:ascii="휴먼모음T" w:eastAsia="휴먼모음T"/>
          <w:lang w:val="en-US"/>
        </w:rPr>
      </w:pPr>
    </w:p>
    <w:p w14:paraId="732CE1DA" w14:textId="1968A6F1" w:rsidR="00B0466D" w:rsidRDefault="00B0466D" w:rsidP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-</w:t>
      </w:r>
      <w:r w:rsidR="000051F8">
        <w:rPr>
          <w:rFonts w:ascii="휴먼모음T" w:eastAsia="휴먼모음T" w:hint="eastAsia"/>
          <w:lang w:val="en-US"/>
        </w:rPr>
        <w:t xml:space="preserve"> </w:t>
      </w:r>
      <w:r>
        <w:rPr>
          <w:rFonts w:ascii="휴먼모음T" w:eastAsia="휴먼모음T" w:hint="eastAsia"/>
          <w:lang w:val="en-US"/>
        </w:rPr>
        <w:t>식별자</w:t>
      </w:r>
      <w:r w:rsidR="000051F8">
        <w:rPr>
          <w:rFonts w:ascii="휴먼모음T" w:eastAsia="휴먼모음T" w:hint="eastAsia"/>
          <w:lang w:val="en-US"/>
        </w:rPr>
        <w:t xml:space="preserve"> </w:t>
      </w:r>
      <w:r w:rsidR="00D66AC8">
        <w:rPr>
          <w:rFonts w:ascii="휴먼모음T" w:eastAsia="휴먼모음T" w:hint="eastAsia"/>
          <w:lang w:val="en-US"/>
        </w:rPr>
        <w:t>interface</w:t>
      </w:r>
    </w:p>
    <w:p w14:paraId="037C0441" w14:textId="24E3DD57" w:rsidR="00B0466D" w:rsidRDefault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짧은 코드에 따라하기도 쉬웠지만 </w:t>
      </w:r>
      <w:r w:rsidR="00612242">
        <w:rPr>
          <w:rFonts w:ascii="휴먼모음T" w:eastAsia="휴먼모음T" w:hint="eastAsia"/>
          <w:lang w:val="en-US"/>
        </w:rPr>
        <w:t>이</w:t>
      </w:r>
      <w:r>
        <w:rPr>
          <w:rFonts w:ascii="휴먼모음T" w:eastAsia="휴먼모음T" w:hint="eastAsia"/>
          <w:lang w:val="en-US"/>
        </w:rPr>
        <w:t>해방향과</w:t>
      </w:r>
      <w:r w:rsidR="00612242">
        <w:rPr>
          <w:rFonts w:ascii="휴먼모음T" w:eastAsia="휴먼모음T" w:hint="eastAsia"/>
          <w:lang w:val="en-US"/>
        </w:rPr>
        <w:t xml:space="preserve"> 다른 식별자의 선정과 가끔 특별한 문법의 사용으로 </w:t>
      </w:r>
      <w:r w:rsidRPr="00322DFE">
        <w:rPr>
          <w:rFonts w:ascii="휴먼모음T" w:eastAsia="휴먼모음T" w:hint="eastAsia"/>
        </w:rPr>
        <w:t>순서와 로직</w:t>
      </w:r>
      <w:r w:rsidR="00490EBB">
        <w:rPr>
          <w:rFonts w:ascii="휴먼모음T" w:eastAsia="휴먼모음T" w:hint="eastAsia"/>
        </w:rPr>
        <w:t>에 대한</w:t>
      </w:r>
      <w:r>
        <w:rPr>
          <w:rFonts w:ascii="휴먼모음T" w:eastAsia="휴먼모음T" w:hint="eastAsia"/>
          <w:lang w:val="en-US"/>
        </w:rPr>
        <w:t xml:space="preserve"> 추론이 어려웠다.</w:t>
      </w:r>
    </w:p>
    <w:p w14:paraId="43DAA3E9" w14:textId="2E64D7B7" w:rsidR="007161C2" w:rsidRPr="00322DFE" w:rsidRDefault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</w:rPr>
        <w:t xml:space="preserve">class Search 에 모든 연산로직이 있는데 </w:t>
      </w:r>
      <w:r w:rsidRPr="00322DFE">
        <w:rPr>
          <w:rFonts w:ascii="휴먼모음T" w:eastAsia="휴먼모음T" w:hint="eastAsia"/>
        </w:rPr>
        <w:t xml:space="preserve">전반적으로 </w:t>
      </w:r>
      <w:proofErr w:type="gramStart"/>
      <w:r w:rsidRPr="00322DFE">
        <w:rPr>
          <w:rFonts w:ascii="휴먼모음T" w:eastAsia="휴먼모음T" w:hint="eastAsia"/>
        </w:rPr>
        <w:t>if ,</w:t>
      </w:r>
      <w:proofErr w:type="gramEnd"/>
      <w:r w:rsidRPr="00322DFE">
        <w:rPr>
          <w:rFonts w:ascii="휴먼모음T" w:eastAsia="휴먼모음T" w:hint="eastAsia"/>
        </w:rPr>
        <w:t xml:space="preserve"> </w:t>
      </w:r>
      <w:r w:rsidR="00C16403">
        <w:rPr>
          <w:rFonts w:ascii="휴먼모음T" w:eastAsia="휴먼모음T" w:hint="eastAsia"/>
        </w:rPr>
        <w:t>for</w:t>
      </w:r>
      <w:r w:rsidRPr="00322DFE">
        <w:rPr>
          <w:rFonts w:ascii="휴먼모음T" w:eastAsia="휴먼모음T" w:hint="eastAsia"/>
        </w:rPr>
        <w:t xml:space="preserve"> 등</w:t>
      </w:r>
      <w:r>
        <w:rPr>
          <w:rFonts w:ascii="휴먼모음T" w:eastAsia="휴먼모음T" w:hint="eastAsia"/>
        </w:rPr>
        <w:t>의 난무가 아닌 상태값의 변수를 선언하기도 하고 함수로서도 좀더 분활시</w:t>
      </w:r>
      <w:r w:rsidR="00C16403">
        <w:rPr>
          <w:rFonts w:ascii="휴먼모음T" w:eastAsia="휴먼모음T" w:hint="eastAsia"/>
        </w:rPr>
        <w:t>키는</w:t>
      </w:r>
      <w:r w:rsidR="00753982">
        <w:rPr>
          <w:rFonts w:ascii="휴먼모음T" w:eastAsia="휴먼모음T" w:hint="eastAsia"/>
        </w:rPr>
        <w:t xml:space="preserve"> </w:t>
      </w:r>
      <w:r w:rsidR="00786ADE">
        <w:rPr>
          <w:rFonts w:ascii="휴먼모음T" w:eastAsia="휴먼모음T" w:hint="eastAsia"/>
        </w:rPr>
        <w:t xml:space="preserve">즉, 식별자를 </w:t>
      </w:r>
      <w:r w:rsidR="00C07341">
        <w:rPr>
          <w:rFonts w:ascii="휴먼모음T" w:eastAsia="휴먼모음T" w:hint="eastAsia"/>
        </w:rPr>
        <w:t>좀더 검토해보</w:t>
      </w:r>
      <w:r w:rsidR="00786ADE">
        <w:rPr>
          <w:rFonts w:ascii="휴먼모음T" w:eastAsia="휴먼모음T" w:hint="eastAsia"/>
        </w:rPr>
        <w:t xml:space="preserve">고 역할분배를 명확히 했으면 </w:t>
      </w:r>
      <w:r>
        <w:rPr>
          <w:rFonts w:ascii="휴먼모음T" w:eastAsia="휴먼모음T" w:hint="eastAsia"/>
        </w:rPr>
        <w:t>깔끔한 interface 를 유지할 방법이 있다고 생각함.</w:t>
      </w:r>
    </w:p>
    <w:p w14:paraId="00000033" w14:textId="7A37B795" w:rsidR="007161C2" w:rsidRPr="00322DFE" w:rsidRDefault="007161C2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br w:type="page"/>
      </w:r>
    </w:p>
    <w:p w14:paraId="468AD6D3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35" w14:textId="4E7FB54B" w:rsidR="006C0DC1" w:rsidRPr="00322DFE" w:rsidRDefault="007005EB">
      <w:pPr>
        <w:rPr>
          <w:rFonts w:ascii="휴먼모음T" w:eastAsia="휴먼모음T" w:hAnsi="Arial Unicode MS" w:cs="Arial Unicode MS" w:hint="eastAsia"/>
        </w:rPr>
      </w:pPr>
      <w:r w:rsidRPr="00322DFE">
        <w:rPr>
          <w:rFonts w:ascii="휴먼모음T" w:eastAsia="휴먼모음T" w:hAnsi="Arial Unicode MS" w:cs="Arial Unicode MS" w:hint="eastAsia"/>
        </w:rPr>
        <w:t>4. 좋은 점</w:t>
      </w:r>
      <w:r w:rsidR="001B29A2">
        <w:rPr>
          <w:rFonts w:ascii="휴먼모음T" w:eastAsia="휴먼모음T" w:hAnsi="Arial Unicode MS" w:cs="Arial Unicode MS"/>
        </w:rPr>
        <w:br/>
      </w:r>
    </w:p>
    <w:p w14:paraId="16932B1B" w14:textId="074A7539" w:rsidR="005363CB" w:rsidRPr="00322DFE" w:rsidRDefault="001B29A2">
      <w:pPr>
        <w:rPr>
          <w:rFonts w:ascii="휴먼모음T" w:eastAsia="휴먼모음T"/>
        </w:rPr>
      </w:pPr>
      <w:r>
        <w:rPr>
          <w:rFonts w:ascii="휴먼모음T" w:eastAsia="휴먼모음T" w:hint="eastAsia"/>
        </w:rPr>
        <w:t>짧다.</w:t>
      </w:r>
    </w:p>
    <w:sectPr w:rsidR="005363CB" w:rsidRPr="00322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3AEB"/>
    <w:multiLevelType w:val="hybridMultilevel"/>
    <w:tmpl w:val="A508A7B0"/>
    <w:lvl w:ilvl="0" w:tplc="0D388FE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3C06B7"/>
    <w:multiLevelType w:val="hybridMultilevel"/>
    <w:tmpl w:val="75388172"/>
    <w:lvl w:ilvl="0" w:tplc="24AC285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245D41"/>
    <w:multiLevelType w:val="multilevel"/>
    <w:tmpl w:val="979E2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DC05AB"/>
    <w:multiLevelType w:val="hybridMultilevel"/>
    <w:tmpl w:val="05B2B8E0"/>
    <w:lvl w:ilvl="0" w:tplc="72E88E5C">
      <w:start w:val="3"/>
      <w:numFmt w:val="bullet"/>
      <w:lvlText w:val=""/>
      <w:lvlJc w:val="left"/>
      <w:pPr>
        <w:ind w:left="760" w:hanging="360"/>
      </w:pPr>
      <w:rPr>
        <w:rFonts w:ascii="Wingdings" w:eastAsia="휴먼모음T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5B6C30"/>
    <w:multiLevelType w:val="hybridMultilevel"/>
    <w:tmpl w:val="219493D8"/>
    <w:lvl w:ilvl="0" w:tplc="5976764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DC1"/>
    <w:rsid w:val="000051F8"/>
    <w:rsid w:val="000225F0"/>
    <w:rsid w:val="00027187"/>
    <w:rsid w:val="00086A4F"/>
    <w:rsid w:val="000A0373"/>
    <w:rsid w:val="000A7CE2"/>
    <w:rsid w:val="000B0959"/>
    <w:rsid w:val="001605A3"/>
    <w:rsid w:val="00186DC0"/>
    <w:rsid w:val="001A7397"/>
    <w:rsid w:val="001B29A2"/>
    <w:rsid w:val="001D3F1E"/>
    <w:rsid w:val="002C3CED"/>
    <w:rsid w:val="003115FB"/>
    <w:rsid w:val="00321C53"/>
    <w:rsid w:val="00322DFE"/>
    <w:rsid w:val="00326D2F"/>
    <w:rsid w:val="00334556"/>
    <w:rsid w:val="00405C8F"/>
    <w:rsid w:val="00422C1A"/>
    <w:rsid w:val="00426EF8"/>
    <w:rsid w:val="00432F1D"/>
    <w:rsid w:val="00433BAF"/>
    <w:rsid w:val="00490EBB"/>
    <w:rsid w:val="005363CB"/>
    <w:rsid w:val="005C2A7C"/>
    <w:rsid w:val="00612242"/>
    <w:rsid w:val="00654DC4"/>
    <w:rsid w:val="0067486C"/>
    <w:rsid w:val="006B16FC"/>
    <w:rsid w:val="006C0DC1"/>
    <w:rsid w:val="006E4BEE"/>
    <w:rsid w:val="006F504B"/>
    <w:rsid w:val="007005EB"/>
    <w:rsid w:val="007161C2"/>
    <w:rsid w:val="00741587"/>
    <w:rsid w:val="00753982"/>
    <w:rsid w:val="00786ADE"/>
    <w:rsid w:val="0085748E"/>
    <w:rsid w:val="00892735"/>
    <w:rsid w:val="008D3D00"/>
    <w:rsid w:val="009B3BFF"/>
    <w:rsid w:val="009D195F"/>
    <w:rsid w:val="009F3335"/>
    <w:rsid w:val="009F4A5D"/>
    <w:rsid w:val="00A04890"/>
    <w:rsid w:val="00A369A5"/>
    <w:rsid w:val="00A610B7"/>
    <w:rsid w:val="00AD2201"/>
    <w:rsid w:val="00AD2AC4"/>
    <w:rsid w:val="00B0466D"/>
    <w:rsid w:val="00B13FA0"/>
    <w:rsid w:val="00C01453"/>
    <w:rsid w:val="00C07341"/>
    <w:rsid w:val="00C16403"/>
    <w:rsid w:val="00D66AC8"/>
    <w:rsid w:val="00E30A55"/>
    <w:rsid w:val="00E31570"/>
    <w:rsid w:val="00E55247"/>
    <w:rsid w:val="00E734B0"/>
    <w:rsid w:val="00E746A4"/>
    <w:rsid w:val="00EA1235"/>
    <w:rsid w:val="00EE0E10"/>
    <w:rsid w:val="00FA0FE1"/>
    <w:rsid w:val="00F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0639"/>
  <w15:docId w15:val="{0D242600-DFDC-4F0E-8A4E-4E99E8D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014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4D359-1B59-4957-85C3-741EF11F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</cp:lastModifiedBy>
  <cp:revision>43</cp:revision>
  <dcterms:created xsi:type="dcterms:W3CDTF">2019-08-27T16:06:00Z</dcterms:created>
  <dcterms:modified xsi:type="dcterms:W3CDTF">2019-09-01T14:56:00Z</dcterms:modified>
</cp:coreProperties>
</file>