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4438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깃헙에 리드미가 준비돼 있었다!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1457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참고한 코드가 몇개 섞여서 그런지 표기법이 뒤죽박죽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52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설명이 필요 없는 네이밍들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47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형태로 시도한 흔적같은데 정리했으면 좋았을듯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3057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여기도..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5067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디자인적으로 여러가지 세심하게 신경썼음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26479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알못이라 로직에 대한 주석이 친절하게 느껴졌는데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굳이 둔다면 따로 빼두거나 맨위에 두는 게..좋..지..않나?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1762125" cy="1219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Scene.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include,,?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