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6C5315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6C5315" w:rsidRDefault="002E13C4" w:rsidP="00DD4DAF">
            <w:pPr>
              <w:ind w:left="1416" w:hanging="1416"/>
              <w:jc w:val="center"/>
            </w:pPr>
            <w:bookmarkStart w:id="0" w:name="_Hlk5182979"/>
            <w:r w:rsidRPr="006C5315"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6C5315" w:rsidRDefault="002E13C4" w:rsidP="00DD4DAF">
            <w:pPr>
              <w:jc w:val="center"/>
            </w:pPr>
            <w:r w:rsidRPr="006C5315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6C5315" w:rsidRDefault="002E13C4" w:rsidP="00DD4DAF">
            <w:pPr>
              <w:jc w:val="center"/>
            </w:pPr>
            <w:r w:rsidRPr="006C5315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6C5315" w:rsidRDefault="002E13C4" w:rsidP="00DD4DAF">
            <w:pPr>
              <w:jc w:val="center"/>
            </w:pPr>
            <w:r w:rsidRPr="006C5315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6C5315" w:rsidRDefault="002E13C4" w:rsidP="00DD4DAF">
            <w:pPr>
              <w:jc w:val="center"/>
            </w:pPr>
            <w:r w:rsidRPr="006C5315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6C5315" w:rsidRDefault="002E13C4" w:rsidP="00DD4DAF">
            <w:pPr>
              <w:jc w:val="center"/>
            </w:pPr>
            <w:r w:rsidRPr="006C5315">
              <w:t>Data publicació</w:t>
            </w:r>
          </w:p>
        </w:tc>
      </w:tr>
      <w:tr w:rsidR="002E13C4" w:rsidRPr="006C5315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6C5315" w:rsidRDefault="002E13C4" w:rsidP="00DD4DAF">
            <w:pPr>
              <w:rPr>
                <w:sz w:val="18"/>
                <w:szCs w:val="18"/>
              </w:rPr>
            </w:pPr>
          </w:p>
        </w:tc>
      </w:tr>
      <w:tr w:rsidR="00F04D0E" w:rsidRPr="006C5315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5CB89039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299162D5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Josep Sanchez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3159AF98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Antoni Ferrer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F04D0E" w:rsidRPr="006C5315" w:rsidRDefault="00F04D0E" w:rsidP="00F04D0E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6C5315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6C5315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6C5315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6C5315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6C5315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6C5315" w:rsidRDefault="70736360" w:rsidP="0047357E">
            <w:pPr>
              <w:jc w:val="center"/>
            </w:pPr>
            <w:r w:rsidRPr="006C5315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6C5315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6C5315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6C5315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6C5315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6C5315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6C5315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6C5315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6C5315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6C5315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6C5315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6C5315">
              <w:rPr>
                <w:sz w:val="18"/>
                <w:szCs w:val="18"/>
              </w:rPr>
              <w:t>Canvis</w:t>
            </w:r>
          </w:p>
        </w:tc>
      </w:tr>
      <w:tr w:rsidR="00B42578" w:rsidRPr="006C5315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6C5315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6C5315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6C5315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6C5315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6C5315" w:rsidRDefault="003B3B2F" w:rsidP="00AA3DA7">
      <w:r w:rsidRPr="006C5315">
        <w:fldChar w:fldCharType="begin"/>
      </w:r>
      <w:r w:rsidRPr="006C5315">
        <w:fldChar w:fldCharType="end"/>
      </w:r>
    </w:p>
    <w:p w14:paraId="780270CA" w14:textId="57F22A20" w:rsidR="00AA3DA7" w:rsidRPr="006C5315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6C5315">
        <w:t xml:space="preserve">RESPONSABLE DEL DOCUMENT: </w:t>
      </w:r>
      <w:r w:rsidR="00F04D0E">
        <w:rPr>
          <w:sz w:val="18"/>
          <w:szCs w:val="18"/>
        </w:rPr>
        <w:t>Antoni Ferrer – Empresa 1</w:t>
      </w:r>
    </w:p>
    <w:p w14:paraId="07547A01" w14:textId="62FDA8FD" w:rsidR="00AA3DA7" w:rsidRPr="006C5315" w:rsidRDefault="00AA3DA7" w:rsidP="00AA3DA7"/>
    <w:p w14:paraId="23A4B4BB" w14:textId="1AEF0273" w:rsidR="00187F21" w:rsidRPr="006C5315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6C5315">
        <w:t xml:space="preserve">ARQUITECTE CTTI: </w:t>
      </w:r>
      <w:r w:rsidR="00D123C6">
        <w:rPr>
          <w:sz w:val="18"/>
          <w:szCs w:val="18"/>
        </w:rPr>
        <w:t>Joan Gilabert</w:t>
      </w:r>
    </w:p>
    <w:p w14:paraId="1775F780" w14:textId="77777777" w:rsidR="00187F21" w:rsidRPr="006C5315" w:rsidRDefault="00187F21" w:rsidP="00AA3DA7"/>
    <w:p w14:paraId="14956962" w14:textId="77777777" w:rsidR="00F2672E" w:rsidRPr="006C5315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6C5315">
        <w:rPr>
          <w:color w:val="000080"/>
          <w:sz w:val="24"/>
          <w:szCs w:val="24"/>
        </w:rPr>
        <w:t>Í N D E X</w:t>
      </w:r>
    </w:p>
    <w:p w14:paraId="5043CB0F" w14:textId="77777777" w:rsidR="00F2672E" w:rsidRPr="006C5315" w:rsidRDefault="00F2672E" w:rsidP="00053EA1"/>
    <w:p w14:paraId="07459315" w14:textId="77777777" w:rsidR="00C40C6A" w:rsidRPr="006C5315" w:rsidRDefault="00C40C6A" w:rsidP="00C40C6A">
      <w:pPr>
        <w:pBdr>
          <w:top w:val="single" w:sz="4" w:space="1" w:color="auto"/>
        </w:pBdr>
      </w:pPr>
    </w:p>
    <w:p w14:paraId="6BF18672" w14:textId="5BCF9EBD" w:rsidR="002A6795" w:rsidRDefault="003B3B2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6C5315">
        <w:rPr>
          <w:b/>
          <w:color w:val="333399"/>
          <w:sz w:val="24"/>
        </w:rPr>
        <w:fldChar w:fldCharType="begin"/>
      </w:r>
      <w:r w:rsidR="00647CF3" w:rsidRPr="006C5315">
        <w:rPr>
          <w:b/>
          <w:color w:val="333399"/>
          <w:sz w:val="24"/>
        </w:rPr>
        <w:instrText xml:space="preserve"> TOC \o "1-3" </w:instrText>
      </w:r>
      <w:r w:rsidRPr="006C5315">
        <w:rPr>
          <w:b/>
          <w:color w:val="333399"/>
          <w:sz w:val="24"/>
        </w:rPr>
        <w:fldChar w:fldCharType="separate"/>
      </w:r>
      <w:r w:rsidR="002A6795" w:rsidRPr="00806CC8">
        <w:rPr>
          <w:noProof/>
          <w:color w:val="000000"/>
        </w:rPr>
        <w:t>1.</w:t>
      </w:r>
      <w:r w:rsidR="002A679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2A6795">
        <w:rPr>
          <w:noProof/>
        </w:rPr>
        <w:t>Introducció</w:t>
      </w:r>
      <w:r w:rsidR="002A6795">
        <w:rPr>
          <w:noProof/>
        </w:rPr>
        <w:tab/>
      </w:r>
      <w:r w:rsidR="002A6795">
        <w:rPr>
          <w:noProof/>
        </w:rPr>
        <w:fldChar w:fldCharType="begin"/>
      </w:r>
      <w:r w:rsidR="002A6795">
        <w:rPr>
          <w:noProof/>
        </w:rPr>
        <w:instrText xml:space="preserve"> PAGEREF _Toc8804631 \h </w:instrText>
      </w:r>
      <w:r w:rsidR="002A6795">
        <w:rPr>
          <w:noProof/>
        </w:rPr>
      </w:r>
      <w:r w:rsidR="002A6795">
        <w:rPr>
          <w:noProof/>
        </w:rPr>
        <w:fldChar w:fldCharType="separate"/>
      </w:r>
      <w:r w:rsidR="002A6795">
        <w:rPr>
          <w:noProof/>
        </w:rPr>
        <w:t>3</w:t>
      </w:r>
      <w:r w:rsidR="002A6795">
        <w:rPr>
          <w:noProof/>
        </w:rPr>
        <w:fldChar w:fldCharType="end"/>
      </w:r>
    </w:p>
    <w:p w14:paraId="2BBFB71B" w14:textId="5362C7B5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_Toc8804632 \h </w:instrText>
      </w:r>
      <w:r>
        <w:fldChar w:fldCharType="separate"/>
      </w:r>
      <w:r>
        <w:t>3</w:t>
      </w:r>
      <w:r>
        <w:fldChar w:fldCharType="end"/>
      </w:r>
    </w:p>
    <w:p w14:paraId="74E04BAA" w14:textId="15BD40D0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_Toc8804633 \h </w:instrText>
      </w:r>
      <w:r>
        <w:fldChar w:fldCharType="separate"/>
      </w:r>
      <w:r>
        <w:t>3</w:t>
      </w:r>
      <w:r>
        <w:fldChar w:fldCharType="end"/>
      </w:r>
    </w:p>
    <w:p w14:paraId="5BC3B630" w14:textId="02881BA8" w:rsidR="002A6795" w:rsidRDefault="002A679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806CC8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806CC8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_Toc8804634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312BF8" w14:textId="15C48B84" w:rsidR="002A6795" w:rsidRDefault="002A679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806CC8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806CC8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_Toc8804635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70D5CF" w14:textId="7690DC3E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Parts interessades</w:t>
      </w:r>
      <w:r>
        <w:tab/>
      </w:r>
      <w:r>
        <w:fldChar w:fldCharType="begin"/>
      </w:r>
      <w:r>
        <w:instrText xml:space="preserve"> PAGEREF _Toc8804636 \h </w:instrText>
      </w:r>
      <w:r>
        <w:fldChar w:fldCharType="separate"/>
      </w:r>
      <w:r>
        <w:t>3</w:t>
      </w:r>
      <w:r>
        <w:fldChar w:fldCharType="end"/>
      </w:r>
    </w:p>
    <w:p w14:paraId="66C744D5" w14:textId="49894EDA" w:rsidR="002A6795" w:rsidRDefault="002A679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806CC8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_Toc8804637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A88908" w14:textId="21215A73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de Context</w:t>
      </w:r>
      <w:r>
        <w:tab/>
      </w:r>
      <w:r>
        <w:fldChar w:fldCharType="begin"/>
      </w:r>
      <w:r>
        <w:instrText xml:space="preserve"> PAGEREF _Toc8804638 \h </w:instrText>
      </w:r>
      <w:r>
        <w:fldChar w:fldCharType="separate"/>
      </w:r>
      <w:r>
        <w:t>4</w:t>
      </w:r>
      <w:r>
        <w:fldChar w:fldCharType="end"/>
      </w:r>
    </w:p>
    <w:p w14:paraId="2D9DAFBB" w14:textId="2D03295E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Funcional</w:t>
      </w:r>
      <w:r>
        <w:tab/>
      </w:r>
      <w:r>
        <w:fldChar w:fldCharType="begin"/>
      </w:r>
      <w:r>
        <w:instrText xml:space="preserve"> PAGEREF _Toc8804639 \h </w:instrText>
      </w:r>
      <w:r>
        <w:fldChar w:fldCharType="separate"/>
      </w:r>
      <w:r>
        <w:t>5</w:t>
      </w:r>
      <w:r>
        <w:fldChar w:fldCharType="end"/>
      </w:r>
    </w:p>
    <w:p w14:paraId="156B58C7" w14:textId="4776BCBD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d’Informació</w:t>
      </w:r>
      <w:r>
        <w:tab/>
      </w:r>
      <w:r>
        <w:fldChar w:fldCharType="begin"/>
      </w:r>
      <w:r>
        <w:instrText xml:space="preserve"> PAGEREF _Toc8804640 \h </w:instrText>
      </w:r>
      <w:r>
        <w:fldChar w:fldCharType="separate"/>
      </w:r>
      <w:r>
        <w:t>6</w:t>
      </w:r>
      <w:r>
        <w:fldChar w:fldCharType="end"/>
      </w:r>
    </w:p>
    <w:p w14:paraId="5239747A" w14:textId="4B52696A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de Concurrència</w:t>
      </w:r>
      <w:r>
        <w:tab/>
      </w:r>
      <w:r>
        <w:fldChar w:fldCharType="begin"/>
      </w:r>
      <w:r>
        <w:instrText xml:space="preserve"> PAGEREF _Toc8804641 \h </w:instrText>
      </w:r>
      <w:r>
        <w:fldChar w:fldCharType="separate"/>
      </w:r>
      <w:r>
        <w:t>7</w:t>
      </w:r>
      <w:r>
        <w:fldChar w:fldCharType="end"/>
      </w:r>
    </w:p>
    <w:p w14:paraId="01365047" w14:textId="739763F0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de Desenvolupament</w:t>
      </w:r>
      <w:r>
        <w:tab/>
      </w:r>
      <w:r>
        <w:fldChar w:fldCharType="begin"/>
      </w:r>
      <w:r>
        <w:instrText xml:space="preserve"> PAGEREF _Toc8804642 \h </w:instrText>
      </w:r>
      <w:r>
        <w:fldChar w:fldCharType="separate"/>
      </w:r>
      <w:r>
        <w:t>8</w:t>
      </w:r>
      <w:r>
        <w:fldChar w:fldCharType="end"/>
      </w:r>
    </w:p>
    <w:p w14:paraId="1BB2731C" w14:textId="7DB57047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de Desplegament</w:t>
      </w:r>
      <w:r>
        <w:tab/>
      </w:r>
      <w:r>
        <w:fldChar w:fldCharType="begin"/>
      </w:r>
      <w:r>
        <w:instrText xml:space="preserve"> PAGEREF _Toc8804643 \h </w:instrText>
      </w:r>
      <w:r>
        <w:fldChar w:fldCharType="separate"/>
      </w:r>
      <w:r>
        <w:t>10</w:t>
      </w:r>
      <w:r>
        <w:fldChar w:fldCharType="end"/>
      </w:r>
    </w:p>
    <w:p w14:paraId="27F6BF4F" w14:textId="2488F460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Vista Operacional</w:t>
      </w:r>
      <w:r>
        <w:tab/>
      </w:r>
      <w:r>
        <w:fldChar w:fldCharType="begin"/>
      </w:r>
      <w:r>
        <w:instrText xml:space="preserve"> PAGEREF _Toc8804644 \h </w:instrText>
      </w:r>
      <w:r>
        <w:fldChar w:fldCharType="separate"/>
      </w:r>
      <w:r>
        <w:t>12</w:t>
      </w:r>
      <w:r>
        <w:fldChar w:fldCharType="end"/>
      </w:r>
    </w:p>
    <w:p w14:paraId="4015F947" w14:textId="0141418C" w:rsidR="002A6795" w:rsidRDefault="002A679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806CC8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_Toc8804645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608E423" w14:textId="33C711D1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Seguretat</w:t>
      </w:r>
      <w:r>
        <w:tab/>
      </w:r>
      <w:r>
        <w:fldChar w:fldCharType="begin"/>
      </w:r>
      <w:r>
        <w:instrText xml:space="preserve"> PAGEREF _Toc8804646 \h </w:instrText>
      </w:r>
      <w:r>
        <w:fldChar w:fldCharType="separate"/>
      </w:r>
      <w:r>
        <w:t>13</w:t>
      </w:r>
      <w:r>
        <w:fldChar w:fldCharType="end"/>
      </w:r>
    </w:p>
    <w:p w14:paraId="3E24CB83" w14:textId="4B07BC3F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Rendiment i escalabilitat</w:t>
      </w:r>
      <w:r>
        <w:tab/>
      </w:r>
      <w:r>
        <w:fldChar w:fldCharType="begin"/>
      </w:r>
      <w:r>
        <w:instrText xml:space="preserve"> PAGEREF _Toc8804647 \h </w:instrText>
      </w:r>
      <w:r>
        <w:fldChar w:fldCharType="separate"/>
      </w:r>
      <w:r>
        <w:t>13</w:t>
      </w:r>
      <w:r>
        <w:fldChar w:fldCharType="end"/>
      </w:r>
    </w:p>
    <w:p w14:paraId="24A02E4B" w14:textId="5693A0CE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Disponibilitat</w:t>
      </w:r>
      <w:r>
        <w:tab/>
      </w:r>
      <w:r>
        <w:fldChar w:fldCharType="begin"/>
      </w:r>
      <w:r>
        <w:instrText xml:space="preserve"> PAGEREF _Toc8804648 \h </w:instrText>
      </w:r>
      <w:r>
        <w:fldChar w:fldCharType="separate"/>
      </w:r>
      <w:r>
        <w:t>14</w:t>
      </w:r>
      <w:r>
        <w:fldChar w:fldCharType="end"/>
      </w:r>
    </w:p>
    <w:p w14:paraId="301CB496" w14:textId="23A4569E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806CC8">
        <w:t>Internacionalització</w:t>
      </w:r>
      <w:r>
        <w:tab/>
      </w:r>
      <w:r>
        <w:fldChar w:fldCharType="begin"/>
      </w:r>
      <w:r>
        <w:instrText xml:space="preserve"> PAGEREF _Toc8804649 \h </w:instrText>
      </w:r>
      <w:r>
        <w:fldChar w:fldCharType="separate"/>
      </w:r>
      <w:r>
        <w:t>14</w:t>
      </w:r>
      <w:r>
        <w:fldChar w:fldCharType="end"/>
      </w:r>
    </w:p>
    <w:p w14:paraId="5848A0F4" w14:textId="0378F1C2" w:rsidR="002A6795" w:rsidRDefault="002A679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806CC8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_Toc8804650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538EE6" w14:textId="4BEFFFD7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>
        <w:t>Informació relativa al context</w:t>
      </w:r>
      <w:r>
        <w:tab/>
      </w:r>
      <w:r>
        <w:fldChar w:fldCharType="begin"/>
      </w:r>
      <w:r>
        <w:instrText xml:space="preserve"> PAGEREF _Toc8804651 \h </w:instrText>
      </w:r>
      <w:r>
        <w:fldChar w:fldCharType="separate"/>
      </w:r>
      <w:r>
        <w:t>15</w:t>
      </w:r>
      <w:r>
        <w:fldChar w:fldCharType="end"/>
      </w:r>
    </w:p>
    <w:p w14:paraId="219DFABA" w14:textId="1809AA94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>
        <w:t>Informació relativa al SIC</w:t>
      </w:r>
      <w:r>
        <w:tab/>
      </w:r>
      <w:r>
        <w:fldChar w:fldCharType="begin"/>
      </w:r>
      <w:r>
        <w:instrText xml:space="preserve"> PAGEREF _Toc8804652 \h </w:instrText>
      </w:r>
      <w:r>
        <w:fldChar w:fldCharType="separate"/>
      </w:r>
      <w:r>
        <w:t>15</w:t>
      </w:r>
      <w:r>
        <w:fldChar w:fldCharType="end"/>
      </w:r>
    </w:p>
    <w:p w14:paraId="44A87E12" w14:textId="59DC81F5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>
        <w:t>Informació relativa a xarxes</w:t>
      </w:r>
      <w:r>
        <w:tab/>
      </w:r>
      <w:r>
        <w:fldChar w:fldCharType="begin"/>
      </w:r>
      <w:r>
        <w:instrText xml:space="preserve"> PAGEREF _Toc8804653 \h </w:instrText>
      </w:r>
      <w:r>
        <w:fldChar w:fldCharType="separate"/>
      </w:r>
      <w:r>
        <w:t>15</w:t>
      </w:r>
      <w:r>
        <w:fldChar w:fldCharType="end"/>
      </w:r>
    </w:p>
    <w:p w14:paraId="0EF963D7" w14:textId="4C6FC68C" w:rsidR="002A6795" w:rsidRDefault="002A6795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806CC8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>
        <w:t>Informació relativa al aprovisionament d’Infraestructura</w:t>
      </w:r>
      <w:r>
        <w:tab/>
      </w:r>
      <w:r>
        <w:fldChar w:fldCharType="begin"/>
      </w:r>
      <w:r>
        <w:instrText xml:space="preserve"> PAGEREF _Toc8804654 \h </w:instrText>
      </w:r>
      <w:r>
        <w:fldChar w:fldCharType="separate"/>
      </w:r>
      <w:r>
        <w:t>16</w:t>
      </w:r>
      <w:r>
        <w:fldChar w:fldCharType="end"/>
      </w:r>
    </w:p>
    <w:p w14:paraId="6537F28F" w14:textId="25774728" w:rsidR="00846388" w:rsidRPr="006C5315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6C5315">
        <w:rPr>
          <w:b/>
          <w:color w:val="333399"/>
          <w:sz w:val="24"/>
        </w:rPr>
        <w:fldChar w:fldCharType="end"/>
      </w:r>
    </w:p>
    <w:p w14:paraId="70DF9E56" w14:textId="2835C164" w:rsidR="00716E70" w:rsidRPr="006C5315" w:rsidRDefault="00716E70" w:rsidP="00A5408A"/>
    <w:p w14:paraId="3A8E0310" w14:textId="0F51C96E" w:rsidR="00716E70" w:rsidRPr="006C5315" w:rsidRDefault="70736360" w:rsidP="00716E70">
      <w:pPr>
        <w:pStyle w:val="Heading1"/>
      </w:pPr>
      <w:bookmarkStart w:id="1" w:name="_Ref346115760"/>
      <w:bookmarkStart w:id="2" w:name="_Toc350498879"/>
      <w:bookmarkStart w:id="3" w:name="_Toc8804631"/>
      <w:r w:rsidRPr="006C5315">
        <w:lastRenderedPageBreak/>
        <w:t>Introducció</w:t>
      </w:r>
      <w:bookmarkEnd w:id="1"/>
      <w:bookmarkEnd w:id="2"/>
      <w:bookmarkEnd w:id="3"/>
    </w:p>
    <w:p w14:paraId="70EFDD8A" w14:textId="5470FE86" w:rsidR="001D447C" w:rsidRPr="006C5315" w:rsidRDefault="001D447C" w:rsidP="00A6606D">
      <w:pPr>
        <w:pStyle w:val="Heading2"/>
        <w:rPr>
          <w:lang w:val="ca-ES" w:eastAsia="ca-ES"/>
        </w:rPr>
      </w:pPr>
      <w:bookmarkStart w:id="4" w:name="_Ref349746604"/>
      <w:bookmarkStart w:id="5" w:name="_Toc350498881"/>
      <w:bookmarkStart w:id="6" w:name="_Toc8804632"/>
      <w:r w:rsidRPr="006C5315">
        <w:rPr>
          <w:lang w:val="ca-ES" w:eastAsia="ca-ES"/>
        </w:rPr>
        <w:t>Propòsit</w:t>
      </w:r>
      <w:bookmarkEnd w:id="4"/>
      <w:bookmarkEnd w:id="5"/>
      <w:bookmarkEnd w:id="6"/>
    </w:p>
    <w:p w14:paraId="1729EC2C" w14:textId="77777777" w:rsidR="003E7A2C" w:rsidRDefault="003E7A2C" w:rsidP="003E7A2C">
      <w:pPr>
        <w:autoSpaceDE w:val="0"/>
        <w:autoSpaceDN w:val="0"/>
        <w:adjustRightInd w:val="0"/>
      </w:pPr>
    </w:p>
    <w:p w14:paraId="3E561C4A" w14:textId="012EDB30" w:rsidR="003E7A2C" w:rsidRDefault="002D24D6" w:rsidP="00394E94">
      <w:pPr>
        <w:autoSpaceDE w:val="0"/>
        <w:autoSpaceDN w:val="0"/>
        <w:adjustRightInd w:val="0"/>
        <w:ind w:firstLine="708"/>
      </w:pPr>
      <w:r>
        <w:t>D</w:t>
      </w:r>
      <w:r w:rsidR="003E7A2C">
        <w:t xml:space="preserve">onar </w:t>
      </w:r>
      <w:r>
        <w:t>resposta a la necessitat de disposar d</w:t>
      </w:r>
      <w:r w:rsidR="003E7A2C">
        <w:t>’un registre electrònic</w:t>
      </w:r>
      <w:r>
        <w:t xml:space="preserve"> d</w:t>
      </w:r>
      <w:r w:rsidR="00051ECF">
        <w:t>’establiments</w:t>
      </w:r>
      <w:r w:rsidR="003E7A2C">
        <w:t xml:space="preserve">, al qual </w:t>
      </w:r>
      <w:r w:rsidR="007D7D9A">
        <w:t xml:space="preserve">tingui accés de consulta tota la ciutadania i que </w:t>
      </w:r>
      <w:r w:rsidR="003E7A2C">
        <w:t>tots els òrgans competents tinguin accés</w:t>
      </w:r>
      <w:r w:rsidR="007D7D9A">
        <w:t xml:space="preserve"> per </w:t>
      </w:r>
      <w:r w:rsidR="00C42660">
        <w:t>modificar les dades publicades.</w:t>
      </w:r>
    </w:p>
    <w:p w14:paraId="215A2FBD" w14:textId="77777777" w:rsidR="003E7A2C" w:rsidRDefault="003E7A2C" w:rsidP="70736360">
      <w:pPr>
        <w:autoSpaceDE w:val="0"/>
        <w:autoSpaceDN w:val="0"/>
        <w:adjustRightInd w:val="0"/>
        <w:jc w:val="left"/>
        <w:rPr>
          <w:i/>
          <w:iCs/>
          <w:color w:val="0070C0"/>
        </w:rPr>
      </w:pPr>
    </w:p>
    <w:p w14:paraId="168F5B5A" w14:textId="0C29F812" w:rsidR="001D447C" w:rsidRPr="006C5315" w:rsidRDefault="001D447C" w:rsidP="00A6606D">
      <w:pPr>
        <w:pStyle w:val="Heading2"/>
        <w:rPr>
          <w:lang w:val="ca-ES" w:eastAsia="ca-ES"/>
        </w:rPr>
      </w:pPr>
      <w:bookmarkStart w:id="7" w:name="_Toc350498882"/>
      <w:bookmarkStart w:id="8" w:name="_Toc8804633"/>
      <w:r w:rsidRPr="006C5315">
        <w:rPr>
          <w:lang w:val="ca-ES" w:eastAsia="ca-ES"/>
        </w:rPr>
        <w:t>Abast</w:t>
      </w:r>
      <w:bookmarkEnd w:id="7"/>
      <w:bookmarkEnd w:id="8"/>
    </w:p>
    <w:p w14:paraId="0C8D21D1" w14:textId="2E0D5950" w:rsidR="002205FE" w:rsidRPr="006C5315" w:rsidRDefault="00051ECF" w:rsidP="00394E94">
      <w:pPr>
        <w:autoSpaceDE w:val="0"/>
        <w:autoSpaceDN w:val="0"/>
        <w:adjustRightInd w:val="0"/>
        <w:ind w:firstLine="708"/>
        <w:jc w:val="left"/>
        <w:rPr>
          <w:rFonts w:cs="Arial"/>
          <w:b/>
          <w:i/>
          <w:iCs/>
          <w:color w:val="0070C0"/>
          <w:lang w:eastAsia="ca-ES"/>
        </w:rPr>
      </w:pPr>
      <w:r>
        <w:t>Es de</w:t>
      </w:r>
      <w:r w:rsidR="003E7A2C">
        <w:t xml:space="preserve">senvolupa una nova aplicació </w:t>
      </w:r>
      <w:r>
        <w:t xml:space="preserve">web </w:t>
      </w:r>
      <w:r w:rsidR="003E7A2C">
        <w:t xml:space="preserve">per a la gestió de la documentació </w:t>
      </w:r>
      <w:r>
        <w:t xml:space="preserve">relacionada amb els establiments, així com gestionar </w:t>
      </w:r>
      <w:r w:rsidR="008D253D">
        <w:t>la informació d</w:t>
      </w:r>
      <w:r>
        <w:t>els tràmits d’aquests amb els diferents Departaments de la Generalitat.</w:t>
      </w:r>
    </w:p>
    <w:p w14:paraId="2BF03304" w14:textId="602C4541" w:rsidR="002205FE" w:rsidRPr="006C5315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6C5315" w:rsidRDefault="002205FE" w:rsidP="00BE71EA">
      <w:pPr>
        <w:pStyle w:val="Heading3"/>
        <w:rPr>
          <w:lang w:val="ca-ES"/>
        </w:rPr>
      </w:pPr>
      <w:bookmarkStart w:id="9" w:name="_Toc8804634"/>
      <w:r w:rsidRPr="006C5315">
        <w:rPr>
          <w:lang w:val="ca-ES"/>
        </w:rPr>
        <w:t>Necessitats fonamentals</w:t>
      </w:r>
      <w:bookmarkEnd w:id="9"/>
    </w:p>
    <w:p w14:paraId="5B607715" w14:textId="77777777" w:rsidR="002205FE" w:rsidRPr="006C5315" w:rsidRDefault="002205FE" w:rsidP="002205FE"/>
    <w:p w14:paraId="59EBF395" w14:textId="2DA2EDBD" w:rsidR="003E7A2C" w:rsidRDefault="003E7A2C" w:rsidP="003E7A2C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 xml:space="preserve">L’aplicació </w:t>
      </w:r>
      <w:r w:rsidR="00475736">
        <w:rPr>
          <w:i w:val="0"/>
          <w:iCs w:val="0"/>
          <w:sz w:val="20"/>
          <w:szCs w:val="20"/>
        </w:rPr>
        <w:t>ha d’</w:t>
      </w:r>
      <w:r>
        <w:rPr>
          <w:i w:val="0"/>
          <w:iCs w:val="0"/>
          <w:sz w:val="20"/>
          <w:szCs w:val="20"/>
        </w:rPr>
        <w:t>estar publicada a Internet.</w:t>
      </w:r>
    </w:p>
    <w:p w14:paraId="0FD5C6D2" w14:textId="106CE768" w:rsidR="00264378" w:rsidRDefault="00475736" w:rsidP="00264378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 xml:space="preserve">Protocol </w:t>
      </w:r>
      <w:proofErr w:type="spellStart"/>
      <w:r w:rsidR="00264378">
        <w:rPr>
          <w:i w:val="0"/>
          <w:iCs w:val="0"/>
          <w:sz w:val="20"/>
          <w:szCs w:val="20"/>
        </w:rPr>
        <w:t>https</w:t>
      </w:r>
      <w:proofErr w:type="spellEnd"/>
      <w:r w:rsidR="00264378">
        <w:rPr>
          <w:i w:val="0"/>
          <w:iCs w:val="0"/>
          <w:sz w:val="20"/>
          <w:szCs w:val="20"/>
        </w:rPr>
        <w:t>.</w:t>
      </w:r>
    </w:p>
    <w:p w14:paraId="4C313A4B" w14:textId="77777777" w:rsidR="007D7D9A" w:rsidRDefault="007D7D9A" w:rsidP="007D7D9A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Ha de disposar d’una part privada per gestionar la informació dels establiments.</w:t>
      </w:r>
    </w:p>
    <w:p w14:paraId="49671EBB" w14:textId="77777777" w:rsidR="003E7A2C" w:rsidRDefault="003E7A2C" w:rsidP="003E7A2C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L’autenticació de l’aplicació es gestionarà mitjançant GICAR.</w:t>
      </w:r>
    </w:p>
    <w:p w14:paraId="1412CAB9" w14:textId="74F058C9" w:rsidR="003E7A2C" w:rsidRDefault="003E7A2C" w:rsidP="003E7A2C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L’aplicació consumirà serveis d’altres aplicacions, caldrà per tant establir visibilitat amb aquets sistemes</w:t>
      </w:r>
      <w:r w:rsidR="0062720D">
        <w:rPr>
          <w:i w:val="0"/>
          <w:iCs w:val="0"/>
          <w:sz w:val="20"/>
          <w:szCs w:val="20"/>
        </w:rPr>
        <w:t>.</w:t>
      </w:r>
    </w:p>
    <w:p w14:paraId="2590C2C7" w14:textId="3263FC39" w:rsidR="003E7A2C" w:rsidRDefault="00475736" w:rsidP="00475736">
      <w:pPr>
        <w:pStyle w:val="AjudaCar"/>
        <w:numPr>
          <w:ilvl w:val="0"/>
          <w:numId w:val="72"/>
        </w:numPr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Serà necessària una base de dades relacional.</w:t>
      </w:r>
    </w:p>
    <w:p w14:paraId="3D8D1593" w14:textId="77777777" w:rsidR="003E7A2C" w:rsidRDefault="003E7A2C" w:rsidP="003E7A2C">
      <w:pPr>
        <w:pStyle w:val="AjudaCar"/>
        <w:rPr>
          <w:i w:val="0"/>
          <w:iCs w:val="0"/>
          <w:sz w:val="20"/>
          <w:szCs w:val="20"/>
        </w:rPr>
      </w:pPr>
    </w:p>
    <w:p w14:paraId="4803958D" w14:textId="0DC2E7B9" w:rsidR="002205FE" w:rsidRDefault="002205FE" w:rsidP="00475736">
      <w:pPr>
        <w:pStyle w:val="Heading3"/>
        <w:rPr>
          <w:lang w:val="ca-ES"/>
        </w:rPr>
      </w:pPr>
      <w:bookmarkStart w:id="10" w:name="_Toc348712045"/>
      <w:bookmarkStart w:id="11" w:name="_Toc350498952"/>
      <w:bookmarkStart w:id="12" w:name="_Toc8804635"/>
      <w:r w:rsidRPr="006C5315">
        <w:rPr>
          <w:lang w:val="ca-ES"/>
        </w:rPr>
        <w:t>Restriccions i requisits no funcionals</w:t>
      </w:r>
      <w:bookmarkEnd w:id="10"/>
      <w:bookmarkEnd w:id="11"/>
      <w:bookmarkEnd w:id="12"/>
    </w:p>
    <w:p w14:paraId="0940640D" w14:textId="1844F4BD" w:rsidR="00475736" w:rsidRDefault="00615041" w:rsidP="00475736">
      <w:pPr>
        <w:pStyle w:val="ListParagraph"/>
        <w:numPr>
          <w:ilvl w:val="0"/>
          <w:numId w:val="72"/>
        </w:numPr>
      </w:pPr>
      <w:r>
        <w:t>H</w:t>
      </w:r>
      <w:r w:rsidR="00475736">
        <w:t>a de ser capaç de donar servei a 100 usuaris simultanis.</w:t>
      </w:r>
    </w:p>
    <w:p w14:paraId="184C82E8" w14:textId="11A65815" w:rsidR="00475736" w:rsidRDefault="00615041" w:rsidP="00475736">
      <w:pPr>
        <w:pStyle w:val="ListParagraph"/>
        <w:numPr>
          <w:ilvl w:val="0"/>
          <w:numId w:val="72"/>
        </w:numPr>
      </w:pPr>
      <w:r>
        <w:t>H</w:t>
      </w:r>
      <w:r w:rsidR="00475736">
        <w:t>a de disposar d’un mòdul de gestió d’accessos.</w:t>
      </w:r>
    </w:p>
    <w:p w14:paraId="462FEB97" w14:textId="1AF81D5D" w:rsidR="00475736" w:rsidRDefault="00615041" w:rsidP="00475736">
      <w:pPr>
        <w:pStyle w:val="ListParagraph"/>
        <w:numPr>
          <w:ilvl w:val="0"/>
          <w:numId w:val="72"/>
        </w:numPr>
      </w:pPr>
      <w:r>
        <w:t>H</w:t>
      </w:r>
      <w:r w:rsidR="00475736">
        <w:t>a de ser fàcil d’utilitzar i disposar d’un mòdul d’ajuda en línia.</w:t>
      </w:r>
    </w:p>
    <w:p w14:paraId="5B4CD67B" w14:textId="5E3899DC" w:rsidR="00475736" w:rsidRPr="00475736" w:rsidRDefault="00717625" w:rsidP="00475736">
      <w:pPr>
        <w:pStyle w:val="ListParagraph"/>
        <w:numPr>
          <w:ilvl w:val="0"/>
          <w:numId w:val="72"/>
        </w:numPr>
      </w:pPr>
      <w:r>
        <w:t xml:space="preserve">El Interface d’usuari serà implementat per navegadors web compatibles amb HTML5 i </w:t>
      </w:r>
      <w:proofErr w:type="spellStart"/>
      <w:r>
        <w:t>JavaScript</w:t>
      </w:r>
      <w:proofErr w:type="spellEnd"/>
      <w:r>
        <w:t>.</w:t>
      </w:r>
    </w:p>
    <w:p w14:paraId="448513FA" w14:textId="405C381C" w:rsidR="00D5533B" w:rsidRPr="006C5315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6C5315" w:rsidRDefault="002779A1" w:rsidP="003C582C">
      <w:pPr>
        <w:pStyle w:val="Heading2"/>
        <w:rPr>
          <w:lang w:val="ca-ES"/>
        </w:rPr>
      </w:pPr>
      <w:bookmarkStart w:id="13" w:name="_Toc528169"/>
      <w:bookmarkStart w:id="14" w:name="_Toc1555233"/>
      <w:bookmarkStart w:id="15" w:name="_Toc1555361"/>
      <w:bookmarkStart w:id="16" w:name="_Toc1555466"/>
      <w:bookmarkStart w:id="17" w:name="_Toc1555573"/>
      <w:bookmarkStart w:id="18" w:name="_Toc1555676"/>
      <w:bookmarkStart w:id="19" w:name="_Toc1555908"/>
      <w:bookmarkStart w:id="20" w:name="_Toc2778298"/>
      <w:bookmarkStart w:id="21" w:name="_Toc2855151"/>
      <w:bookmarkStart w:id="22" w:name="_Toc4596228"/>
      <w:bookmarkStart w:id="23" w:name="_Toc528170"/>
      <w:bookmarkStart w:id="24" w:name="_Toc1555234"/>
      <w:bookmarkStart w:id="25" w:name="_Toc1555362"/>
      <w:bookmarkStart w:id="26" w:name="_Toc1555467"/>
      <w:bookmarkStart w:id="27" w:name="_Toc1555574"/>
      <w:bookmarkStart w:id="28" w:name="_Toc1555677"/>
      <w:bookmarkStart w:id="29" w:name="_Toc1555909"/>
      <w:bookmarkStart w:id="30" w:name="_Toc2778299"/>
      <w:bookmarkStart w:id="31" w:name="_Toc2855152"/>
      <w:bookmarkStart w:id="32" w:name="_Toc4596229"/>
      <w:bookmarkStart w:id="33" w:name="_Toc528171"/>
      <w:bookmarkStart w:id="34" w:name="_Toc1555235"/>
      <w:bookmarkStart w:id="35" w:name="_Toc1555363"/>
      <w:bookmarkStart w:id="36" w:name="_Toc1555468"/>
      <w:bookmarkStart w:id="37" w:name="_Toc1555575"/>
      <w:bookmarkStart w:id="38" w:name="_Toc1555678"/>
      <w:bookmarkStart w:id="39" w:name="_Toc1555910"/>
      <w:bookmarkStart w:id="40" w:name="_Toc2778300"/>
      <w:bookmarkStart w:id="41" w:name="_Toc2855153"/>
      <w:bookmarkStart w:id="42" w:name="_Toc4596230"/>
      <w:bookmarkStart w:id="43" w:name="_Toc528172"/>
      <w:bookmarkStart w:id="44" w:name="_Toc1555236"/>
      <w:bookmarkStart w:id="45" w:name="_Toc1555364"/>
      <w:bookmarkStart w:id="46" w:name="_Toc1555469"/>
      <w:bookmarkStart w:id="47" w:name="_Toc1555576"/>
      <w:bookmarkStart w:id="48" w:name="_Toc1555679"/>
      <w:bookmarkStart w:id="49" w:name="_Toc1555911"/>
      <w:bookmarkStart w:id="50" w:name="_Toc2778301"/>
      <w:bookmarkStart w:id="51" w:name="_Toc2855154"/>
      <w:bookmarkStart w:id="52" w:name="_Toc4596231"/>
      <w:bookmarkStart w:id="53" w:name="_Toc528173"/>
      <w:bookmarkStart w:id="54" w:name="_Toc1555237"/>
      <w:bookmarkStart w:id="55" w:name="_Toc1555365"/>
      <w:bookmarkStart w:id="56" w:name="_Toc1555470"/>
      <w:bookmarkStart w:id="57" w:name="_Toc1555577"/>
      <w:bookmarkStart w:id="58" w:name="_Toc1555680"/>
      <w:bookmarkStart w:id="59" w:name="_Toc1555912"/>
      <w:bookmarkStart w:id="60" w:name="_Toc2778302"/>
      <w:bookmarkStart w:id="61" w:name="_Toc2855155"/>
      <w:bookmarkStart w:id="62" w:name="_Toc4596232"/>
      <w:bookmarkStart w:id="63" w:name="_Toc528174"/>
      <w:bookmarkStart w:id="64" w:name="_Toc1555238"/>
      <w:bookmarkStart w:id="65" w:name="_Toc1555366"/>
      <w:bookmarkStart w:id="66" w:name="_Toc1555471"/>
      <w:bookmarkStart w:id="67" w:name="_Toc1555578"/>
      <w:bookmarkStart w:id="68" w:name="_Toc1555681"/>
      <w:bookmarkStart w:id="69" w:name="_Toc1555913"/>
      <w:bookmarkStart w:id="70" w:name="_Toc2778303"/>
      <w:bookmarkStart w:id="71" w:name="_Toc2855156"/>
      <w:bookmarkStart w:id="72" w:name="_Toc4596233"/>
      <w:bookmarkStart w:id="73" w:name="_Toc528175"/>
      <w:bookmarkStart w:id="74" w:name="_Toc1555239"/>
      <w:bookmarkStart w:id="75" w:name="_Toc1555367"/>
      <w:bookmarkStart w:id="76" w:name="_Toc1555472"/>
      <w:bookmarkStart w:id="77" w:name="_Toc1555579"/>
      <w:bookmarkStart w:id="78" w:name="_Toc1555682"/>
      <w:bookmarkStart w:id="79" w:name="_Toc1555914"/>
      <w:bookmarkStart w:id="80" w:name="_Toc2778304"/>
      <w:bookmarkStart w:id="81" w:name="_Toc2855157"/>
      <w:bookmarkStart w:id="82" w:name="_Toc4596234"/>
      <w:bookmarkStart w:id="83" w:name="_Toc528176"/>
      <w:bookmarkStart w:id="84" w:name="_Toc1555240"/>
      <w:bookmarkStart w:id="85" w:name="_Toc1555368"/>
      <w:bookmarkStart w:id="86" w:name="_Toc1555473"/>
      <w:bookmarkStart w:id="87" w:name="_Toc1555580"/>
      <w:bookmarkStart w:id="88" w:name="_Toc1555683"/>
      <w:bookmarkStart w:id="89" w:name="_Toc1555915"/>
      <w:bookmarkStart w:id="90" w:name="_Toc2778305"/>
      <w:bookmarkStart w:id="91" w:name="_Toc2855158"/>
      <w:bookmarkStart w:id="92" w:name="_Toc4596235"/>
      <w:bookmarkStart w:id="93" w:name="_Toc528177"/>
      <w:bookmarkStart w:id="94" w:name="_Toc1555241"/>
      <w:bookmarkStart w:id="95" w:name="_Toc1555369"/>
      <w:bookmarkStart w:id="96" w:name="_Toc1555474"/>
      <w:bookmarkStart w:id="97" w:name="_Toc1555581"/>
      <w:bookmarkStart w:id="98" w:name="_Toc1555684"/>
      <w:bookmarkStart w:id="99" w:name="_Toc1555916"/>
      <w:bookmarkStart w:id="100" w:name="_Toc2778306"/>
      <w:bookmarkStart w:id="101" w:name="_Toc2855159"/>
      <w:bookmarkStart w:id="102" w:name="_Toc4596236"/>
      <w:bookmarkStart w:id="103" w:name="_Toc528178"/>
      <w:bookmarkStart w:id="104" w:name="_Toc1555242"/>
      <w:bookmarkStart w:id="105" w:name="_Toc1555370"/>
      <w:bookmarkStart w:id="106" w:name="_Toc1555475"/>
      <w:bookmarkStart w:id="107" w:name="_Toc1555582"/>
      <w:bookmarkStart w:id="108" w:name="_Toc1555685"/>
      <w:bookmarkStart w:id="109" w:name="_Toc1555917"/>
      <w:bookmarkStart w:id="110" w:name="_Toc2778307"/>
      <w:bookmarkStart w:id="111" w:name="_Toc2855160"/>
      <w:bookmarkStart w:id="112" w:name="_Toc4596237"/>
      <w:bookmarkStart w:id="113" w:name="_Toc528179"/>
      <w:bookmarkStart w:id="114" w:name="_Toc1555243"/>
      <w:bookmarkStart w:id="115" w:name="_Toc1555371"/>
      <w:bookmarkStart w:id="116" w:name="_Toc1555476"/>
      <w:bookmarkStart w:id="117" w:name="_Toc1555583"/>
      <w:bookmarkStart w:id="118" w:name="_Toc1555686"/>
      <w:bookmarkStart w:id="119" w:name="_Toc1555918"/>
      <w:bookmarkStart w:id="120" w:name="_Toc2778308"/>
      <w:bookmarkStart w:id="121" w:name="_Toc2855161"/>
      <w:bookmarkStart w:id="122" w:name="_Toc4596238"/>
      <w:bookmarkStart w:id="123" w:name="_Toc528180"/>
      <w:bookmarkStart w:id="124" w:name="_Toc1555244"/>
      <w:bookmarkStart w:id="125" w:name="_Toc1555372"/>
      <w:bookmarkStart w:id="126" w:name="_Toc1555477"/>
      <w:bookmarkStart w:id="127" w:name="_Toc1555584"/>
      <w:bookmarkStart w:id="128" w:name="_Toc1555687"/>
      <w:bookmarkStart w:id="129" w:name="_Toc1555919"/>
      <w:bookmarkStart w:id="130" w:name="_Toc2778309"/>
      <w:bookmarkStart w:id="131" w:name="_Toc2855162"/>
      <w:bookmarkStart w:id="132" w:name="_Toc4596239"/>
      <w:bookmarkStart w:id="133" w:name="_Toc528181"/>
      <w:bookmarkStart w:id="134" w:name="_Toc1555245"/>
      <w:bookmarkStart w:id="135" w:name="_Toc1555373"/>
      <w:bookmarkStart w:id="136" w:name="_Toc1555478"/>
      <w:bookmarkStart w:id="137" w:name="_Toc1555585"/>
      <w:bookmarkStart w:id="138" w:name="_Toc1555688"/>
      <w:bookmarkStart w:id="139" w:name="_Toc1555920"/>
      <w:bookmarkStart w:id="140" w:name="_Toc2778310"/>
      <w:bookmarkStart w:id="141" w:name="_Toc2855163"/>
      <w:bookmarkStart w:id="142" w:name="_Toc4596240"/>
      <w:bookmarkStart w:id="143" w:name="_Toc528182"/>
      <w:bookmarkStart w:id="144" w:name="_Toc1555246"/>
      <w:bookmarkStart w:id="145" w:name="_Toc1555374"/>
      <w:bookmarkStart w:id="146" w:name="_Toc1555479"/>
      <w:bookmarkStart w:id="147" w:name="_Toc1555586"/>
      <w:bookmarkStart w:id="148" w:name="_Toc1555689"/>
      <w:bookmarkStart w:id="149" w:name="_Toc1555921"/>
      <w:bookmarkStart w:id="150" w:name="_Toc2778311"/>
      <w:bookmarkStart w:id="151" w:name="_Toc2855164"/>
      <w:bookmarkStart w:id="152" w:name="_Toc4596241"/>
      <w:bookmarkStart w:id="153" w:name="_Toc528183"/>
      <w:bookmarkStart w:id="154" w:name="_Toc1555247"/>
      <w:bookmarkStart w:id="155" w:name="_Toc1555375"/>
      <w:bookmarkStart w:id="156" w:name="_Toc1555480"/>
      <w:bookmarkStart w:id="157" w:name="_Toc1555587"/>
      <w:bookmarkStart w:id="158" w:name="_Toc1555690"/>
      <w:bookmarkStart w:id="159" w:name="_Toc1555922"/>
      <w:bookmarkStart w:id="160" w:name="_Toc2778312"/>
      <w:bookmarkStart w:id="161" w:name="_Toc2855165"/>
      <w:bookmarkStart w:id="162" w:name="_Toc4596242"/>
      <w:bookmarkStart w:id="163" w:name="_Toc528184"/>
      <w:bookmarkStart w:id="164" w:name="_Toc1555248"/>
      <w:bookmarkStart w:id="165" w:name="_Toc1555376"/>
      <w:bookmarkStart w:id="166" w:name="_Toc1555481"/>
      <w:bookmarkStart w:id="167" w:name="_Toc1555588"/>
      <w:bookmarkStart w:id="168" w:name="_Toc1555691"/>
      <w:bookmarkStart w:id="169" w:name="_Toc1555923"/>
      <w:bookmarkStart w:id="170" w:name="_Toc2778313"/>
      <w:bookmarkStart w:id="171" w:name="_Toc2855166"/>
      <w:bookmarkStart w:id="172" w:name="_Toc4596243"/>
      <w:bookmarkStart w:id="173" w:name="_Toc528188"/>
      <w:bookmarkStart w:id="174" w:name="_Toc1555252"/>
      <w:bookmarkStart w:id="175" w:name="_Toc1555380"/>
      <w:bookmarkStart w:id="176" w:name="_Toc1555485"/>
      <w:bookmarkStart w:id="177" w:name="_Toc1555592"/>
      <w:bookmarkStart w:id="178" w:name="_Toc1555695"/>
      <w:bookmarkStart w:id="179" w:name="_Toc1555927"/>
      <w:bookmarkStart w:id="180" w:name="_Toc2778317"/>
      <w:bookmarkStart w:id="181" w:name="_Toc2855170"/>
      <w:bookmarkStart w:id="182" w:name="_Toc4596247"/>
      <w:bookmarkStart w:id="183" w:name="_Toc528191"/>
      <w:bookmarkStart w:id="184" w:name="_Toc1555255"/>
      <w:bookmarkStart w:id="185" w:name="_Toc1555383"/>
      <w:bookmarkStart w:id="186" w:name="_Toc1555488"/>
      <w:bookmarkStart w:id="187" w:name="_Toc1555595"/>
      <w:bookmarkStart w:id="188" w:name="_Toc1555698"/>
      <w:bookmarkStart w:id="189" w:name="_Toc1555930"/>
      <w:bookmarkStart w:id="190" w:name="_Toc2778320"/>
      <w:bookmarkStart w:id="191" w:name="_Toc2855173"/>
      <w:bookmarkStart w:id="192" w:name="_Toc4596250"/>
      <w:bookmarkStart w:id="193" w:name="_Toc528194"/>
      <w:bookmarkStart w:id="194" w:name="_Toc1555258"/>
      <w:bookmarkStart w:id="195" w:name="_Toc1555386"/>
      <w:bookmarkStart w:id="196" w:name="_Toc1555491"/>
      <w:bookmarkStart w:id="197" w:name="_Toc1555598"/>
      <w:bookmarkStart w:id="198" w:name="_Toc1555701"/>
      <w:bookmarkStart w:id="199" w:name="_Toc1555933"/>
      <w:bookmarkStart w:id="200" w:name="_Toc2778323"/>
      <w:bookmarkStart w:id="201" w:name="_Toc2855176"/>
      <w:bookmarkStart w:id="202" w:name="_Toc4596253"/>
      <w:bookmarkStart w:id="203" w:name="_Toc528197"/>
      <w:bookmarkStart w:id="204" w:name="_Toc1555261"/>
      <w:bookmarkStart w:id="205" w:name="_Toc1555389"/>
      <w:bookmarkStart w:id="206" w:name="_Toc1555494"/>
      <w:bookmarkStart w:id="207" w:name="_Toc1555601"/>
      <w:bookmarkStart w:id="208" w:name="_Toc1555704"/>
      <w:bookmarkStart w:id="209" w:name="_Toc1555936"/>
      <w:bookmarkStart w:id="210" w:name="_Toc2778326"/>
      <w:bookmarkStart w:id="211" w:name="_Toc2855179"/>
      <w:bookmarkStart w:id="212" w:name="_Toc4596256"/>
      <w:bookmarkStart w:id="213" w:name="_Toc528200"/>
      <w:bookmarkStart w:id="214" w:name="_Toc1555264"/>
      <w:bookmarkStart w:id="215" w:name="_Toc1555392"/>
      <w:bookmarkStart w:id="216" w:name="_Toc1555497"/>
      <w:bookmarkStart w:id="217" w:name="_Toc1555604"/>
      <w:bookmarkStart w:id="218" w:name="_Toc1555707"/>
      <w:bookmarkStart w:id="219" w:name="_Toc1555939"/>
      <w:bookmarkStart w:id="220" w:name="_Toc2778329"/>
      <w:bookmarkStart w:id="221" w:name="_Toc2855182"/>
      <w:bookmarkStart w:id="222" w:name="_Toc4596259"/>
      <w:bookmarkStart w:id="223" w:name="_Toc535846198"/>
      <w:bookmarkStart w:id="224" w:name="_Toc535846690"/>
      <w:bookmarkStart w:id="225" w:name="_Toc535846874"/>
      <w:bookmarkStart w:id="226" w:name="_Toc535846916"/>
      <w:bookmarkStart w:id="227" w:name="_Toc535846991"/>
      <w:bookmarkStart w:id="228" w:name="_Toc528202"/>
      <w:bookmarkStart w:id="229" w:name="_Toc1555266"/>
      <w:bookmarkStart w:id="230" w:name="_Toc1555394"/>
      <w:bookmarkStart w:id="231" w:name="_Toc1555499"/>
      <w:bookmarkStart w:id="232" w:name="_Toc1555606"/>
      <w:bookmarkStart w:id="233" w:name="_Toc1555709"/>
      <w:bookmarkStart w:id="234" w:name="_Toc1555940"/>
      <w:bookmarkStart w:id="235" w:name="_Toc2778330"/>
      <w:bookmarkStart w:id="236" w:name="_Toc2855183"/>
      <w:bookmarkStart w:id="237" w:name="_Toc4596260"/>
      <w:bookmarkStart w:id="238" w:name="_Toc535846199"/>
      <w:bookmarkStart w:id="239" w:name="_Toc535846691"/>
      <w:bookmarkStart w:id="240" w:name="_Toc535846875"/>
      <w:bookmarkStart w:id="241" w:name="_Toc535846917"/>
      <w:bookmarkStart w:id="242" w:name="_Toc535846992"/>
      <w:bookmarkStart w:id="243" w:name="_Toc528203"/>
      <w:bookmarkStart w:id="244" w:name="_Toc1555267"/>
      <w:bookmarkStart w:id="245" w:name="_Toc1555395"/>
      <w:bookmarkStart w:id="246" w:name="_Toc1555500"/>
      <w:bookmarkStart w:id="247" w:name="_Toc1555607"/>
      <w:bookmarkStart w:id="248" w:name="_Toc1555710"/>
      <w:bookmarkStart w:id="249" w:name="_Toc1555941"/>
      <w:bookmarkStart w:id="250" w:name="_Toc2778331"/>
      <w:bookmarkStart w:id="251" w:name="_Toc2855184"/>
      <w:bookmarkStart w:id="252" w:name="_Toc4596261"/>
      <w:bookmarkStart w:id="253" w:name="_Ref346115394"/>
      <w:bookmarkStart w:id="254" w:name="_Toc350498888"/>
      <w:bookmarkStart w:id="255" w:name="_Toc507426128"/>
      <w:bookmarkStart w:id="256" w:name="_Toc8804636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r w:rsidRPr="006C5315">
        <w:rPr>
          <w:lang w:val="ca-ES"/>
        </w:rPr>
        <w:t>Parts interessades</w:t>
      </w:r>
      <w:bookmarkEnd w:id="253"/>
      <w:bookmarkEnd w:id="254"/>
      <w:bookmarkEnd w:id="255"/>
      <w:bookmarkEnd w:id="256"/>
    </w:p>
    <w:p w14:paraId="769D0D3C" w14:textId="77777777" w:rsidR="00716E70" w:rsidRPr="006C5315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6C5315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Promotor: </w:t>
      </w:r>
    </w:p>
    <w:p w14:paraId="1FD309F1" w14:textId="3892AE24" w:rsidR="00061FE9" w:rsidRPr="009C62DA" w:rsidRDefault="009C62DA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</w:pPr>
      <w:r w:rsidRPr="009C62DA">
        <w:t>Departament d’exemples</w:t>
      </w:r>
    </w:p>
    <w:p w14:paraId="3FC192B4" w14:textId="17BD68DB" w:rsidR="00061FE9" w:rsidRPr="006C5315" w:rsidRDefault="00061FE9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</w:pPr>
      <w:r w:rsidRPr="006C5315">
        <w:t xml:space="preserve">Gestor / Responsable de la solució: </w:t>
      </w:r>
      <w:r w:rsidR="0062720D" w:rsidRPr="0062720D">
        <w:rPr>
          <w:iCs/>
          <w:color w:val="000000" w:themeColor="text1"/>
        </w:rPr>
        <w:t>Josep Ruiz</w:t>
      </w:r>
      <w:r w:rsidRPr="0062720D">
        <w:rPr>
          <w:iCs/>
          <w:color w:val="000000" w:themeColor="text1"/>
        </w:rPr>
        <w:t xml:space="preserve"> </w:t>
      </w:r>
    </w:p>
    <w:p w14:paraId="5D718F98" w14:textId="30B77CB6" w:rsidR="00922828" w:rsidRPr="006C5315" w:rsidRDefault="00922828" w:rsidP="00922828">
      <w:pPr>
        <w:pStyle w:val="CommentText"/>
        <w:numPr>
          <w:ilvl w:val="0"/>
          <w:numId w:val="68"/>
        </w:numPr>
        <w:spacing w:line="276" w:lineRule="auto"/>
        <w:ind w:hanging="357"/>
        <w:jc w:val="left"/>
      </w:pPr>
      <w:r w:rsidRPr="006C5315">
        <w:t>Responsable del projecte: Gestor d’Integració de Solucions</w:t>
      </w:r>
    </w:p>
    <w:p w14:paraId="4FECC046" w14:textId="38A17438" w:rsidR="00922828" w:rsidRPr="009C62DA" w:rsidRDefault="00061FE9" w:rsidP="00922828">
      <w:pPr>
        <w:pStyle w:val="CommentText"/>
        <w:numPr>
          <w:ilvl w:val="0"/>
          <w:numId w:val="7"/>
        </w:numPr>
        <w:spacing w:line="276" w:lineRule="auto"/>
        <w:ind w:hanging="357"/>
        <w:jc w:val="left"/>
      </w:pPr>
      <w:r w:rsidRPr="006C5315">
        <w:t xml:space="preserve">Equip de desenvolupament: </w:t>
      </w:r>
      <w:r w:rsidR="00922828" w:rsidRPr="009C62DA">
        <w:rPr>
          <w:b/>
        </w:rPr>
        <w:t xml:space="preserve">Lot d’Aplicacions </w:t>
      </w:r>
      <w:r w:rsidR="009C62DA" w:rsidRPr="009C62DA">
        <w:rPr>
          <w:b/>
        </w:rPr>
        <w:t>A99</w:t>
      </w:r>
    </w:p>
    <w:p w14:paraId="1F45D066" w14:textId="2EEB5B42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Equip de proves: </w:t>
      </w:r>
      <w:r w:rsidR="009C62DA" w:rsidRPr="009C62DA">
        <w:rPr>
          <w:b/>
          <w:i w:val="0"/>
          <w:iCs w:val="0"/>
          <w:sz w:val="20"/>
          <w:szCs w:val="20"/>
        </w:rPr>
        <w:t>Lot d’Aplicacions A99</w:t>
      </w:r>
    </w:p>
    <w:p w14:paraId="627B657E" w14:textId="77777777" w:rsidR="009C62DA" w:rsidRPr="009C62DA" w:rsidRDefault="00061FE9" w:rsidP="002D24D6">
      <w:pPr>
        <w:pStyle w:val="CommentText"/>
        <w:numPr>
          <w:ilvl w:val="0"/>
          <w:numId w:val="68"/>
        </w:numPr>
        <w:spacing w:line="276" w:lineRule="auto"/>
        <w:ind w:hanging="357"/>
        <w:jc w:val="left"/>
      </w:pPr>
      <w:r w:rsidRPr="006C5315">
        <w:t xml:space="preserve">Equip de projectes d’Infraestructura: </w:t>
      </w:r>
      <w:r w:rsidR="00922828" w:rsidRPr="009C62DA">
        <w:rPr>
          <w:b/>
        </w:rPr>
        <w:t>CPD</w:t>
      </w:r>
      <w:r w:rsidR="009C62DA" w:rsidRPr="009C62DA">
        <w:rPr>
          <w:b/>
        </w:rPr>
        <w:t>99</w:t>
      </w:r>
    </w:p>
    <w:p w14:paraId="64BDA772" w14:textId="12B9F529" w:rsidR="00061FE9" w:rsidRPr="009C62DA" w:rsidRDefault="00061FE9" w:rsidP="002D24D6">
      <w:pPr>
        <w:pStyle w:val="CommentText"/>
        <w:numPr>
          <w:ilvl w:val="0"/>
          <w:numId w:val="68"/>
        </w:numPr>
        <w:spacing w:line="276" w:lineRule="auto"/>
        <w:ind w:hanging="357"/>
        <w:jc w:val="left"/>
      </w:pPr>
      <w:r w:rsidRPr="009C62DA">
        <w:t xml:space="preserve">Equip d’administració i explotació de sistemes: </w:t>
      </w:r>
      <w:r w:rsidR="009C62DA" w:rsidRPr="009C62DA">
        <w:rPr>
          <w:b/>
        </w:rPr>
        <w:t>CPD99</w:t>
      </w:r>
    </w:p>
    <w:p w14:paraId="5ACDB334" w14:textId="77777777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Equip d’administració i explotació de xarxes: </w:t>
      </w:r>
      <w:r w:rsidRPr="009C62DA">
        <w:rPr>
          <w:b/>
          <w:i w:val="0"/>
          <w:iCs w:val="0"/>
          <w:sz w:val="20"/>
          <w:szCs w:val="20"/>
        </w:rPr>
        <w:t>Nus</w:t>
      </w:r>
    </w:p>
    <w:p w14:paraId="2060B639" w14:textId="77777777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Oficina de Seguretat: </w:t>
      </w:r>
      <w:r w:rsidRPr="009C62DA">
        <w:rPr>
          <w:b/>
          <w:i w:val="0"/>
          <w:iCs w:val="0"/>
          <w:sz w:val="20"/>
          <w:szCs w:val="20"/>
        </w:rPr>
        <w:t>CESICAT</w:t>
      </w:r>
    </w:p>
    <w:p w14:paraId="393B6480" w14:textId="77777777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Equip de Qualitat: </w:t>
      </w:r>
      <w:r w:rsidRPr="009C62DA">
        <w:rPr>
          <w:b/>
          <w:i w:val="0"/>
          <w:iCs w:val="0"/>
          <w:sz w:val="20"/>
          <w:szCs w:val="20"/>
        </w:rPr>
        <w:t>Oficina de Qualitat CTTI</w:t>
      </w:r>
    </w:p>
    <w:p w14:paraId="368B5A64" w14:textId="1238A76E" w:rsidR="00061FE9" w:rsidRPr="006C531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6C5315">
        <w:rPr>
          <w:i w:val="0"/>
          <w:iCs w:val="0"/>
          <w:sz w:val="20"/>
          <w:szCs w:val="20"/>
        </w:rPr>
        <w:t xml:space="preserve">Equip d’administració i operacions funcionals: </w:t>
      </w:r>
      <w:r w:rsidR="009C62DA" w:rsidRPr="009C62DA">
        <w:rPr>
          <w:b/>
          <w:i w:val="0"/>
          <w:iCs w:val="0"/>
          <w:sz w:val="20"/>
          <w:szCs w:val="20"/>
        </w:rPr>
        <w:t>Lot d’Aplicacions A99</w:t>
      </w:r>
    </w:p>
    <w:p w14:paraId="6A4FC80B" w14:textId="5E8BF40B" w:rsidR="00716E70" w:rsidRPr="006C5315" w:rsidRDefault="00B64122" w:rsidP="00C7294E">
      <w:pPr>
        <w:pStyle w:val="Heading1"/>
      </w:pPr>
      <w:bookmarkStart w:id="257" w:name="_Toc528205"/>
      <w:bookmarkStart w:id="258" w:name="_Toc1555269"/>
      <w:bookmarkStart w:id="259" w:name="_Toc1555397"/>
      <w:bookmarkStart w:id="260" w:name="_Toc1555502"/>
      <w:bookmarkStart w:id="261" w:name="_Toc1555609"/>
      <w:bookmarkStart w:id="262" w:name="_Toc1555712"/>
      <w:bookmarkStart w:id="263" w:name="_Toc1555943"/>
      <w:bookmarkStart w:id="264" w:name="_Toc2778333"/>
      <w:bookmarkStart w:id="265" w:name="_Toc2855186"/>
      <w:bookmarkStart w:id="266" w:name="_Toc4596263"/>
      <w:bookmarkStart w:id="267" w:name="_Toc528206"/>
      <w:bookmarkStart w:id="268" w:name="_Toc1555270"/>
      <w:bookmarkStart w:id="269" w:name="_Toc1555398"/>
      <w:bookmarkStart w:id="270" w:name="_Toc1555503"/>
      <w:bookmarkStart w:id="271" w:name="_Toc1555610"/>
      <w:bookmarkStart w:id="272" w:name="_Toc1555713"/>
      <w:bookmarkStart w:id="273" w:name="_Toc1555944"/>
      <w:bookmarkStart w:id="274" w:name="_Toc2778334"/>
      <w:bookmarkStart w:id="275" w:name="_Toc2855187"/>
      <w:bookmarkStart w:id="276" w:name="_Toc4596264"/>
      <w:bookmarkStart w:id="277" w:name="_Toc528207"/>
      <w:bookmarkStart w:id="278" w:name="_Toc1555271"/>
      <w:bookmarkStart w:id="279" w:name="_Toc1555399"/>
      <w:bookmarkStart w:id="280" w:name="_Toc1555504"/>
      <w:bookmarkStart w:id="281" w:name="_Toc1555611"/>
      <w:bookmarkStart w:id="282" w:name="_Toc1555714"/>
      <w:bookmarkStart w:id="283" w:name="_Toc1555945"/>
      <w:bookmarkStart w:id="284" w:name="_Toc2778335"/>
      <w:bookmarkStart w:id="285" w:name="_Toc2855188"/>
      <w:bookmarkStart w:id="286" w:name="_Toc4596265"/>
      <w:bookmarkStart w:id="287" w:name="_Toc528208"/>
      <w:bookmarkStart w:id="288" w:name="_Toc1555272"/>
      <w:bookmarkStart w:id="289" w:name="_Toc1555400"/>
      <w:bookmarkStart w:id="290" w:name="_Toc1555505"/>
      <w:bookmarkStart w:id="291" w:name="_Toc1555612"/>
      <w:bookmarkStart w:id="292" w:name="_Toc1555715"/>
      <w:bookmarkStart w:id="293" w:name="_Toc1555946"/>
      <w:bookmarkStart w:id="294" w:name="_Toc2778336"/>
      <w:bookmarkStart w:id="295" w:name="_Toc2855189"/>
      <w:bookmarkStart w:id="296" w:name="_Toc4596266"/>
      <w:bookmarkStart w:id="297" w:name="_Toc528209"/>
      <w:bookmarkStart w:id="298" w:name="_Toc1555273"/>
      <w:bookmarkStart w:id="299" w:name="_Toc1555401"/>
      <w:bookmarkStart w:id="300" w:name="_Toc1555506"/>
      <w:bookmarkStart w:id="301" w:name="_Toc1555613"/>
      <w:bookmarkStart w:id="302" w:name="_Toc1555716"/>
      <w:bookmarkStart w:id="303" w:name="_Toc1555947"/>
      <w:bookmarkStart w:id="304" w:name="_Toc2778337"/>
      <w:bookmarkStart w:id="305" w:name="_Toc2855190"/>
      <w:bookmarkStart w:id="306" w:name="_Toc4596267"/>
      <w:bookmarkStart w:id="307" w:name="_Toc528210"/>
      <w:bookmarkStart w:id="308" w:name="_Toc1555274"/>
      <w:bookmarkStart w:id="309" w:name="_Toc1555402"/>
      <w:bookmarkStart w:id="310" w:name="_Toc1555507"/>
      <w:bookmarkStart w:id="311" w:name="_Toc1555614"/>
      <w:bookmarkStart w:id="312" w:name="_Toc1555717"/>
      <w:bookmarkStart w:id="313" w:name="_Toc1555948"/>
      <w:bookmarkStart w:id="314" w:name="_Toc2778338"/>
      <w:bookmarkStart w:id="315" w:name="_Toc2855191"/>
      <w:bookmarkStart w:id="316" w:name="_Toc4596268"/>
      <w:bookmarkStart w:id="317" w:name="_Toc528211"/>
      <w:bookmarkStart w:id="318" w:name="_Toc1555275"/>
      <w:bookmarkStart w:id="319" w:name="_Toc1555403"/>
      <w:bookmarkStart w:id="320" w:name="_Toc1555508"/>
      <w:bookmarkStart w:id="321" w:name="_Toc1555615"/>
      <w:bookmarkStart w:id="322" w:name="_Toc1555718"/>
      <w:bookmarkStart w:id="323" w:name="_Toc1555949"/>
      <w:bookmarkStart w:id="324" w:name="_Toc2778339"/>
      <w:bookmarkStart w:id="325" w:name="_Toc2855192"/>
      <w:bookmarkStart w:id="326" w:name="_Toc4596269"/>
      <w:bookmarkStart w:id="327" w:name="_Toc528212"/>
      <w:bookmarkStart w:id="328" w:name="_Toc1555276"/>
      <w:bookmarkStart w:id="329" w:name="_Toc1555404"/>
      <w:bookmarkStart w:id="330" w:name="_Toc1555509"/>
      <w:bookmarkStart w:id="331" w:name="_Toc1555616"/>
      <w:bookmarkStart w:id="332" w:name="_Toc1555719"/>
      <w:bookmarkStart w:id="333" w:name="_Toc1555950"/>
      <w:bookmarkStart w:id="334" w:name="_Toc2778340"/>
      <w:bookmarkStart w:id="335" w:name="_Toc2855193"/>
      <w:bookmarkStart w:id="336" w:name="_Toc4596270"/>
      <w:bookmarkStart w:id="337" w:name="_Toc528213"/>
      <w:bookmarkStart w:id="338" w:name="_Toc1555277"/>
      <w:bookmarkStart w:id="339" w:name="_Toc1555405"/>
      <w:bookmarkStart w:id="340" w:name="_Toc1555510"/>
      <w:bookmarkStart w:id="341" w:name="_Toc1555617"/>
      <w:bookmarkStart w:id="342" w:name="_Toc1555720"/>
      <w:bookmarkStart w:id="343" w:name="_Toc1555951"/>
      <w:bookmarkStart w:id="344" w:name="_Toc2778341"/>
      <w:bookmarkStart w:id="345" w:name="_Toc2855194"/>
      <w:bookmarkStart w:id="346" w:name="_Toc4596271"/>
      <w:bookmarkStart w:id="347" w:name="_Toc528215"/>
      <w:bookmarkStart w:id="348" w:name="_Toc1555279"/>
      <w:bookmarkStart w:id="349" w:name="_Toc1555407"/>
      <w:bookmarkStart w:id="350" w:name="_Toc1555512"/>
      <w:bookmarkStart w:id="351" w:name="_Toc1555619"/>
      <w:bookmarkStart w:id="352" w:name="_Toc1555722"/>
      <w:bookmarkStart w:id="353" w:name="_Toc1555953"/>
      <w:bookmarkStart w:id="354" w:name="_Toc2778342"/>
      <w:bookmarkStart w:id="355" w:name="_Toc2855195"/>
      <w:bookmarkStart w:id="356" w:name="_Toc4596272"/>
      <w:bookmarkStart w:id="357" w:name="_Toc528216"/>
      <w:bookmarkStart w:id="358" w:name="_Toc1555280"/>
      <w:bookmarkStart w:id="359" w:name="_Toc1555408"/>
      <w:bookmarkStart w:id="360" w:name="_Toc1555513"/>
      <w:bookmarkStart w:id="361" w:name="_Toc1555620"/>
      <w:bookmarkStart w:id="362" w:name="_Toc1555723"/>
      <w:bookmarkStart w:id="363" w:name="_Toc1555954"/>
      <w:bookmarkStart w:id="364" w:name="_Toc2778343"/>
      <w:bookmarkStart w:id="365" w:name="_Toc2855196"/>
      <w:bookmarkStart w:id="366" w:name="_Toc4596273"/>
      <w:bookmarkStart w:id="367" w:name="_Toc528217"/>
      <w:bookmarkStart w:id="368" w:name="_Toc1555281"/>
      <w:bookmarkStart w:id="369" w:name="_Toc1555409"/>
      <w:bookmarkStart w:id="370" w:name="_Toc1555514"/>
      <w:bookmarkStart w:id="371" w:name="_Toc1555621"/>
      <w:bookmarkStart w:id="372" w:name="_Toc1555724"/>
      <w:bookmarkStart w:id="373" w:name="_Toc1555955"/>
      <w:bookmarkStart w:id="374" w:name="_Toc2778344"/>
      <w:bookmarkStart w:id="375" w:name="_Toc2855197"/>
      <w:bookmarkStart w:id="376" w:name="_Toc4596274"/>
      <w:bookmarkStart w:id="377" w:name="_Toc528218"/>
      <w:bookmarkStart w:id="378" w:name="_Toc1555282"/>
      <w:bookmarkStart w:id="379" w:name="_Toc1555410"/>
      <w:bookmarkStart w:id="380" w:name="_Toc1555515"/>
      <w:bookmarkStart w:id="381" w:name="_Toc1555622"/>
      <w:bookmarkStart w:id="382" w:name="_Toc1555725"/>
      <w:bookmarkStart w:id="383" w:name="_Toc1555956"/>
      <w:bookmarkStart w:id="384" w:name="_Toc2778345"/>
      <w:bookmarkStart w:id="385" w:name="_Toc2855198"/>
      <w:bookmarkStart w:id="386" w:name="_Toc4596275"/>
      <w:bookmarkStart w:id="387" w:name="_Toc528219"/>
      <w:bookmarkStart w:id="388" w:name="_Toc1555283"/>
      <w:bookmarkStart w:id="389" w:name="_Toc1555411"/>
      <w:bookmarkStart w:id="390" w:name="_Toc1555516"/>
      <w:bookmarkStart w:id="391" w:name="_Toc1555623"/>
      <w:bookmarkStart w:id="392" w:name="_Toc1555726"/>
      <w:bookmarkStart w:id="393" w:name="_Toc1555957"/>
      <w:bookmarkStart w:id="394" w:name="_Toc2778346"/>
      <w:bookmarkStart w:id="395" w:name="_Toc2855199"/>
      <w:bookmarkStart w:id="396" w:name="_Toc4596276"/>
      <w:bookmarkStart w:id="397" w:name="_Toc528220"/>
      <w:bookmarkStart w:id="398" w:name="_Toc1555284"/>
      <w:bookmarkStart w:id="399" w:name="_Toc1555412"/>
      <w:bookmarkStart w:id="400" w:name="_Toc1555517"/>
      <w:bookmarkStart w:id="401" w:name="_Toc1555624"/>
      <w:bookmarkStart w:id="402" w:name="_Toc1555727"/>
      <w:bookmarkStart w:id="403" w:name="_Toc1555958"/>
      <w:bookmarkStart w:id="404" w:name="_Toc2778347"/>
      <w:bookmarkStart w:id="405" w:name="_Toc2855200"/>
      <w:bookmarkStart w:id="406" w:name="_Toc4596277"/>
      <w:bookmarkStart w:id="407" w:name="_Toc528221"/>
      <w:bookmarkStart w:id="408" w:name="_Toc1555285"/>
      <w:bookmarkStart w:id="409" w:name="_Toc1555413"/>
      <w:bookmarkStart w:id="410" w:name="_Toc1555518"/>
      <w:bookmarkStart w:id="411" w:name="_Toc1555625"/>
      <w:bookmarkStart w:id="412" w:name="_Toc1555728"/>
      <w:bookmarkStart w:id="413" w:name="_Toc1555959"/>
      <w:bookmarkStart w:id="414" w:name="_Toc2778348"/>
      <w:bookmarkStart w:id="415" w:name="_Toc2855201"/>
      <w:bookmarkStart w:id="416" w:name="_Toc4596278"/>
      <w:bookmarkStart w:id="417" w:name="_Toc528222"/>
      <w:bookmarkStart w:id="418" w:name="_Toc1555286"/>
      <w:bookmarkStart w:id="419" w:name="_Toc1555414"/>
      <w:bookmarkStart w:id="420" w:name="_Toc1555519"/>
      <w:bookmarkStart w:id="421" w:name="_Toc1555626"/>
      <w:bookmarkStart w:id="422" w:name="_Toc1555729"/>
      <w:bookmarkStart w:id="423" w:name="_Toc1555960"/>
      <w:bookmarkStart w:id="424" w:name="_Toc2778349"/>
      <w:bookmarkStart w:id="425" w:name="_Toc2855202"/>
      <w:bookmarkStart w:id="426" w:name="_Toc4596279"/>
      <w:bookmarkStart w:id="427" w:name="_Toc528223"/>
      <w:bookmarkStart w:id="428" w:name="_Toc1555287"/>
      <w:bookmarkStart w:id="429" w:name="_Toc1555415"/>
      <w:bookmarkStart w:id="430" w:name="_Toc1555520"/>
      <w:bookmarkStart w:id="431" w:name="_Toc1555627"/>
      <w:bookmarkStart w:id="432" w:name="_Toc1555730"/>
      <w:bookmarkStart w:id="433" w:name="_Toc1555961"/>
      <w:bookmarkStart w:id="434" w:name="_Toc2778350"/>
      <w:bookmarkStart w:id="435" w:name="_Toc2855203"/>
      <w:bookmarkStart w:id="436" w:name="_Toc4596280"/>
      <w:bookmarkStart w:id="437" w:name="_Toc528224"/>
      <w:bookmarkStart w:id="438" w:name="_Toc1555288"/>
      <w:bookmarkStart w:id="439" w:name="_Toc1555416"/>
      <w:bookmarkStart w:id="440" w:name="_Toc1555521"/>
      <w:bookmarkStart w:id="441" w:name="_Toc1555628"/>
      <w:bookmarkStart w:id="442" w:name="_Toc1555731"/>
      <w:bookmarkStart w:id="443" w:name="_Toc1555962"/>
      <w:bookmarkStart w:id="444" w:name="_Toc2778351"/>
      <w:bookmarkStart w:id="445" w:name="_Toc2855204"/>
      <w:bookmarkStart w:id="446" w:name="_Toc4596281"/>
      <w:bookmarkStart w:id="447" w:name="_Toc528225"/>
      <w:bookmarkStart w:id="448" w:name="_Toc1555289"/>
      <w:bookmarkStart w:id="449" w:name="_Toc1555417"/>
      <w:bookmarkStart w:id="450" w:name="_Toc1555522"/>
      <w:bookmarkStart w:id="451" w:name="_Toc1555629"/>
      <w:bookmarkStart w:id="452" w:name="_Toc1555732"/>
      <w:bookmarkStart w:id="453" w:name="_Toc1555963"/>
      <w:bookmarkStart w:id="454" w:name="_Toc2778352"/>
      <w:bookmarkStart w:id="455" w:name="_Toc2855205"/>
      <w:bookmarkStart w:id="456" w:name="_Toc4596282"/>
      <w:bookmarkStart w:id="457" w:name="_Toc528226"/>
      <w:bookmarkStart w:id="458" w:name="_Toc1555290"/>
      <w:bookmarkStart w:id="459" w:name="_Toc1555418"/>
      <w:bookmarkStart w:id="460" w:name="_Toc1555523"/>
      <w:bookmarkStart w:id="461" w:name="_Toc1555630"/>
      <w:bookmarkStart w:id="462" w:name="_Toc1555733"/>
      <w:bookmarkStart w:id="463" w:name="_Toc1555964"/>
      <w:bookmarkStart w:id="464" w:name="_Toc2778353"/>
      <w:bookmarkStart w:id="465" w:name="_Toc2855206"/>
      <w:bookmarkStart w:id="466" w:name="_Toc4596283"/>
      <w:bookmarkStart w:id="467" w:name="_Toc528227"/>
      <w:bookmarkStart w:id="468" w:name="_Toc1555291"/>
      <w:bookmarkStart w:id="469" w:name="_Toc1555419"/>
      <w:bookmarkStart w:id="470" w:name="_Toc1555524"/>
      <w:bookmarkStart w:id="471" w:name="_Toc1555631"/>
      <w:bookmarkStart w:id="472" w:name="_Toc1555734"/>
      <w:bookmarkStart w:id="473" w:name="_Toc1555965"/>
      <w:bookmarkStart w:id="474" w:name="_Toc2778354"/>
      <w:bookmarkStart w:id="475" w:name="_Toc2855207"/>
      <w:bookmarkStart w:id="476" w:name="_Toc4596284"/>
      <w:bookmarkStart w:id="477" w:name="_Toc528228"/>
      <w:bookmarkStart w:id="478" w:name="_Toc1555292"/>
      <w:bookmarkStart w:id="479" w:name="_Toc1555420"/>
      <w:bookmarkStart w:id="480" w:name="_Toc1555525"/>
      <w:bookmarkStart w:id="481" w:name="_Toc1555632"/>
      <w:bookmarkStart w:id="482" w:name="_Toc1555735"/>
      <w:bookmarkStart w:id="483" w:name="_Toc1555966"/>
      <w:bookmarkStart w:id="484" w:name="_Toc2778355"/>
      <w:bookmarkStart w:id="485" w:name="_Toc2855208"/>
      <w:bookmarkStart w:id="486" w:name="_Toc4596285"/>
      <w:bookmarkStart w:id="487" w:name="_Toc528229"/>
      <w:bookmarkStart w:id="488" w:name="_Toc1555293"/>
      <w:bookmarkStart w:id="489" w:name="_Toc1555421"/>
      <w:bookmarkStart w:id="490" w:name="_Toc1555526"/>
      <w:bookmarkStart w:id="491" w:name="_Toc1555633"/>
      <w:bookmarkStart w:id="492" w:name="_Toc1555736"/>
      <w:bookmarkStart w:id="493" w:name="_Toc1555967"/>
      <w:bookmarkStart w:id="494" w:name="_Toc2778356"/>
      <w:bookmarkStart w:id="495" w:name="_Toc2855209"/>
      <w:bookmarkStart w:id="496" w:name="_Toc4596286"/>
      <w:bookmarkStart w:id="497" w:name="_Toc528230"/>
      <w:bookmarkStart w:id="498" w:name="_Toc1555294"/>
      <w:bookmarkStart w:id="499" w:name="_Toc1555422"/>
      <w:bookmarkStart w:id="500" w:name="_Toc1555527"/>
      <w:bookmarkStart w:id="501" w:name="_Toc1555634"/>
      <w:bookmarkStart w:id="502" w:name="_Toc1555737"/>
      <w:bookmarkStart w:id="503" w:name="_Toc1555968"/>
      <w:bookmarkStart w:id="504" w:name="_Toc2778357"/>
      <w:bookmarkStart w:id="505" w:name="_Toc2855210"/>
      <w:bookmarkStart w:id="506" w:name="_Toc4596287"/>
      <w:bookmarkStart w:id="507" w:name="_Toc528231"/>
      <w:bookmarkStart w:id="508" w:name="_Toc1555295"/>
      <w:bookmarkStart w:id="509" w:name="_Toc1555423"/>
      <w:bookmarkStart w:id="510" w:name="_Toc1555528"/>
      <w:bookmarkStart w:id="511" w:name="_Toc1555635"/>
      <w:bookmarkStart w:id="512" w:name="_Toc1555738"/>
      <w:bookmarkStart w:id="513" w:name="_Toc1555969"/>
      <w:bookmarkStart w:id="514" w:name="_Toc2778358"/>
      <w:bookmarkStart w:id="515" w:name="_Toc2855211"/>
      <w:bookmarkStart w:id="516" w:name="_Toc4596288"/>
      <w:bookmarkStart w:id="517" w:name="_Toc528232"/>
      <w:bookmarkStart w:id="518" w:name="_Toc1555296"/>
      <w:bookmarkStart w:id="519" w:name="_Toc1555424"/>
      <w:bookmarkStart w:id="520" w:name="_Toc1555529"/>
      <w:bookmarkStart w:id="521" w:name="_Toc1555636"/>
      <w:bookmarkStart w:id="522" w:name="_Toc1555739"/>
      <w:bookmarkStart w:id="523" w:name="_Toc1555970"/>
      <w:bookmarkStart w:id="524" w:name="_Toc2778359"/>
      <w:bookmarkStart w:id="525" w:name="_Toc2855212"/>
      <w:bookmarkStart w:id="526" w:name="_Toc4596289"/>
      <w:bookmarkStart w:id="527" w:name="_Toc528233"/>
      <w:bookmarkStart w:id="528" w:name="_Toc1555297"/>
      <w:bookmarkStart w:id="529" w:name="_Toc1555425"/>
      <w:bookmarkStart w:id="530" w:name="_Toc1555530"/>
      <w:bookmarkStart w:id="531" w:name="_Toc1555637"/>
      <w:bookmarkStart w:id="532" w:name="_Toc1555740"/>
      <w:bookmarkStart w:id="533" w:name="_Toc1555971"/>
      <w:bookmarkStart w:id="534" w:name="_Toc2778360"/>
      <w:bookmarkStart w:id="535" w:name="_Toc2855213"/>
      <w:bookmarkStart w:id="536" w:name="_Toc4596290"/>
      <w:bookmarkStart w:id="537" w:name="_Toc528234"/>
      <w:bookmarkStart w:id="538" w:name="_Toc1555298"/>
      <w:bookmarkStart w:id="539" w:name="_Toc1555426"/>
      <w:bookmarkStart w:id="540" w:name="_Toc1555531"/>
      <w:bookmarkStart w:id="541" w:name="_Toc1555638"/>
      <w:bookmarkStart w:id="542" w:name="_Toc1555741"/>
      <w:bookmarkStart w:id="543" w:name="_Toc1555972"/>
      <w:bookmarkStart w:id="544" w:name="_Toc2778361"/>
      <w:bookmarkStart w:id="545" w:name="_Toc2855214"/>
      <w:bookmarkStart w:id="546" w:name="_Toc4596291"/>
      <w:bookmarkStart w:id="547" w:name="_Toc528235"/>
      <w:bookmarkStart w:id="548" w:name="_Toc1555299"/>
      <w:bookmarkStart w:id="549" w:name="_Toc1555427"/>
      <w:bookmarkStart w:id="550" w:name="_Toc1555532"/>
      <w:bookmarkStart w:id="551" w:name="_Toc1555639"/>
      <w:bookmarkStart w:id="552" w:name="_Toc1555742"/>
      <w:bookmarkStart w:id="553" w:name="_Toc1555973"/>
      <w:bookmarkStart w:id="554" w:name="_Toc2778362"/>
      <w:bookmarkStart w:id="555" w:name="_Toc2855215"/>
      <w:bookmarkStart w:id="556" w:name="_Toc4596292"/>
      <w:bookmarkStart w:id="557" w:name="_Toc528236"/>
      <w:bookmarkStart w:id="558" w:name="_Toc1555300"/>
      <w:bookmarkStart w:id="559" w:name="_Toc1555428"/>
      <w:bookmarkStart w:id="560" w:name="_Toc1555533"/>
      <w:bookmarkStart w:id="561" w:name="_Toc1555640"/>
      <w:bookmarkStart w:id="562" w:name="_Toc1555743"/>
      <w:bookmarkStart w:id="563" w:name="_Toc1555974"/>
      <w:bookmarkStart w:id="564" w:name="_Toc2778363"/>
      <w:bookmarkStart w:id="565" w:name="_Toc2855216"/>
      <w:bookmarkStart w:id="566" w:name="_Toc4596293"/>
      <w:bookmarkStart w:id="567" w:name="_Toc528237"/>
      <w:bookmarkStart w:id="568" w:name="_Toc1555301"/>
      <w:bookmarkStart w:id="569" w:name="_Toc1555429"/>
      <w:bookmarkStart w:id="570" w:name="_Toc1555534"/>
      <w:bookmarkStart w:id="571" w:name="_Toc1555641"/>
      <w:bookmarkStart w:id="572" w:name="_Toc1555744"/>
      <w:bookmarkStart w:id="573" w:name="_Toc1555975"/>
      <w:bookmarkStart w:id="574" w:name="_Toc2778364"/>
      <w:bookmarkStart w:id="575" w:name="_Toc2855217"/>
      <w:bookmarkStart w:id="576" w:name="_Toc4596294"/>
      <w:bookmarkStart w:id="577" w:name="_Toc528238"/>
      <w:bookmarkStart w:id="578" w:name="_Toc1555302"/>
      <w:bookmarkStart w:id="579" w:name="_Toc1555430"/>
      <w:bookmarkStart w:id="580" w:name="_Toc1555535"/>
      <w:bookmarkStart w:id="581" w:name="_Toc1555642"/>
      <w:bookmarkStart w:id="582" w:name="_Toc1555745"/>
      <w:bookmarkStart w:id="583" w:name="_Toc1555976"/>
      <w:bookmarkStart w:id="584" w:name="_Toc2778365"/>
      <w:bookmarkStart w:id="585" w:name="_Toc2855218"/>
      <w:bookmarkStart w:id="586" w:name="_Toc4596295"/>
      <w:bookmarkStart w:id="587" w:name="_Toc527534443"/>
      <w:bookmarkStart w:id="588" w:name="_Toc535846202"/>
      <w:bookmarkStart w:id="589" w:name="_Toc535846694"/>
      <w:bookmarkStart w:id="590" w:name="_Toc535846878"/>
      <w:bookmarkStart w:id="591" w:name="_Toc535846920"/>
      <w:bookmarkStart w:id="592" w:name="_Toc535846995"/>
      <w:bookmarkStart w:id="593" w:name="_Toc528239"/>
      <w:bookmarkStart w:id="594" w:name="_Toc1555303"/>
      <w:bookmarkStart w:id="595" w:name="_Toc1555431"/>
      <w:bookmarkStart w:id="596" w:name="_Toc1555536"/>
      <w:bookmarkStart w:id="597" w:name="_Toc1555643"/>
      <w:bookmarkStart w:id="598" w:name="_Toc1555746"/>
      <w:bookmarkStart w:id="599" w:name="_Toc1555977"/>
      <w:bookmarkStart w:id="600" w:name="_Toc2778366"/>
      <w:bookmarkStart w:id="601" w:name="_Toc2855219"/>
      <w:bookmarkStart w:id="602" w:name="_Toc4596296"/>
      <w:bookmarkStart w:id="603" w:name="_Toc350498892"/>
      <w:bookmarkStart w:id="604" w:name="_Toc8804637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r w:rsidRPr="006C5315">
        <w:lastRenderedPageBreak/>
        <w:t>V</w:t>
      </w:r>
      <w:r w:rsidR="00C7294E" w:rsidRPr="006C5315">
        <w:t>istes</w:t>
      </w:r>
      <w:bookmarkEnd w:id="603"/>
      <w:bookmarkEnd w:id="604"/>
    </w:p>
    <w:p w14:paraId="2F0D8E25" w14:textId="1BD8FBAC" w:rsidR="007C4C1B" w:rsidRPr="006C5315" w:rsidRDefault="0EB12E28" w:rsidP="70736360">
      <w:pPr>
        <w:pStyle w:val="Heading2"/>
        <w:rPr>
          <w:lang w:val="ca-ES"/>
        </w:rPr>
      </w:pPr>
      <w:bookmarkStart w:id="605" w:name="_Toc8804638"/>
      <w:r w:rsidRPr="006C5315">
        <w:rPr>
          <w:lang w:val="ca-ES"/>
        </w:rPr>
        <w:t>Vista de Context</w:t>
      </w:r>
      <w:bookmarkEnd w:id="605"/>
    </w:p>
    <w:p w14:paraId="21F604CB" w14:textId="7622AE0B" w:rsidR="006504E3" w:rsidRPr="006C5315" w:rsidRDefault="006504E3" w:rsidP="70736360">
      <w:pPr>
        <w:rPr>
          <w:i/>
          <w:iCs/>
          <w:color w:val="0070C0"/>
        </w:rPr>
      </w:pPr>
    </w:p>
    <w:p w14:paraId="742997AE" w14:textId="77777777" w:rsidR="008211CD" w:rsidRPr="006C5315" w:rsidRDefault="008211CD" w:rsidP="008211CD">
      <w:pPr>
        <w:rPr>
          <w:b/>
          <w:iCs/>
          <w:color w:val="000000" w:themeColor="text1"/>
        </w:rPr>
      </w:pPr>
      <w:r w:rsidRPr="006C5315">
        <w:rPr>
          <w:b/>
          <w:iCs/>
          <w:color w:val="000000" w:themeColor="text1"/>
        </w:rPr>
        <w:t>Entitats externes a nivell funcional:</w:t>
      </w:r>
    </w:p>
    <w:p w14:paraId="29A4C245" w14:textId="53A83948" w:rsidR="008211CD" w:rsidRDefault="008211CD" w:rsidP="70736360">
      <w:pPr>
        <w:rPr>
          <w:i/>
          <w:iCs/>
          <w:color w:val="0070C0"/>
        </w:rPr>
      </w:pPr>
    </w:p>
    <w:p w14:paraId="77AA69A0" w14:textId="763BAF21" w:rsidR="00264AA1" w:rsidRPr="006C5315" w:rsidRDefault="001360AB" w:rsidP="70736360">
      <w:pPr>
        <w:rPr>
          <w:i/>
          <w:iCs/>
          <w:color w:val="0070C0"/>
        </w:rPr>
      </w:pPr>
      <w:r>
        <w:rPr>
          <w:noProof/>
        </w:rPr>
        <w:drawing>
          <wp:inline distT="0" distB="0" distL="0" distR="0" wp14:anchorId="6ABA882F" wp14:editId="74B7B33D">
            <wp:extent cx="4152900" cy="2237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031" cy="2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7A78" w14:textId="2F3F4557" w:rsidR="00523A91" w:rsidRPr="006C5315" w:rsidRDefault="00523A91" w:rsidP="70736360">
      <w:pPr>
        <w:rPr>
          <w:i/>
          <w:iCs/>
          <w:color w:val="0000FF"/>
        </w:rPr>
      </w:pPr>
    </w:p>
    <w:p w14:paraId="2953EC21" w14:textId="0B138A15" w:rsidR="00DA2692" w:rsidRPr="006C5315" w:rsidRDefault="00DD7039" w:rsidP="70736360">
      <w:pPr>
        <w:rPr>
          <w:iCs/>
          <w:color w:val="000000" w:themeColor="text1"/>
        </w:rPr>
      </w:pPr>
      <w:r w:rsidRPr="006C5315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6C5315" w:rsidRDefault="00DA2692" w:rsidP="70736360">
      <w:pPr>
        <w:rPr>
          <w:i/>
          <w:iCs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6C5315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6C5315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6C5315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6C5315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6C5315" w14:paraId="58B4E175" w14:textId="77777777" w:rsidTr="00DA2692">
        <w:tc>
          <w:tcPr>
            <w:tcW w:w="2265" w:type="dxa"/>
          </w:tcPr>
          <w:p w14:paraId="3C5D4F03" w14:textId="08C5944D" w:rsidR="00DA2692" w:rsidRPr="003E7A2C" w:rsidRDefault="00C56001" w:rsidP="00DA2692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EACAT</w:t>
            </w:r>
          </w:p>
        </w:tc>
        <w:tc>
          <w:tcPr>
            <w:tcW w:w="4251" w:type="dxa"/>
          </w:tcPr>
          <w:p w14:paraId="62ACEA93" w14:textId="7C176A6F" w:rsidR="00DA2692" w:rsidRPr="003E7A2C" w:rsidRDefault="00C56001" w:rsidP="00DA2692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Tramitació entre administracions</w:t>
            </w:r>
          </w:p>
        </w:tc>
        <w:tc>
          <w:tcPr>
            <w:tcW w:w="2126" w:type="dxa"/>
          </w:tcPr>
          <w:p w14:paraId="1EAFE3FE" w14:textId="1E1A7042" w:rsidR="00DA2692" w:rsidRPr="003E7A2C" w:rsidRDefault="00C56001" w:rsidP="00DA2692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Extern</w:t>
            </w:r>
          </w:p>
        </w:tc>
      </w:tr>
      <w:tr w:rsidR="00FB650B" w:rsidRPr="006C5315" w14:paraId="0E5D51CE" w14:textId="77777777" w:rsidTr="00DA2692">
        <w:tc>
          <w:tcPr>
            <w:tcW w:w="2265" w:type="dxa"/>
          </w:tcPr>
          <w:p w14:paraId="59951B8E" w14:textId="42643153" w:rsidR="00FB650B" w:rsidRDefault="00FB650B" w:rsidP="00DA2692">
            <w:pPr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Google</w:t>
            </w:r>
            <w:proofErr w:type="spellEnd"/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Maps</w:t>
            </w:r>
            <w:proofErr w:type="spellEnd"/>
          </w:p>
        </w:tc>
        <w:tc>
          <w:tcPr>
            <w:tcW w:w="4251" w:type="dxa"/>
          </w:tcPr>
          <w:p w14:paraId="484EFF69" w14:textId="57575641" w:rsidR="00FB650B" w:rsidRDefault="00FB650B" w:rsidP="00DA2692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Mapa Interactiu</w:t>
            </w:r>
          </w:p>
        </w:tc>
        <w:tc>
          <w:tcPr>
            <w:tcW w:w="2126" w:type="dxa"/>
          </w:tcPr>
          <w:p w14:paraId="19A948DF" w14:textId="78C9D8F4" w:rsidR="00FB650B" w:rsidRDefault="00FB650B" w:rsidP="00DA2692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Extern</w:t>
            </w:r>
          </w:p>
        </w:tc>
      </w:tr>
    </w:tbl>
    <w:p w14:paraId="450E274D" w14:textId="4E2061B5" w:rsidR="00DA2692" w:rsidRPr="006C5315" w:rsidRDefault="00DA2692" w:rsidP="70736360">
      <w:pPr>
        <w:rPr>
          <w:iCs/>
          <w:color w:val="0000FF"/>
        </w:rPr>
      </w:pPr>
    </w:p>
    <w:p w14:paraId="3C58E565" w14:textId="6AC24F26" w:rsidR="00881005" w:rsidRPr="006C5315" w:rsidRDefault="00DD7039" w:rsidP="70736360">
      <w:pPr>
        <w:rPr>
          <w:iCs/>
          <w:color w:val="000000" w:themeColor="text1"/>
        </w:rPr>
      </w:pPr>
      <w:r w:rsidRPr="006C5315">
        <w:rPr>
          <w:iCs/>
          <w:color w:val="000000" w:themeColor="text1"/>
        </w:rPr>
        <w:t>Detall de la iteració entre el sistema / solució i els sistemes externs:</w:t>
      </w:r>
    </w:p>
    <w:p w14:paraId="68277E2D" w14:textId="77777777" w:rsidR="00DD7039" w:rsidRPr="006C5315" w:rsidRDefault="00DD7039" w:rsidP="70736360">
      <w:pPr>
        <w:rPr>
          <w:iCs/>
          <w:color w:val="0000FF"/>
        </w:rPr>
      </w:pPr>
    </w:p>
    <w:tbl>
      <w:tblPr>
        <w:tblStyle w:val="TableGrid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6C5315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6C5315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6C5315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6C5315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6C5315">
              <w:rPr>
                <w:b w:val="0"/>
                <w:iCs/>
                <w:color w:val="FFFFFF" w:themeColor="background1"/>
              </w:rPr>
              <w:t>Destí</w:t>
            </w:r>
            <w:r w:rsidR="004432B0" w:rsidRPr="006C5315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6C5315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6C5315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6C5315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6C5315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6C5315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0070C95E" w:rsidR="00BE75D2" w:rsidRPr="006C5315" w:rsidRDefault="00C56001" w:rsidP="002A3A4A">
            <w:pPr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EACAT</w:t>
            </w:r>
          </w:p>
        </w:tc>
        <w:tc>
          <w:tcPr>
            <w:tcW w:w="1392" w:type="dxa"/>
            <w:vMerge w:val="restart"/>
            <w:vAlign w:val="center"/>
          </w:tcPr>
          <w:p w14:paraId="0F959261" w14:textId="1CDB0DDC" w:rsidR="00BE75D2" w:rsidRPr="006C5315" w:rsidRDefault="00A7356C" w:rsidP="002A3A4A">
            <w:pPr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Sistema </w:t>
            </w:r>
            <w:r w:rsidR="009C62DA">
              <w:rPr>
                <w:rFonts w:cs="Arial"/>
                <w:i/>
              </w:rPr>
              <w:t>Exemple</w:t>
            </w:r>
          </w:p>
        </w:tc>
        <w:tc>
          <w:tcPr>
            <w:tcW w:w="1653" w:type="dxa"/>
            <w:vMerge w:val="restart"/>
            <w:vAlign w:val="center"/>
          </w:tcPr>
          <w:p w14:paraId="781D4A75" w14:textId="239011E8" w:rsidR="00BE75D2" w:rsidRPr="006C5315" w:rsidRDefault="007D7D9A" w:rsidP="002A3A4A">
            <w:pPr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Dades addicionals respecte als establiments.</w:t>
            </w:r>
          </w:p>
        </w:tc>
        <w:tc>
          <w:tcPr>
            <w:tcW w:w="1701" w:type="dxa"/>
            <w:vAlign w:val="center"/>
          </w:tcPr>
          <w:p w14:paraId="1CC09C64" w14:textId="77777777" w:rsidR="00BE75D2" w:rsidRPr="006C5315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6C5315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17A5933F" w:rsidR="004F2E1E" w:rsidRPr="006C5315" w:rsidRDefault="001B4DE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56001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6C5315">
              <w:rPr>
                <w:iCs/>
                <w:color w:val="000000" w:themeColor="text1"/>
              </w:rPr>
              <w:t xml:space="preserve">  Web</w:t>
            </w:r>
            <w:r w:rsidR="0039028C" w:rsidRPr="006C5315">
              <w:rPr>
                <w:iCs/>
                <w:color w:val="000000" w:themeColor="text1"/>
              </w:rPr>
              <w:t xml:space="preserve"> S</w:t>
            </w:r>
            <w:r w:rsidR="004F2E1E" w:rsidRPr="006C5315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6C5315" w:rsidRDefault="001B4DE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4F2E1E" w:rsidRPr="006C5315">
              <w:rPr>
                <w:iCs/>
                <w:color w:val="000000" w:themeColor="text1"/>
              </w:rPr>
              <w:t>Api</w:t>
            </w:r>
          </w:p>
          <w:p w14:paraId="038CCA8C" w14:textId="68AC6E3D" w:rsidR="00F82829" w:rsidRPr="006C5315" w:rsidRDefault="001B4DE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56001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8F23B4" w:rsidRPr="006C5315">
              <w:rPr>
                <w:iCs/>
                <w:color w:val="000000" w:themeColor="text1"/>
              </w:rPr>
              <w:t>Sftp</w:t>
            </w:r>
          </w:p>
          <w:p w14:paraId="5A018F85" w14:textId="374B6CE5" w:rsidR="00F82829" w:rsidRPr="006C5315" w:rsidRDefault="001B4DE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6C5315">
              <w:rPr>
                <w:iCs/>
                <w:color w:val="000000" w:themeColor="text1"/>
              </w:rPr>
              <w:t>R</w:t>
            </w:r>
            <w:r w:rsidR="00A72387" w:rsidRPr="006C5315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6C5315" w:rsidRDefault="001B4DE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6C5315">
              <w:rPr>
                <w:iCs/>
                <w:color w:val="000000" w:themeColor="text1"/>
              </w:rPr>
              <w:t xml:space="preserve">  </w:t>
            </w:r>
            <w:r w:rsidR="008F23B4" w:rsidRPr="006C5315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6C5315" w:rsidRDefault="001B4DE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6C5315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6C5315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6C5315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6C5315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6C5315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6C5315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Temporalitat</w:t>
            </w:r>
            <w:r w:rsidR="0039028C" w:rsidRPr="006C5315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3A7FB6F6" w:rsidR="00BE75D2" w:rsidRPr="006C5315" w:rsidRDefault="001360AB" w:rsidP="0039028C">
            <w:pPr>
              <w:jc w:val="left"/>
              <w:rPr>
                <w:i/>
                <w:iCs/>
                <w:color w:val="0070C0"/>
              </w:rPr>
            </w:pPr>
            <w:r>
              <w:rPr>
                <w:iCs/>
                <w:color w:val="000000" w:themeColor="text1"/>
              </w:rPr>
              <w:t>P</w:t>
            </w:r>
            <w:r w:rsidR="007D7D9A">
              <w:rPr>
                <w:iCs/>
                <w:color w:val="000000" w:themeColor="text1"/>
              </w:rPr>
              <w:t>lanificat cada 30 minuts.</w:t>
            </w:r>
          </w:p>
        </w:tc>
      </w:tr>
      <w:tr w:rsidR="00B77BD4" w:rsidRPr="006C5315" w14:paraId="21763B56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43A2B45F" w14:textId="77777777" w:rsidR="00B77BD4" w:rsidRPr="006C5315" w:rsidRDefault="00B77BD4" w:rsidP="00B77BD4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53EE84D7" w14:textId="77777777" w:rsidR="00B77BD4" w:rsidRPr="006C5315" w:rsidRDefault="00B77BD4" w:rsidP="00B77BD4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06B0E44" w14:textId="77777777" w:rsidR="00B77BD4" w:rsidRPr="006C5315" w:rsidRDefault="00B77BD4" w:rsidP="00B77BD4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260EF83C" w14:textId="29E5BE61" w:rsidR="00B77BD4" w:rsidRPr="006C5315" w:rsidRDefault="00B77BD4" w:rsidP="00B77BD4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2478F2BE" w14:textId="77777777" w:rsidR="00B77BD4" w:rsidRDefault="00D1241C" w:rsidP="00B77BD4">
            <w:pPr>
              <w:jc w:val="left"/>
              <w:rPr>
                <w:iCs/>
              </w:rPr>
            </w:pPr>
            <w:r w:rsidRPr="00D1241C">
              <w:rPr>
                <w:iCs/>
              </w:rPr>
              <w:t>Es necessari crear un usuari al sFTP corporatiu del CPD per la comunicació amb el servei EACAT.</w:t>
            </w:r>
          </w:p>
          <w:p w14:paraId="2755CBC0" w14:textId="61E17819" w:rsidR="001360AB" w:rsidRPr="00D1241C" w:rsidRDefault="001360AB" w:rsidP="00B77BD4">
            <w:pPr>
              <w:jc w:val="left"/>
              <w:rPr>
                <w:iCs/>
                <w:color w:val="0070C0"/>
              </w:rPr>
            </w:pPr>
            <w:r>
              <w:rPr>
                <w:iCs/>
              </w:rPr>
              <w:t>Comunicació bidireccional.</w:t>
            </w:r>
          </w:p>
        </w:tc>
      </w:tr>
      <w:tr w:rsidR="00FB650B" w:rsidRPr="006C5315" w14:paraId="47069DA4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178829E" w14:textId="0FB0B690" w:rsidR="00FB650B" w:rsidRPr="006C5315" w:rsidRDefault="001360AB" w:rsidP="00FB650B">
            <w:pPr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Sistema Exemple</w:t>
            </w:r>
          </w:p>
        </w:tc>
        <w:tc>
          <w:tcPr>
            <w:tcW w:w="1392" w:type="dxa"/>
            <w:vMerge w:val="restart"/>
            <w:vAlign w:val="center"/>
          </w:tcPr>
          <w:p w14:paraId="0737A093" w14:textId="25790E45" w:rsidR="00FB650B" w:rsidRPr="006C5315" w:rsidRDefault="001360AB" w:rsidP="00FB650B">
            <w:pPr>
              <w:jc w:val="left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Google</w:t>
            </w:r>
            <w:proofErr w:type="spellEnd"/>
            <w:r>
              <w:rPr>
                <w:rFonts w:cs="Arial"/>
                <w:i/>
              </w:rPr>
              <w:t xml:space="preserve"> </w:t>
            </w:r>
            <w:proofErr w:type="spellStart"/>
            <w:r>
              <w:rPr>
                <w:rFonts w:cs="Arial"/>
                <w:i/>
              </w:rPr>
              <w:t>Maps</w:t>
            </w:r>
            <w:proofErr w:type="spellEnd"/>
          </w:p>
        </w:tc>
        <w:tc>
          <w:tcPr>
            <w:tcW w:w="1653" w:type="dxa"/>
            <w:vMerge w:val="restart"/>
            <w:vAlign w:val="center"/>
          </w:tcPr>
          <w:p w14:paraId="7C17CB37" w14:textId="2040EA01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Localització </w:t>
            </w:r>
            <w:proofErr w:type="spellStart"/>
            <w:r>
              <w:rPr>
                <w:rFonts w:cs="Arial"/>
                <w:i/>
              </w:rPr>
              <w:t>gps</w:t>
            </w:r>
            <w:proofErr w:type="spellEnd"/>
            <w:r>
              <w:rPr>
                <w:rFonts w:cs="Arial"/>
                <w:i/>
              </w:rPr>
              <w:t xml:space="preserve"> dels establiments.</w:t>
            </w:r>
          </w:p>
        </w:tc>
        <w:tc>
          <w:tcPr>
            <w:tcW w:w="1701" w:type="dxa"/>
            <w:vAlign w:val="center"/>
          </w:tcPr>
          <w:p w14:paraId="30095712" w14:textId="77777777" w:rsidR="00FB650B" w:rsidRPr="006C5315" w:rsidRDefault="00FB650B" w:rsidP="00FB650B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Estil integració</w:t>
            </w:r>
          </w:p>
          <w:p w14:paraId="37DC01F1" w14:textId="715E26C7" w:rsidR="00FB650B" w:rsidRPr="006C5315" w:rsidRDefault="00FB650B" w:rsidP="00FB650B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440286F2" w14:textId="77777777" w:rsidR="00FB650B" w:rsidRPr="006C5315" w:rsidRDefault="001B4DE3" w:rsidP="00FB650B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06296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B650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Web Service</w:t>
            </w:r>
          </w:p>
          <w:p w14:paraId="2FFFC60F" w14:textId="50D49C28" w:rsidR="00FB650B" w:rsidRPr="006C5315" w:rsidRDefault="001B4DE3" w:rsidP="00FB650B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8418129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B650B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Api</w:t>
            </w:r>
          </w:p>
          <w:p w14:paraId="025E069E" w14:textId="772653BA" w:rsidR="00FB650B" w:rsidRPr="006C5315" w:rsidRDefault="001B4DE3" w:rsidP="00FB650B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143557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B650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</w:t>
            </w:r>
            <w:proofErr w:type="spellStart"/>
            <w:r w:rsidR="00FB650B" w:rsidRPr="006C5315">
              <w:rPr>
                <w:iCs/>
                <w:color w:val="000000" w:themeColor="text1"/>
              </w:rPr>
              <w:t>Sftp</w:t>
            </w:r>
            <w:proofErr w:type="spellEnd"/>
          </w:p>
          <w:p w14:paraId="6C3094B7" w14:textId="77777777" w:rsidR="00FB650B" w:rsidRPr="006C5315" w:rsidRDefault="001B4DE3" w:rsidP="00FB650B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316499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B650B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</w:t>
            </w:r>
            <w:proofErr w:type="spellStart"/>
            <w:r w:rsidR="00FB650B" w:rsidRPr="006C5315">
              <w:rPr>
                <w:iCs/>
                <w:color w:val="000000" w:themeColor="text1"/>
              </w:rPr>
              <w:t>Rpc</w:t>
            </w:r>
            <w:proofErr w:type="spellEnd"/>
          </w:p>
          <w:p w14:paraId="1EC62EF7" w14:textId="77777777" w:rsidR="00FB650B" w:rsidRPr="006C5315" w:rsidRDefault="001B4DE3" w:rsidP="00FB650B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659392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B650B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Cues</w:t>
            </w:r>
          </w:p>
          <w:p w14:paraId="0E434DA6" w14:textId="3404754D" w:rsidR="00FB650B" w:rsidRPr="00D1241C" w:rsidRDefault="001B4DE3" w:rsidP="00FB650B">
            <w:pPr>
              <w:jc w:val="left"/>
              <w:rPr>
                <w:iCs/>
              </w:rPr>
            </w:pPr>
            <w:sdt>
              <w:sdtPr>
                <w:rPr>
                  <w:iCs/>
                  <w:color w:val="000000" w:themeColor="text1"/>
                </w:rPr>
                <w:id w:val="-2128910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B650B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B650B" w:rsidRPr="006C5315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FB650B" w:rsidRPr="006C5315" w14:paraId="1EFE2A88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63DA693A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D03CF4E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2634B921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4FAF0001" w14:textId="2A14CDF6" w:rsidR="00FB650B" w:rsidRPr="006C5315" w:rsidRDefault="00FB650B" w:rsidP="00FB650B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Temporalitat o periodicitat</w:t>
            </w:r>
          </w:p>
        </w:tc>
        <w:tc>
          <w:tcPr>
            <w:tcW w:w="3368" w:type="dxa"/>
            <w:vAlign w:val="center"/>
          </w:tcPr>
          <w:p w14:paraId="079FF81D" w14:textId="2DC76D45" w:rsidR="00FB650B" w:rsidRPr="00D1241C" w:rsidRDefault="00FB650B" w:rsidP="00FB650B">
            <w:pPr>
              <w:jc w:val="left"/>
              <w:rPr>
                <w:iCs/>
              </w:rPr>
            </w:pPr>
            <w:r w:rsidRPr="00A7356C">
              <w:rPr>
                <w:iCs/>
                <w:color w:val="000000" w:themeColor="text1"/>
              </w:rPr>
              <w:t>Accés continu</w:t>
            </w:r>
            <w:r>
              <w:rPr>
                <w:iCs/>
                <w:color w:val="000000" w:themeColor="text1"/>
              </w:rPr>
              <w:t>.</w:t>
            </w:r>
          </w:p>
        </w:tc>
      </w:tr>
      <w:tr w:rsidR="00FB650B" w:rsidRPr="006C5315" w14:paraId="1D8909B8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17B26D83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332006B8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6EAE894C" w14:textId="77777777" w:rsidR="00FB650B" w:rsidRPr="006C5315" w:rsidRDefault="00FB650B" w:rsidP="00FB650B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8D61B40" w14:textId="32759B89" w:rsidR="00FB650B" w:rsidRPr="006C5315" w:rsidRDefault="00FB650B" w:rsidP="00FB650B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08E03CCC" w14:textId="4678E13F" w:rsidR="00FB650B" w:rsidRPr="00D1241C" w:rsidRDefault="00FB650B" w:rsidP="00FB650B">
            <w:pPr>
              <w:jc w:val="left"/>
              <w:rPr>
                <w:iCs/>
              </w:rPr>
            </w:pPr>
            <w:r w:rsidRPr="00D1241C">
              <w:rPr>
                <w:iCs/>
              </w:rPr>
              <w:t xml:space="preserve">Es </w:t>
            </w:r>
            <w:r>
              <w:rPr>
                <w:iCs/>
              </w:rPr>
              <w:t xml:space="preserve">fa us de l’Api per </w:t>
            </w:r>
            <w:proofErr w:type="spellStart"/>
            <w:r>
              <w:rPr>
                <w:iCs/>
              </w:rPr>
              <w:t>JavaScript</w:t>
            </w:r>
            <w:proofErr w:type="spellEnd"/>
            <w:r>
              <w:rPr>
                <w:iCs/>
              </w:rPr>
              <w:t xml:space="preserve"> de </w:t>
            </w:r>
            <w:proofErr w:type="spellStart"/>
            <w:r>
              <w:rPr>
                <w:iCs/>
              </w:rPr>
              <w:t>Google</w:t>
            </w:r>
            <w:proofErr w:type="spellEnd"/>
            <w:r>
              <w:rPr>
                <w:iCs/>
              </w:rPr>
              <w:t>.</w:t>
            </w:r>
          </w:p>
        </w:tc>
      </w:tr>
    </w:tbl>
    <w:p w14:paraId="0A35B88F" w14:textId="77777777" w:rsidR="00C56001" w:rsidRDefault="00C56001" w:rsidP="00DD7039">
      <w:pPr>
        <w:rPr>
          <w:b/>
          <w:iCs/>
          <w:color w:val="000000" w:themeColor="text1"/>
        </w:rPr>
      </w:pPr>
    </w:p>
    <w:p w14:paraId="5BEBA860" w14:textId="01789696" w:rsidR="00DD7039" w:rsidRPr="006C5315" w:rsidRDefault="00DD7039" w:rsidP="00DD7039">
      <w:pPr>
        <w:rPr>
          <w:b/>
          <w:iCs/>
          <w:color w:val="000000" w:themeColor="text1"/>
        </w:rPr>
      </w:pPr>
      <w:r w:rsidRPr="006C5315">
        <w:rPr>
          <w:b/>
          <w:iCs/>
          <w:color w:val="000000" w:themeColor="text1"/>
        </w:rPr>
        <w:t>Actors:</w:t>
      </w:r>
    </w:p>
    <w:p w14:paraId="3F013473" w14:textId="77777777" w:rsidR="00E004A5" w:rsidRPr="006C5315" w:rsidRDefault="00E004A5" w:rsidP="00DD7039">
      <w:pPr>
        <w:rPr>
          <w:b/>
          <w:iCs/>
          <w:color w:val="000000" w:themeColor="text1"/>
        </w:rPr>
      </w:pPr>
    </w:p>
    <w:p w14:paraId="12E0D733" w14:textId="56AC72A1" w:rsidR="009A597A" w:rsidRPr="006C5315" w:rsidRDefault="009A597A" w:rsidP="00DD7039">
      <w:pPr>
        <w:rPr>
          <w:b/>
          <w:iCs/>
          <w:color w:val="000000" w:themeColor="text1"/>
        </w:rPr>
      </w:pPr>
    </w:p>
    <w:tbl>
      <w:tblPr>
        <w:tblStyle w:val="TableGrid8"/>
        <w:tblpPr w:leftFromText="141" w:rightFromText="141" w:vertAnchor="text" w:horzAnchor="margin" w:tblpY="1"/>
        <w:tblW w:w="9288" w:type="dxa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6C5315" w14:paraId="1CDF64AC" w14:textId="77777777" w:rsidTr="00721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6C5315" w:rsidRDefault="009A597A" w:rsidP="00B547E3">
            <w:pPr>
              <w:rPr>
                <w:iCs/>
                <w:color w:val="FFFFFF" w:themeColor="background1"/>
              </w:rPr>
            </w:pPr>
            <w:r w:rsidRPr="006C5315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6C5315" w:rsidRDefault="009A597A" w:rsidP="00B547E3">
            <w:pPr>
              <w:rPr>
                <w:iCs/>
                <w:color w:val="FFFFFF" w:themeColor="background1"/>
              </w:rPr>
            </w:pPr>
            <w:r w:rsidRPr="006C5315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6C5315" w14:paraId="5FC48ADF" w14:textId="77777777" w:rsidTr="007217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6A1C7BFB" w:rsidR="009A597A" w:rsidRPr="008630E9" w:rsidRDefault="0072176F" w:rsidP="008630E9">
            <w:pPr>
              <w:jc w:val="left"/>
              <w:rPr>
                <w:iCs/>
              </w:rPr>
            </w:pPr>
            <w:r w:rsidRPr="008630E9">
              <w:rPr>
                <w:iCs/>
              </w:rPr>
              <w:t xml:space="preserve">Usuaris </w:t>
            </w:r>
            <w:r w:rsidR="00E97B39">
              <w:rPr>
                <w:iCs/>
              </w:rPr>
              <w:t>Públic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32F7C87B" w:rsidR="009A597A" w:rsidRPr="008630E9" w:rsidRDefault="0072176F" w:rsidP="008630E9">
            <w:pPr>
              <w:spacing w:before="60" w:line="360" w:lineRule="auto"/>
              <w:jc w:val="left"/>
              <w:rPr>
                <w:iCs/>
              </w:rPr>
            </w:pPr>
            <w:r w:rsidRPr="008630E9">
              <w:rPr>
                <w:iCs/>
              </w:rPr>
              <w:t xml:space="preserve">Usuari </w:t>
            </w:r>
            <w:r w:rsidR="006E43B4">
              <w:rPr>
                <w:iCs/>
              </w:rPr>
              <w:t xml:space="preserve">no autenticat, amb accés </w:t>
            </w:r>
            <w:r w:rsidRPr="008630E9">
              <w:rPr>
                <w:iCs/>
              </w:rPr>
              <w:t>des de Internet</w:t>
            </w:r>
          </w:p>
        </w:tc>
      </w:tr>
      <w:tr w:rsidR="00881005" w:rsidRPr="006C5315" w14:paraId="49D95B1B" w14:textId="77777777" w:rsidTr="007217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4C254A2B" w:rsidR="00881005" w:rsidRPr="008630E9" w:rsidRDefault="00881005" w:rsidP="008630E9">
            <w:pPr>
              <w:jc w:val="left"/>
              <w:rPr>
                <w:iCs/>
              </w:rPr>
            </w:pPr>
            <w:r w:rsidRPr="008630E9">
              <w:rPr>
                <w:iCs/>
              </w:rPr>
              <w:t xml:space="preserve">Usuari </w:t>
            </w:r>
            <w:r w:rsidR="0072176F" w:rsidRPr="008630E9">
              <w:rPr>
                <w:iCs/>
              </w:rPr>
              <w:t xml:space="preserve">d’empreses </w:t>
            </w:r>
            <w:r w:rsidR="008630E9" w:rsidRPr="008630E9">
              <w:rPr>
                <w:iCs/>
              </w:rPr>
              <w:t>associades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6A97F523" w:rsidR="00881005" w:rsidRPr="008630E9" w:rsidRDefault="0072176F" w:rsidP="008630E9">
            <w:pPr>
              <w:jc w:val="left"/>
              <w:rPr>
                <w:iCs/>
              </w:rPr>
            </w:pPr>
            <w:r w:rsidRPr="008630E9">
              <w:rPr>
                <w:iCs/>
              </w:rPr>
              <w:t xml:space="preserve">Usuari </w:t>
            </w:r>
            <w:r w:rsidR="006E43B4">
              <w:rPr>
                <w:iCs/>
              </w:rPr>
              <w:t xml:space="preserve">autenticat amb accés a la part privada </w:t>
            </w:r>
            <w:r w:rsidRPr="008630E9">
              <w:rPr>
                <w:iCs/>
              </w:rPr>
              <w:t>des de Internet</w:t>
            </w:r>
          </w:p>
        </w:tc>
      </w:tr>
      <w:tr w:rsidR="0072176F" w:rsidRPr="006C5315" w14:paraId="38E7E24D" w14:textId="77777777" w:rsidTr="007217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CA8FE5" w14:textId="1CA896D1" w:rsidR="0072176F" w:rsidRPr="008630E9" w:rsidRDefault="0072176F" w:rsidP="008630E9">
            <w:pPr>
              <w:rPr>
                <w:iCs/>
              </w:rPr>
            </w:pPr>
            <w:r w:rsidRPr="008630E9">
              <w:rPr>
                <w:iCs/>
              </w:rPr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FF22D3" w14:textId="1E2ACE7D" w:rsidR="0072176F" w:rsidRPr="008630E9" w:rsidRDefault="008630E9" w:rsidP="008630E9">
            <w:pPr>
              <w:jc w:val="left"/>
              <w:rPr>
                <w:iCs/>
              </w:rPr>
            </w:pPr>
            <w:r w:rsidRPr="008630E9">
              <w:rPr>
                <w:iCs/>
              </w:rPr>
              <w:t>Usuari amb accés des de Intranet amb permisos avançats</w:t>
            </w:r>
          </w:p>
        </w:tc>
      </w:tr>
    </w:tbl>
    <w:p w14:paraId="79B83D23" w14:textId="7BD4F5D6" w:rsidR="00B1450D" w:rsidRPr="006C5315" w:rsidRDefault="70736360" w:rsidP="70736360">
      <w:pPr>
        <w:pStyle w:val="Heading2"/>
        <w:rPr>
          <w:lang w:val="ca-ES"/>
        </w:rPr>
      </w:pPr>
      <w:bookmarkStart w:id="606" w:name="_Toc350498895"/>
      <w:bookmarkStart w:id="607" w:name="_Toc8804639"/>
      <w:r w:rsidRPr="006C5315">
        <w:rPr>
          <w:lang w:val="ca-ES"/>
        </w:rPr>
        <w:t>Vista Funcional</w:t>
      </w:r>
      <w:bookmarkEnd w:id="606"/>
      <w:bookmarkEnd w:id="607"/>
    </w:p>
    <w:p w14:paraId="36E29E68" w14:textId="49D3BFA8" w:rsidR="00B547E3" w:rsidRPr="006C5315" w:rsidRDefault="00B547E3" w:rsidP="009D4C63">
      <w:pPr>
        <w:rPr>
          <w:i/>
          <w:iCs/>
          <w:color w:val="0070C0"/>
        </w:rPr>
      </w:pPr>
    </w:p>
    <w:p w14:paraId="792FB94A" w14:textId="77777777" w:rsidR="00E004A5" w:rsidRPr="006C5315" w:rsidRDefault="00E004A5" w:rsidP="00D04A2A">
      <w:pPr>
        <w:rPr>
          <w:b/>
          <w:color w:val="000000" w:themeColor="text1"/>
        </w:rPr>
      </w:pPr>
      <w:r w:rsidRPr="006C5315">
        <w:rPr>
          <w:b/>
          <w:color w:val="000000" w:themeColor="text1"/>
        </w:rPr>
        <w:t xml:space="preserve">Diagrama Funcional: </w:t>
      </w:r>
    </w:p>
    <w:p w14:paraId="062CD0A1" w14:textId="423AECE9" w:rsidR="00E004A5" w:rsidRPr="006C5315" w:rsidRDefault="00F673A5" w:rsidP="00D04A2A">
      <w:pPr>
        <w:rPr>
          <w:i/>
          <w:color w:val="0070C0"/>
        </w:rPr>
      </w:pPr>
      <w:r>
        <w:rPr>
          <w:noProof/>
        </w:rPr>
        <w:drawing>
          <wp:inline distT="0" distB="0" distL="0" distR="0" wp14:anchorId="699F832E" wp14:editId="4861052C">
            <wp:extent cx="4210050" cy="308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209" cy="30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88AC" w14:textId="77777777" w:rsidR="008D253D" w:rsidRDefault="008D253D" w:rsidP="00D04A2A">
      <w:pPr>
        <w:rPr>
          <w:b/>
          <w:color w:val="000000" w:themeColor="text1"/>
        </w:rPr>
      </w:pPr>
    </w:p>
    <w:p w14:paraId="13AEE284" w14:textId="1DE84EE6" w:rsidR="00E004A5" w:rsidRPr="006C5315" w:rsidRDefault="00E004A5" w:rsidP="00D04A2A">
      <w:pPr>
        <w:rPr>
          <w:b/>
          <w:color w:val="000000" w:themeColor="text1"/>
        </w:rPr>
      </w:pPr>
      <w:r w:rsidRPr="006C5315">
        <w:rPr>
          <w:b/>
          <w:color w:val="000000" w:themeColor="text1"/>
        </w:rPr>
        <w:t xml:space="preserve">Estructura funcional interna del sistema: </w:t>
      </w:r>
    </w:p>
    <w:p w14:paraId="43F4E2C8" w14:textId="77777777" w:rsidR="00F82829" w:rsidRPr="006C5315" w:rsidRDefault="00F82829" w:rsidP="00F82829">
      <w:pPr>
        <w:rPr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6C5315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6C5315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S</w:t>
            </w:r>
            <w:r w:rsidR="00D11C00" w:rsidRPr="006C5315">
              <w:rPr>
                <w:b/>
                <w:iCs/>
                <w:color w:val="FFFFFF" w:themeColor="background1"/>
              </w:rPr>
              <w:t xml:space="preserve">erveis </w:t>
            </w:r>
            <w:r w:rsidRPr="006C5315">
              <w:rPr>
                <w:b/>
                <w:iCs/>
                <w:color w:val="FFFFFF" w:themeColor="background1"/>
              </w:rPr>
              <w:t>extern</w:t>
            </w:r>
            <w:r w:rsidR="00D11C00" w:rsidRPr="006C5315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6C5315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6C5315" w14:paraId="485BA654" w14:textId="77777777" w:rsidTr="00FC4840">
        <w:tc>
          <w:tcPr>
            <w:tcW w:w="2972" w:type="dxa"/>
          </w:tcPr>
          <w:p w14:paraId="5045DB97" w14:textId="77777777" w:rsidR="00FC4840" w:rsidRPr="006C5315" w:rsidRDefault="00FC4840" w:rsidP="00E004A5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0335372D" w14:textId="3B63630F" w:rsidR="00FD03A1" w:rsidRPr="00061124" w:rsidRDefault="001B4DE3" w:rsidP="00DD1FE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957084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2176F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2176F" w:rsidRPr="006C5315">
              <w:rPr>
                <w:iCs/>
                <w:color w:val="000000" w:themeColor="text1"/>
              </w:rPr>
              <w:t xml:space="preserve">  Si</w:t>
            </w:r>
          </w:p>
          <w:p w14:paraId="46004BFA" w14:textId="1255DE13" w:rsidR="00DD1FE2" w:rsidRPr="0072176F" w:rsidRDefault="00DD1FE2" w:rsidP="00DD1FE2">
            <w:pPr>
              <w:rPr>
                <w:color w:val="000000" w:themeColor="text1"/>
              </w:rPr>
            </w:pPr>
            <w:r w:rsidRPr="0072176F">
              <w:rPr>
                <w:color w:val="000000" w:themeColor="text1"/>
              </w:rPr>
              <w:t>Serveis utilitzats:</w:t>
            </w:r>
          </w:p>
          <w:p w14:paraId="146F8F36" w14:textId="77777777" w:rsidR="00DD1FE2" w:rsidRPr="006C5315" w:rsidRDefault="001B4DE3" w:rsidP="00DD1FE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1FE2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D1FE2" w:rsidRPr="006C5315">
              <w:rPr>
                <w:iCs/>
                <w:color w:val="000000" w:themeColor="text1"/>
              </w:rPr>
              <w:t xml:space="preserve">  Formularis PDF</w:t>
            </w:r>
          </w:p>
          <w:p w14:paraId="16D5D8D8" w14:textId="77777777" w:rsidR="00DD1FE2" w:rsidRPr="006C5315" w:rsidRDefault="001B4DE3" w:rsidP="00DD1FE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1FE2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D1FE2" w:rsidRPr="006C5315">
              <w:rPr>
                <w:iCs/>
                <w:color w:val="000000" w:themeColor="text1"/>
              </w:rPr>
              <w:t xml:space="preserve">  Formularis HTML5</w:t>
            </w:r>
          </w:p>
          <w:p w14:paraId="70FD71B6" w14:textId="24ECA239" w:rsidR="00DD1FE2" w:rsidRDefault="001B4DE3" w:rsidP="00DD1FE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1FE2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D1FE2" w:rsidRPr="006C5315">
              <w:rPr>
                <w:iCs/>
                <w:color w:val="000000" w:themeColor="text1"/>
              </w:rPr>
              <w:t xml:space="preserve">  STD (Transf. documents)</w:t>
            </w:r>
          </w:p>
          <w:p w14:paraId="3DE74F7C" w14:textId="77777777" w:rsidR="00DD1FE2" w:rsidRPr="006C5315" w:rsidRDefault="00DD1FE2" w:rsidP="0072176F">
            <w:pPr>
              <w:rPr>
                <w:iCs/>
                <w:color w:val="000000" w:themeColor="text1"/>
              </w:rPr>
            </w:pPr>
          </w:p>
          <w:p w14:paraId="4D6F0974" w14:textId="178E0FBC" w:rsidR="0072176F" w:rsidRPr="00DD1FE2" w:rsidRDefault="001B4DE3" w:rsidP="007217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195028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2176F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D1FE2">
              <w:rPr>
                <w:iCs/>
                <w:color w:val="000000" w:themeColor="text1"/>
              </w:rPr>
              <w:t xml:space="preserve">  </w:t>
            </w:r>
            <w:r w:rsidR="0072176F" w:rsidRPr="006C5315">
              <w:rPr>
                <w:iCs/>
                <w:color w:val="000000" w:themeColor="text1"/>
              </w:rPr>
              <w:t>No</w:t>
            </w:r>
          </w:p>
          <w:p w14:paraId="50F16063" w14:textId="2A31CA4F" w:rsidR="00FC4840" w:rsidRPr="006C5315" w:rsidRDefault="00FC4840" w:rsidP="00E004A5">
            <w:pPr>
              <w:rPr>
                <w:iCs/>
                <w:color w:val="000000" w:themeColor="text1"/>
              </w:rPr>
            </w:pPr>
          </w:p>
        </w:tc>
      </w:tr>
      <w:tr w:rsidR="00FC4840" w:rsidRPr="006C5315" w14:paraId="3AF45E23" w14:textId="77777777" w:rsidTr="00FC4840">
        <w:tc>
          <w:tcPr>
            <w:tcW w:w="2972" w:type="dxa"/>
          </w:tcPr>
          <w:p w14:paraId="7F08B5F6" w14:textId="77777777" w:rsidR="00FC4840" w:rsidRPr="006C5315" w:rsidRDefault="00FC4840" w:rsidP="00E004A5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4E70920" w14:textId="41843D55" w:rsidR="00FC4840" w:rsidRPr="006C5315" w:rsidRDefault="001B4DE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62720D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Si</w:t>
            </w:r>
          </w:p>
          <w:p w14:paraId="1651DDB9" w14:textId="0D5E0F84" w:rsidR="00FC4840" w:rsidRPr="006C5315" w:rsidRDefault="001B4DE3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1241C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No</w:t>
            </w:r>
          </w:p>
        </w:tc>
      </w:tr>
      <w:tr w:rsidR="00FC4840" w:rsidRPr="006C5315" w14:paraId="284DD6D0" w14:textId="77777777" w:rsidTr="00FC4840">
        <w:tc>
          <w:tcPr>
            <w:tcW w:w="2972" w:type="dxa"/>
          </w:tcPr>
          <w:p w14:paraId="4BCC2C92" w14:textId="77777777" w:rsidR="00FC4840" w:rsidRPr="006C5315" w:rsidRDefault="00FC4840" w:rsidP="00E004A5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46B0F605" w14:textId="46721B49" w:rsidR="00FC4840" w:rsidRPr="006C5315" w:rsidRDefault="001B4DE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Si</w:t>
            </w:r>
          </w:p>
          <w:p w14:paraId="334F3A9C" w14:textId="39909BED" w:rsidR="00FC4840" w:rsidRPr="006C5315" w:rsidRDefault="001B4DE3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2176F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No</w:t>
            </w:r>
          </w:p>
        </w:tc>
      </w:tr>
      <w:tr w:rsidR="00FC4840" w:rsidRPr="006C5315" w14:paraId="02879C38" w14:textId="77777777" w:rsidTr="00E62BF7">
        <w:trPr>
          <w:trHeight w:val="60"/>
        </w:trPr>
        <w:tc>
          <w:tcPr>
            <w:tcW w:w="2972" w:type="dxa"/>
          </w:tcPr>
          <w:p w14:paraId="080BBB8A" w14:textId="77777777" w:rsidR="00FC4840" w:rsidRPr="006C5315" w:rsidRDefault="00FC4840" w:rsidP="00E004A5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02A83256" w14:textId="54680D67" w:rsidR="00E62BF7" w:rsidRPr="006C5315" w:rsidRDefault="00E62BF7" w:rsidP="00903D34">
            <w:pPr>
              <w:rPr>
                <w:iCs/>
                <w:color w:val="000000" w:themeColor="text1"/>
              </w:rPr>
            </w:pPr>
          </w:p>
        </w:tc>
      </w:tr>
    </w:tbl>
    <w:p w14:paraId="544DCBB2" w14:textId="77777777" w:rsidR="00DC3856" w:rsidRPr="006C5315" w:rsidRDefault="00DC3856">
      <w:pPr>
        <w:jc w:val="left"/>
        <w:rPr>
          <w:color w:val="0070C0"/>
        </w:rPr>
      </w:pPr>
    </w:p>
    <w:p w14:paraId="23A656AF" w14:textId="77777777" w:rsidR="00051BF2" w:rsidRDefault="00051BF2" w:rsidP="00DC3856">
      <w:pPr>
        <w:rPr>
          <w:b/>
          <w:iCs/>
          <w:color w:val="000000" w:themeColor="text1"/>
        </w:rPr>
      </w:pPr>
    </w:p>
    <w:p w14:paraId="478C5251" w14:textId="3F584247" w:rsidR="00DC3856" w:rsidRPr="006C5315" w:rsidRDefault="00DC3856" w:rsidP="00DC3856">
      <w:pPr>
        <w:rPr>
          <w:b/>
          <w:iCs/>
          <w:color w:val="000000" w:themeColor="text1"/>
        </w:rPr>
      </w:pPr>
      <w:r w:rsidRPr="006C5315">
        <w:rPr>
          <w:b/>
          <w:iCs/>
          <w:color w:val="000000" w:themeColor="text1"/>
        </w:rPr>
        <w:lastRenderedPageBreak/>
        <w:t>Justificacions de</w:t>
      </w:r>
      <w:r w:rsidR="003D5C9A" w:rsidRPr="006C5315">
        <w:rPr>
          <w:b/>
          <w:iCs/>
          <w:color w:val="000000" w:themeColor="text1"/>
        </w:rPr>
        <w:t xml:space="preserve"> </w:t>
      </w:r>
      <w:r w:rsidR="004432B0" w:rsidRPr="006C5315">
        <w:rPr>
          <w:b/>
          <w:iCs/>
          <w:color w:val="000000" w:themeColor="text1"/>
        </w:rPr>
        <w:t>l</w:t>
      </w:r>
      <w:r w:rsidR="003D5C9A" w:rsidRPr="006C5315">
        <w:rPr>
          <w:b/>
          <w:iCs/>
          <w:color w:val="000000" w:themeColor="text1"/>
        </w:rPr>
        <w:t>es decisions del</w:t>
      </w:r>
      <w:r w:rsidR="004432B0" w:rsidRPr="006C5315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6C5315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6C5315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6C5315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6C5315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6C5315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087E37" w:rsidRPr="006C5315" w14:paraId="4FBB797A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9CA0AEE" w14:textId="7907E240" w:rsidR="00087E37" w:rsidRPr="00087E37" w:rsidRDefault="00087E37" w:rsidP="00AA16D9">
            <w:pPr>
              <w:pStyle w:val="AjudaCar"/>
              <w:jc w:val="left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Segregació funcional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7122FAB" w14:textId="074F033B" w:rsidR="00087E37" w:rsidRPr="00087E37" w:rsidRDefault="006B1AEF" w:rsidP="00AA16D9">
            <w:pPr>
              <w:pStyle w:val="AjudaCar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Per el compliment del principi d’arquitectura 1.1 s’han segregat les funcions de l’aplicació en diferents mòduls.</w:t>
            </w:r>
          </w:p>
        </w:tc>
      </w:tr>
    </w:tbl>
    <w:p w14:paraId="0FF7D916" w14:textId="1A161B52" w:rsidR="00B1450D" w:rsidRPr="006C5315" w:rsidRDefault="70736360" w:rsidP="70736360">
      <w:pPr>
        <w:pStyle w:val="Heading2"/>
        <w:rPr>
          <w:lang w:val="ca-ES"/>
        </w:rPr>
      </w:pPr>
      <w:bookmarkStart w:id="608" w:name="_Toc535846882"/>
      <w:bookmarkStart w:id="609" w:name="_Toc535846924"/>
      <w:bookmarkStart w:id="610" w:name="_Toc535846999"/>
      <w:bookmarkStart w:id="611" w:name="_Toc528243"/>
      <w:bookmarkStart w:id="612" w:name="_Toc1555307"/>
      <w:bookmarkStart w:id="613" w:name="_Toc1555435"/>
      <w:bookmarkStart w:id="614" w:name="_Toc1555540"/>
      <w:bookmarkStart w:id="615" w:name="_Toc1555647"/>
      <w:bookmarkStart w:id="616" w:name="_Toc1555750"/>
      <w:bookmarkStart w:id="617" w:name="_Toc1555981"/>
      <w:bookmarkStart w:id="618" w:name="_Toc2778370"/>
      <w:bookmarkStart w:id="619" w:name="_Toc2855223"/>
      <w:bookmarkStart w:id="620" w:name="_Toc4596300"/>
      <w:bookmarkStart w:id="621" w:name="_Toc535846883"/>
      <w:bookmarkStart w:id="622" w:name="_Toc535846925"/>
      <w:bookmarkStart w:id="623" w:name="_Toc535847000"/>
      <w:bookmarkStart w:id="624" w:name="_Toc528244"/>
      <w:bookmarkStart w:id="625" w:name="_Toc1555308"/>
      <w:bookmarkStart w:id="626" w:name="_Toc1555436"/>
      <w:bookmarkStart w:id="627" w:name="_Toc1555541"/>
      <w:bookmarkStart w:id="628" w:name="_Toc1555648"/>
      <w:bookmarkStart w:id="629" w:name="_Toc1555751"/>
      <w:bookmarkStart w:id="630" w:name="_Toc1555982"/>
      <w:bookmarkStart w:id="631" w:name="_Toc2778371"/>
      <w:bookmarkStart w:id="632" w:name="_Toc2855224"/>
      <w:bookmarkStart w:id="633" w:name="_Toc4596301"/>
      <w:bookmarkStart w:id="634" w:name="_Toc535846884"/>
      <w:bookmarkStart w:id="635" w:name="_Toc535846926"/>
      <w:bookmarkStart w:id="636" w:name="_Toc535847001"/>
      <w:bookmarkStart w:id="637" w:name="_Toc528245"/>
      <w:bookmarkStart w:id="638" w:name="_Toc1555309"/>
      <w:bookmarkStart w:id="639" w:name="_Toc1555437"/>
      <w:bookmarkStart w:id="640" w:name="_Toc1555542"/>
      <w:bookmarkStart w:id="641" w:name="_Toc1555649"/>
      <w:bookmarkStart w:id="642" w:name="_Toc1555752"/>
      <w:bookmarkStart w:id="643" w:name="_Toc1555983"/>
      <w:bookmarkStart w:id="644" w:name="_Toc2778372"/>
      <w:bookmarkStart w:id="645" w:name="_Toc2855225"/>
      <w:bookmarkStart w:id="646" w:name="_Toc4596302"/>
      <w:bookmarkStart w:id="647" w:name="_Toc350498897"/>
      <w:bookmarkStart w:id="648" w:name="_Toc8804640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r w:rsidRPr="006C5315">
        <w:rPr>
          <w:lang w:val="ca-ES"/>
        </w:rPr>
        <w:t>Vista d’Informació</w:t>
      </w:r>
      <w:bookmarkEnd w:id="647"/>
      <w:bookmarkEnd w:id="648"/>
    </w:p>
    <w:p w14:paraId="238601FE" w14:textId="52AD943C" w:rsidR="00155189" w:rsidRPr="006C5315" w:rsidRDefault="00155189" w:rsidP="00266E62">
      <w:pPr>
        <w:rPr>
          <w:i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6C5315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6C5315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6C5315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6C5315" w14:paraId="60E27CA6" w14:textId="77777777" w:rsidTr="00FC4840">
        <w:tc>
          <w:tcPr>
            <w:tcW w:w="2830" w:type="dxa"/>
          </w:tcPr>
          <w:p w14:paraId="1963CA2F" w14:textId="4B88FA62" w:rsidR="00FC4840" w:rsidRPr="006C5315" w:rsidRDefault="00FC4840" w:rsidP="0034462C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EA0A33" w:rsidRDefault="00FC4840" w:rsidP="0034462C">
            <w:pPr>
              <w:rPr>
                <w:iCs/>
              </w:rPr>
            </w:pPr>
            <w:r w:rsidRPr="00EA0A33">
              <w:rPr>
                <w:iCs/>
              </w:rPr>
              <w:t>L’aplicació fa us de dades de caràcter personal?</w:t>
            </w:r>
          </w:p>
          <w:p w14:paraId="4590460D" w14:textId="6DEED679" w:rsidR="00FC4840" w:rsidRPr="006C5315" w:rsidRDefault="001B4DE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EA0A33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6C5315" w:rsidRDefault="001B4DE3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No</w:t>
            </w:r>
          </w:p>
        </w:tc>
      </w:tr>
      <w:tr w:rsidR="00FC4840" w:rsidRPr="006C5315" w14:paraId="169124A0" w14:textId="77777777" w:rsidTr="00FC4840">
        <w:tc>
          <w:tcPr>
            <w:tcW w:w="2830" w:type="dxa"/>
          </w:tcPr>
          <w:p w14:paraId="6BD4E636" w14:textId="12CCD533" w:rsidR="00FC4840" w:rsidRPr="006C5315" w:rsidRDefault="00FC4840" w:rsidP="0034462C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49E3189B" w:rsidR="00FC4840" w:rsidRPr="00EA0A33" w:rsidRDefault="00EA0A33" w:rsidP="0034462C">
            <w:pPr>
              <w:rPr>
                <w:iCs/>
              </w:rPr>
            </w:pPr>
            <w:r w:rsidRPr="00EA0A33">
              <w:rPr>
                <w:iCs/>
              </w:rPr>
              <w:t>Us exclusiu per portar a terme l</w:t>
            </w:r>
            <w:r w:rsidR="00E97B39">
              <w:rPr>
                <w:iCs/>
              </w:rPr>
              <w:t>’autenticació a la part privada de l’aplicació</w:t>
            </w:r>
            <w:r w:rsidRPr="00EA0A33">
              <w:rPr>
                <w:iCs/>
              </w:rPr>
              <w:t xml:space="preserve">, les dades no seran compartides amb cap altre </w:t>
            </w:r>
            <w:r w:rsidR="00E97B39">
              <w:rPr>
                <w:iCs/>
              </w:rPr>
              <w:t xml:space="preserve">entitat o </w:t>
            </w:r>
            <w:r w:rsidRPr="00EA0A33">
              <w:rPr>
                <w:iCs/>
              </w:rPr>
              <w:t>servei.</w:t>
            </w:r>
          </w:p>
          <w:p w14:paraId="02817A48" w14:textId="158E9EA5" w:rsidR="00D11C00" w:rsidRPr="006C5315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6C5315" w14:paraId="28F584A6" w14:textId="77777777" w:rsidTr="00FC4840">
        <w:tc>
          <w:tcPr>
            <w:tcW w:w="2830" w:type="dxa"/>
          </w:tcPr>
          <w:p w14:paraId="287C76C7" w14:textId="447A200D" w:rsidR="00FC4840" w:rsidRPr="006C5315" w:rsidRDefault="00FC4840" w:rsidP="0034462C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666DAD8B" w:rsidR="00FC4840" w:rsidRPr="006C5315" w:rsidRDefault="001B4DE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EA0A33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6C5315" w:rsidRDefault="001B4DE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Especialment protegides</w:t>
            </w:r>
          </w:p>
          <w:p w14:paraId="037B885A" w14:textId="1E218B15" w:rsidR="004970FA" w:rsidRPr="006C5315" w:rsidRDefault="004970FA" w:rsidP="00EA0A33">
            <w:pPr>
              <w:rPr>
                <w:iCs/>
                <w:color w:val="000000" w:themeColor="text1"/>
              </w:rPr>
            </w:pPr>
          </w:p>
        </w:tc>
      </w:tr>
      <w:tr w:rsidR="00FC4840" w:rsidRPr="006C5315" w14:paraId="7010C0EC" w14:textId="77777777" w:rsidTr="00FC4840">
        <w:tc>
          <w:tcPr>
            <w:tcW w:w="2830" w:type="dxa"/>
          </w:tcPr>
          <w:p w14:paraId="6DEE91F8" w14:textId="59D26A14" w:rsidR="00FC4840" w:rsidRPr="006C5315" w:rsidRDefault="00FC4840" w:rsidP="0034462C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6360A103" w:rsidR="00542C4D" w:rsidRPr="00EA0A33" w:rsidRDefault="00FC4840" w:rsidP="00FC4840">
            <w:pPr>
              <w:rPr>
                <w:iCs/>
              </w:rPr>
            </w:pPr>
            <w:r w:rsidRPr="00EA0A33">
              <w:rPr>
                <w:iCs/>
              </w:rPr>
              <w:t>Detall de les dades sensibles fora del que son les dades de caràcter personal.</w:t>
            </w:r>
          </w:p>
          <w:p w14:paraId="65BD969F" w14:textId="02D14232" w:rsidR="00FC4840" w:rsidRPr="006C5315" w:rsidRDefault="001B4DE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44BE8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Públic</w:t>
            </w:r>
          </w:p>
          <w:p w14:paraId="0BFC1230" w14:textId="64BBB007" w:rsidR="00FC4840" w:rsidRPr="006C5315" w:rsidRDefault="001B4DE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E97B39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Intern</w:t>
            </w:r>
          </w:p>
          <w:p w14:paraId="60527DE6" w14:textId="7BD7CE63" w:rsidR="00FC4840" w:rsidRPr="006C5315" w:rsidRDefault="001B4DE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E97B3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6C5315" w:rsidRDefault="001B4DE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6C5315" w:rsidRDefault="001B4DE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Molt Crític</w:t>
            </w:r>
          </w:p>
          <w:p w14:paraId="4C091EBC" w14:textId="6E4DCF54" w:rsidR="004970FA" w:rsidRPr="006C5315" w:rsidRDefault="004970FA" w:rsidP="00EA0A33">
            <w:pPr>
              <w:rPr>
                <w:iCs/>
                <w:color w:val="000000" w:themeColor="text1"/>
              </w:rPr>
            </w:pPr>
          </w:p>
        </w:tc>
      </w:tr>
      <w:tr w:rsidR="00FC4840" w:rsidRPr="006C5315" w14:paraId="4061A83A" w14:textId="77777777" w:rsidTr="00FC4840">
        <w:tc>
          <w:tcPr>
            <w:tcW w:w="2830" w:type="dxa"/>
          </w:tcPr>
          <w:p w14:paraId="5B4BCCD6" w14:textId="2DEC336A" w:rsidR="00FC4840" w:rsidRPr="006C5315" w:rsidRDefault="00FC4840" w:rsidP="008F23B4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EA0A33" w:rsidRDefault="00FC4840" w:rsidP="00FC4840">
            <w:pPr>
              <w:jc w:val="left"/>
              <w:rPr>
                <w:iCs/>
              </w:rPr>
            </w:pPr>
            <w:r w:rsidRPr="00EA0A33">
              <w:rPr>
                <w:iCs/>
              </w:rPr>
              <w:t>Indicar el temps requerit de retenció de la informació per motius legals o anàlisis històric.</w:t>
            </w:r>
          </w:p>
          <w:p w14:paraId="263E48EA" w14:textId="59EC1A49" w:rsidR="00FC4840" w:rsidRPr="006C5315" w:rsidRDefault="001B4DE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1 any</w:t>
            </w:r>
          </w:p>
          <w:p w14:paraId="34D86727" w14:textId="59353CCD" w:rsidR="00FC4840" w:rsidRPr="006C5315" w:rsidRDefault="001B4DE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EA0A33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6C5315" w:rsidRDefault="001B4DE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6C5315" w:rsidRDefault="001B4DE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6C5315" w:rsidRDefault="001B4DE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6C5315" w:rsidRDefault="001B4DE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6C5315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6C5315" w14:paraId="40C01D77" w14:textId="77777777" w:rsidTr="00FC4840">
        <w:tc>
          <w:tcPr>
            <w:tcW w:w="2830" w:type="dxa"/>
          </w:tcPr>
          <w:p w14:paraId="4DC61BFD" w14:textId="145C8A0C" w:rsidR="00FC4840" w:rsidRPr="006C5315" w:rsidRDefault="00FC4840" w:rsidP="008F23B4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EA0A33" w:rsidRDefault="00FC4840" w:rsidP="008C11F0">
            <w:pPr>
              <w:rPr>
                <w:iCs/>
              </w:rPr>
            </w:pPr>
            <w:r w:rsidRPr="00EA0A33">
              <w:rPr>
                <w:iCs/>
              </w:rPr>
              <w:t>Identificar els tipus de bases de dades utilitzats.</w:t>
            </w:r>
          </w:p>
          <w:p w14:paraId="6B04BF25" w14:textId="3017D664" w:rsidR="00FC4840" w:rsidRPr="006C5315" w:rsidRDefault="001B4DE3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EA0A33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6C5315">
              <w:rPr>
                <w:iCs/>
                <w:color w:val="000000" w:themeColor="text1"/>
              </w:rPr>
              <w:t>NoSQL</w:t>
            </w:r>
            <w:proofErr w:type="spellEnd"/>
            <w:r w:rsidR="00FC4840" w:rsidRPr="006C5315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6C5315" w:rsidRDefault="001B4DE3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6C5315" w:rsidRDefault="001B4DE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6C5315" w:rsidRDefault="001B4DE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6C5315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6C5315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6C5315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6C5315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6C5315" w:rsidRDefault="001B4DE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FC4840" w:rsidRPr="006C5315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6C5315">
              <w:rPr>
                <w:iCs/>
                <w:color w:val="000000" w:themeColor="text1"/>
              </w:rPr>
              <w:t>Redis</w:t>
            </w:r>
            <w:proofErr w:type="spellEnd"/>
            <w:r w:rsidR="00FC4840" w:rsidRPr="006C5315">
              <w:rPr>
                <w:iCs/>
                <w:color w:val="000000" w:themeColor="text1"/>
              </w:rPr>
              <w:t>)</w:t>
            </w:r>
          </w:p>
          <w:p w14:paraId="27C595E8" w14:textId="4EAFADE3" w:rsidR="00D11C00" w:rsidRPr="006C5315" w:rsidRDefault="00D11C00" w:rsidP="00EA0A33">
            <w:pPr>
              <w:jc w:val="left"/>
              <w:rPr>
                <w:iCs/>
                <w:color w:val="000000" w:themeColor="text1"/>
              </w:rPr>
            </w:pPr>
          </w:p>
        </w:tc>
      </w:tr>
      <w:tr w:rsidR="00FC4840" w:rsidRPr="006C5315" w14:paraId="56EE7BAF" w14:textId="77777777" w:rsidTr="00FC4840">
        <w:tc>
          <w:tcPr>
            <w:tcW w:w="2830" w:type="dxa"/>
          </w:tcPr>
          <w:p w14:paraId="25373274" w14:textId="3A94D90B" w:rsidR="00FC4840" w:rsidRPr="006C5315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3361D735" w14:textId="023A4470" w:rsidR="00FC4840" w:rsidRPr="00451ADF" w:rsidRDefault="00706540" w:rsidP="00FC4840">
            <w:pPr>
              <w:jc w:val="left"/>
              <w:rPr>
                <w:iCs/>
                <w:color w:val="000000" w:themeColor="text1"/>
              </w:rPr>
            </w:pPr>
            <w:r w:rsidRPr="00451ADF">
              <w:rPr>
                <w:iCs/>
                <w:color w:val="000000" w:themeColor="text1"/>
              </w:rPr>
              <w:t>S’espera una volumetria de 1.000 registres al dia</w:t>
            </w:r>
            <w:r w:rsidR="00E97B39">
              <w:rPr>
                <w:iCs/>
                <w:color w:val="000000" w:themeColor="text1"/>
              </w:rPr>
              <w:t>.</w:t>
            </w:r>
            <w:r w:rsidR="00451ADF" w:rsidRPr="00451ADF">
              <w:rPr>
                <w:iCs/>
                <w:color w:val="000000" w:themeColor="text1"/>
              </w:rPr>
              <w:t xml:space="preserve"> No s’espera un increment exponencial d’us.</w:t>
            </w:r>
          </w:p>
        </w:tc>
      </w:tr>
    </w:tbl>
    <w:p w14:paraId="681CAE37" w14:textId="49143F22" w:rsidR="0034462C" w:rsidRPr="006C5315" w:rsidRDefault="0034462C" w:rsidP="00266E62">
      <w:pPr>
        <w:rPr>
          <w:i/>
          <w:color w:val="0070C0"/>
        </w:rPr>
      </w:pPr>
    </w:p>
    <w:p w14:paraId="1021F502" w14:textId="77777777" w:rsidR="008D253D" w:rsidRDefault="008D253D" w:rsidP="0066097A">
      <w:pPr>
        <w:rPr>
          <w:i/>
          <w:iCs/>
          <w:color w:val="0070C0"/>
        </w:rPr>
      </w:pPr>
      <w:bookmarkStart w:id="649" w:name="_Toc350498898"/>
      <w:bookmarkStart w:id="650" w:name="_Toc8804641"/>
    </w:p>
    <w:p w14:paraId="6294ADDD" w14:textId="77777777" w:rsidR="008D253D" w:rsidRDefault="008D253D" w:rsidP="0066097A">
      <w:pPr>
        <w:rPr>
          <w:i/>
          <w:iCs/>
          <w:color w:val="0070C0"/>
        </w:rPr>
      </w:pPr>
    </w:p>
    <w:p w14:paraId="51534056" w14:textId="6D3CAE7B" w:rsidR="0066097A" w:rsidRDefault="002F4253" w:rsidP="002F4253">
      <w:pPr>
        <w:ind w:left="708"/>
        <w:rPr>
          <w:i/>
          <w:iCs/>
          <w:color w:val="0070C0"/>
        </w:rPr>
      </w:pPr>
      <w:r>
        <w:rPr>
          <w:noProof/>
        </w:rPr>
        <w:lastRenderedPageBreak/>
        <w:drawing>
          <wp:inline distT="0" distB="0" distL="0" distR="0" wp14:anchorId="4BFE8EEE" wp14:editId="13DF781F">
            <wp:extent cx="4321834" cy="266732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501" cy="26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124" w:rsidRPr="006C5315">
        <w:rPr>
          <w:i/>
          <w:iCs/>
          <w:color w:val="0070C0"/>
        </w:rPr>
        <w:t xml:space="preserve"> </w:t>
      </w:r>
    </w:p>
    <w:p w14:paraId="01D80EEB" w14:textId="77777777" w:rsidR="0066097A" w:rsidRDefault="0066097A" w:rsidP="0066097A">
      <w:pPr>
        <w:rPr>
          <w:i/>
          <w:iCs/>
          <w:color w:val="0070C0"/>
        </w:rPr>
      </w:pPr>
    </w:p>
    <w:p w14:paraId="58C10185" w14:textId="77777777" w:rsidR="0066097A" w:rsidRPr="00FD3141" w:rsidRDefault="0066097A" w:rsidP="0066097A">
      <w:pPr>
        <w:rPr>
          <w:b/>
          <w:iCs/>
          <w:color w:val="000000" w:themeColor="text1"/>
        </w:rPr>
      </w:pPr>
      <w:r w:rsidRPr="00FD3141">
        <w:rPr>
          <w:b/>
          <w:iCs/>
          <w:color w:val="000000" w:themeColor="text1"/>
        </w:rPr>
        <w:t>Entitats de referencia</w:t>
      </w:r>
      <w:r>
        <w:rPr>
          <w:b/>
          <w:iCs/>
          <w:color w:val="000000" w:themeColor="text1"/>
        </w:rPr>
        <w:t>:</w:t>
      </w:r>
    </w:p>
    <w:p w14:paraId="7F643557" w14:textId="77777777" w:rsidR="0066097A" w:rsidRDefault="0066097A" w:rsidP="0066097A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66097A" w:rsidRPr="006C5315" w14:paraId="16F8BD7C" w14:textId="77777777" w:rsidTr="002D24D6">
        <w:tc>
          <w:tcPr>
            <w:tcW w:w="2830" w:type="dxa"/>
            <w:shd w:val="clear" w:color="auto" w:fill="C00000"/>
          </w:tcPr>
          <w:p w14:paraId="425F3C46" w14:textId="77777777" w:rsidR="0066097A" w:rsidRPr="006C5315" w:rsidRDefault="0066097A" w:rsidP="002D24D6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A981209" w14:textId="77777777" w:rsidR="0066097A" w:rsidRPr="006C5315" w:rsidRDefault="0066097A" w:rsidP="002D24D6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66097A" w:rsidRPr="006C5315" w14:paraId="7AB800C0" w14:textId="77777777" w:rsidTr="002D24D6">
        <w:tc>
          <w:tcPr>
            <w:tcW w:w="2830" w:type="dxa"/>
          </w:tcPr>
          <w:p w14:paraId="5F8A0C32" w14:textId="77777777" w:rsidR="0066097A" w:rsidRPr="006C5315" w:rsidRDefault="0066097A" w:rsidP="002D24D6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Entitats de referencia utilitzades</w:t>
            </w:r>
          </w:p>
        </w:tc>
        <w:tc>
          <w:tcPr>
            <w:tcW w:w="6237" w:type="dxa"/>
          </w:tcPr>
          <w:p w14:paraId="4E02C550" w14:textId="00891A36" w:rsidR="0066097A" w:rsidRPr="006C5315" w:rsidRDefault="0066097A" w:rsidP="002D24D6">
            <w:pPr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Link</w:t>
            </w:r>
            <w:proofErr w:type="spellEnd"/>
            <w:r>
              <w:rPr>
                <w:i/>
                <w:iCs/>
                <w:color w:val="0070C0"/>
              </w:rPr>
              <w:t xml:space="preserve"> al </w:t>
            </w:r>
            <w:hyperlink r:id="rId15" w:history="1">
              <w:r w:rsidRPr="00FD3141">
                <w:rPr>
                  <w:rStyle w:val="Hyperlink"/>
                  <w:i/>
                  <w:iCs/>
                </w:rPr>
                <w:t>Llistat de les entit</w:t>
              </w:r>
              <w:r w:rsidRPr="00FD3141">
                <w:rPr>
                  <w:rStyle w:val="Hyperlink"/>
                  <w:i/>
                  <w:iCs/>
                </w:rPr>
                <w:t>a</w:t>
              </w:r>
              <w:r w:rsidRPr="00FD3141">
                <w:rPr>
                  <w:rStyle w:val="Hyperlink"/>
                  <w:i/>
                  <w:iCs/>
                </w:rPr>
                <w:t>ts identificades.</w:t>
              </w:r>
            </w:hyperlink>
            <w:r>
              <w:rPr>
                <w:i/>
                <w:iCs/>
                <w:color w:val="0070C0"/>
              </w:rPr>
              <w:t xml:space="preserve"> </w:t>
            </w:r>
          </w:p>
          <w:p w14:paraId="5B585E29" w14:textId="2EFAC0DB" w:rsidR="0066097A" w:rsidRDefault="0066097A" w:rsidP="002D24D6">
            <w:pPr>
              <w:rPr>
                <w:iCs/>
                <w:color w:val="000000" w:themeColor="text1"/>
              </w:rPr>
            </w:pPr>
            <w:r w:rsidRPr="00392E9B">
              <w:rPr>
                <w:iCs/>
                <w:color w:val="000000" w:themeColor="text1"/>
              </w:rPr>
              <w:t>Enumerar les utilitzades pel servei / solució:</w:t>
            </w:r>
          </w:p>
          <w:p w14:paraId="64C55B83" w14:textId="2D1D6704" w:rsidR="00C6514C" w:rsidRDefault="00C6514C" w:rsidP="00C6514C">
            <w:pPr>
              <w:pStyle w:val="ListParagraph"/>
              <w:numPr>
                <w:ilvl w:val="0"/>
                <w:numId w:val="68"/>
              </w:numPr>
              <w:rPr>
                <w:iCs/>
                <w:color w:val="000000" w:themeColor="text1"/>
              </w:rPr>
            </w:pPr>
            <w:r w:rsidRPr="00C6514C">
              <w:rPr>
                <w:iCs/>
                <w:color w:val="000000" w:themeColor="text1"/>
              </w:rPr>
              <w:t>Països</w:t>
            </w:r>
          </w:p>
          <w:p w14:paraId="4ED06E1E" w14:textId="77777777" w:rsidR="00E97B39" w:rsidRPr="00C6514C" w:rsidRDefault="00E97B39" w:rsidP="00E97B39">
            <w:pPr>
              <w:pStyle w:val="ListParagraph"/>
              <w:numPr>
                <w:ilvl w:val="0"/>
                <w:numId w:val="68"/>
              </w:numPr>
              <w:rPr>
                <w:iCs/>
                <w:color w:val="000000" w:themeColor="text1"/>
              </w:rPr>
            </w:pPr>
            <w:r w:rsidRPr="00C6514C">
              <w:rPr>
                <w:iCs/>
                <w:color w:val="000000" w:themeColor="text1"/>
              </w:rPr>
              <w:t>Províncies</w:t>
            </w:r>
          </w:p>
          <w:p w14:paraId="1BE313C9" w14:textId="77777777" w:rsidR="0066097A" w:rsidRDefault="00C6514C" w:rsidP="00FD03A1">
            <w:pPr>
              <w:pStyle w:val="ListParagraph"/>
              <w:numPr>
                <w:ilvl w:val="0"/>
                <w:numId w:val="68"/>
              </w:numPr>
              <w:rPr>
                <w:iCs/>
                <w:color w:val="000000" w:themeColor="text1"/>
              </w:rPr>
            </w:pPr>
            <w:r w:rsidRPr="00FD03A1">
              <w:rPr>
                <w:iCs/>
                <w:color w:val="000000" w:themeColor="text1"/>
              </w:rPr>
              <w:t>Poblacions</w:t>
            </w:r>
          </w:p>
          <w:p w14:paraId="5B8AE675" w14:textId="7E0834EB" w:rsidR="00FD03A1" w:rsidRPr="006C5315" w:rsidRDefault="00FD03A1" w:rsidP="003B1F4B">
            <w:pPr>
              <w:pStyle w:val="ListParagraph"/>
              <w:rPr>
                <w:iCs/>
                <w:color w:val="000000" w:themeColor="text1"/>
              </w:rPr>
            </w:pPr>
          </w:p>
        </w:tc>
      </w:tr>
      <w:tr w:rsidR="0066097A" w:rsidRPr="006C5315" w14:paraId="6311A41A" w14:textId="77777777" w:rsidTr="002D24D6">
        <w:tc>
          <w:tcPr>
            <w:tcW w:w="2830" w:type="dxa"/>
          </w:tcPr>
          <w:p w14:paraId="0001B553" w14:textId="77777777" w:rsidR="0066097A" w:rsidRDefault="0066097A" w:rsidP="002D24D6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4FC6CD" w14:textId="23C3D327" w:rsidR="00FD03A1" w:rsidRDefault="001B4DE3" w:rsidP="00FD03A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B1F4B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FD03A1" w:rsidRPr="006C5315">
              <w:rPr>
                <w:iCs/>
                <w:color w:val="000000" w:themeColor="text1"/>
              </w:rPr>
              <w:t xml:space="preserve">  Si</w:t>
            </w:r>
            <w:r w:rsidR="00FD03A1">
              <w:rPr>
                <w:iCs/>
                <w:color w:val="000000" w:themeColor="text1"/>
              </w:rPr>
              <w:t>, les següents:</w:t>
            </w:r>
          </w:p>
          <w:p w14:paraId="2A884959" w14:textId="6664C886" w:rsidR="003B1F4B" w:rsidRPr="003B1F4B" w:rsidRDefault="003B1F4B" w:rsidP="003B1F4B">
            <w:pPr>
              <w:pStyle w:val="ListParagraph"/>
              <w:numPr>
                <w:ilvl w:val="0"/>
                <w:numId w:val="68"/>
              </w:num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Sectors empresarials</w:t>
            </w:r>
          </w:p>
          <w:p w14:paraId="670CFBDA" w14:textId="29FF69F7" w:rsidR="00FD03A1" w:rsidRDefault="001B4DE3" w:rsidP="00FD03A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B1F4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D03A1" w:rsidRPr="006C5315">
              <w:rPr>
                <w:iCs/>
                <w:color w:val="000000" w:themeColor="text1"/>
              </w:rPr>
              <w:t xml:space="preserve">  No</w:t>
            </w:r>
          </w:p>
          <w:p w14:paraId="7A5D2998" w14:textId="569DD25D" w:rsidR="00C44BE8" w:rsidRPr="00C44BE8" w:rsidRDefault="00C44BE8" w:rsidP="002D24D6">
            <w:pPr>
              <w:rPr>
                <w:iCs/>
              </w:rPr>
            </w:pPr>
          </w:p>
        </w:tc>
      </w:tr>
    </w:tbl>
    <w:p w14:paraId="1B0CBFCF" w14:textId="77777777" w:rsidR="0066097A" w:rsidRPr="006C5315" w:rsidRDefault="0066097A" w:rsidP="0066097A">
      <w:pPr>
        <w:rPr>
          <w:i/>
          <w:iCs/>
          <w:color w:val="0070C0"/>
        </w:rPr>
      </w:pPr>
    </w:p>
    <w:p w14:paraId="1580852C" w14:textId="00F7EE60" w:rsidR="00B1450D" w:rsidRPr="006C5315" w:rsidRDefault="70736360" w:rsidP="70736360">
      <w:pPr>
        <w:pStyle w:val="Heading2"/>
        <w:rPr>
          <w:lang w:val="ca-ES"/>
        </w:rPr>
      </w:pPr>
      <w:r w:rsidRPr="006C5315">
        <w:rPr>
          <w:lang w:val="ca-ES"/>
        </w:rPr>
        <w:t>Vista de Concurrència</w:t>
      </w:r>
      <w:bookmarkEnd w:id="649"/>
      <w:bookmarkEnd w:id="650"/>
    </w:p>
    <w:p w14:paraId="47FED505" w14:textId="163EF57D" w:rsidR="00C07A31" w:rsidRPr="006C5315" w:rsidRDefault="00C07A31" w:rsidP="70736360">
      <w:pPr>
        <w:rPr>
          <w:i/>
          <w:iCs/>
          <w:color w:val="0070C0"/>
        </w:rPr>
      </w:pPr>
    </w:p>
    <w:p w14:paraId="085C79A1" w14:textId="77777777" w:rsidR="00C07A31" w:rsidRPr="006C5315" w:rsidRDefault="00C07A31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6C5315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6C5315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6C5315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6C5315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6C5315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7FB0A04" w:rsidR="004C5072" w:rsidRPr="00834D9A" w:rsidRDefault="00834D9A" w:rsidP="004C5072">
            <w:pPr>
              <w:rPr>
                <w:iCs/>
                <w:color w:val="0070C0"/>
              </w:rPr>
            </w:pPr>
            <w:r w:rsidRPr="00834D9A">
              <w:rPr>
                <w:iCs/>
                <w:color w:val="000000" w:themeColor="text1"/>
              </w:rPr>
              <w:t>S’espera un màxim de 100 usuaris simultanis.</w:t>
            </w:r>
          </w:p>
        </w:tc>
      </w:tr>
      <w:tr w:rsidR="004C5072" w:rsidRPr="006C5315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6C5315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6C5315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74076B96" w14:textId="1441892B" w:rsidR="00E97B39" w:rsidRPr="00E97B39" w:rsidRDefault="00E97B39" w:rsidP="00BC6C14">
            <w:pPr>
              <w:rPr>
                <w:b/>
                <w:iCs/>
                <w:color w:val="000000" w:themeColor="text1"/>
              </w:rPr>
            </w:pPr>
            <w:r w:rsidRPr="00E97B39">
              <w:rPr>
                <w:b/>
                <w:iCs/>
                <w:color w:val="000000" w:themeColor="text1"/>
              </w:rPr>
              <w:t>Tipus de procés:</w:t>
            </w:r>
          </w:p>
          <w:p w14:paraId="3138043F" w14:textId="7F1017E2" w:rsidR="00E97B39" w:rsidRDefault="00E97B39" w:rsidP="00BC6C14">
            <w:pPr>
              <w:rPr>
                <w:iCs/>
                <w:color w:val="000000" w:themeColor="text1"/>
              </w:rPr>
            </w:pPr>
            <w:r w:rsidRPr="00E97B39">
              <w:rPr>
                <w:iCs/>
                <w:color w:val="000000" w:themeColor="text1"/>
              </w:rPr>
              <w:t>Tasca programada</w:t>
            </w:r>
          </w:p>
          <w:p w14:paraId="6D50304F" w14:textId="5BB75738" w:rsidR="00E97B39" w:rsidRPr="00E97B39" w:rsidRDefault="00E97B39" w:rsidP="00BC6C14">
            <w:pPr>
              <w:rPr>
                <w:b/>
                <w:iCs/>
                <w:color w:val="000000" w:themeColor="text1"/>
              </w:rPr>
            </w:pPr>
            <w:r w:rsidRPr="00E97B39">
              <w:rPr>
                <w:b/>
                <w:iCs/>
                <w:color w:val="000000" w:themeColor="text1"/>
              </w:rPr>
              <w:t>Descripció:</w:t>
            </w:r>
          </w:p>
          <w:p w14:paraId="31AD07DB" w14:textId="3230EE25" w:rsidR="004C5072" w:rsidRDefault="00E97B39" w:rsidP="00BC6C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T</w:t>
            </w:r>
            <w:r w:rsidRPr="00E97B39">
              <w:rPr>
                <w:iCs/>
                <w:color w:val="000000" w:themeColor="text1"/>
              </w:rPr>
              <w:t xml:space="preserve">racta els fitxers que arriben de </w:t>
            </w:r>
            <w:proofErr w:type="spellStart"/>
            <w:r w:rsidRPr="00E97B39">
              <w:rPr>
                <w:iCs/>
                <w:color w:val="000000" w:themeColor="text1"/>
              </w:rPr>
              <w:t>Eacat</w:t>
            </w:r>
            <w:proofErr w:type="spellEnd"/>
            <w:r w:rsidR="00DB1924">
              <w:rPr>
                <w:iCs/>
                <w:color w:val="000000" w:themeColor="text1"/>
              </w:rPr>
              <w:t xml:space="preserve"> i introdueix a la base de dades la informació relativa als establiments identificats als fitxers</w:t>
            </w:r>
            <w:r w:rsidRPr="00E97B39">
              <w:rPr>
                <w:iCs/>
                <w:color w:val="000000" w:themeColor="text1"/>
              </w:rPr>
              <w:t>.</w:t>
            </w:r>
          </w:p>
          <w:p w14:paraId="2A6362D8" w14:textId="7C3247F9" w:rsidR="00E97B39" w:rsidRPr="00DB1924" w:rsidRDefault="00DB1924" w:rsidP="00BC6C14">
            <w:pPr>
              <w:rPr>
                <w:b/>
                <w:iCs/>
                <w:color w:val="000000" w:themeColor="text1"/>
              </w:rPr>
            </w:pPr>
            <w:r w:rsidRPr="00DB1924">
              <w:rPr>
                <w:b/>
                <w:iCs/>
                <w:color w:val="000000" w:themeColor="text1"/>
              </w:rPr>
              <w:t>Concurrència</w:t>
            </w:r>
            <w:r w:rsidR="00E97B39" w:rsidRPr="00DB1924">
              <w:rPr>
                <w:b/>
                <w:iCs/>
                <w:color w:val="000000" w:themeColor="text1"/>
              </w:rPr>
              <w:t>:</w:t>
            </w:r>
          </w:p>
          <w:p w14:paraId="4612CECE" w14:textId="453E4DCC" w:rsidR="00E97B39" w:rsidRPr="00E97B39" w:rsidRDefault="00E97B39" w:rsidP="00BC6C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Programada cada 30 minuts</w:t>
            </w:r>
            <w:r w:rsidR="00DB1924">
              <w:rPr>
                <w:iCs/>
                <w:color w:val="000000" w:themeColor="text1"/>
              </w:rPr>
              <w:t xml:space="preserve"> les 24 hores del dia, per tant s’han de gestionar els possibles bloquejos per la simultaneïtat en l’edició de registres. </w:t>
            </w:r>
          </w:p>
          <w:p w14:paraId="7F9E14FF" w14:textId="2B2E7E39" w:rsidR="004C5072" w:rsidRPr="006C5315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6C5315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6C5315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6C5315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4A645673" w14:textId="77777777" w:rsidR="00053869" w:rsidRPr="006C5315" w:rsidRDefault="00053869">
      <w:pPr>
        <w:jc w:val="left"/>
        <w:rPr>
          <w:i/>
          <w:iCs/>
          <w:color w:val="0070C0"/>
        </w:rPr>
      </w:pPr>
      <w:r w:rsidRPr="006C5315">
        <w:rPr>
          <w:i/>
          <w:iCs/>
          <w:color w:val="0070C0"/>
        </w:rPr>
        <w:br w:type="page"/>
      </w:r>
    </w:p>
    <w:p w14:paraId="29121961" w14:textId="6DEB8A38" w:rsidR="00B1450D" w:rsidRPr="006C5315" w:rsidRDefault="70736360" w:rsidP="70736360">
      <w:pPr>
        <w:pStyle w:val="Heading2"/>
        <w:rPr>
          <w:lang w:val="ca-ES"/>
        </w:rPr>
      </w:pPr>
      <w:bookmarkStart w:id="651" w:name="_Toc350498899"/>
      <w:bookmarkStart w:id="652" w:name="_Toc8804642"/>
      <w:r w:rsidRPr="006C5315">
        <w:rPr>
          <w:lang w:val="ca-ES"/>
        </w:rPr>
        <w:lastRenderedPageBreak/>
        <w:t>Vista de Desenvolupament</w:t>
      </w:r>
      <w:bookmarkEnd w:id="651"/>
      <w:bookmarkEnd w:id="652"/>
    </w:p>
    <w:p w14:paraId="41BB243E" w14:textId="6009AD72" w:rsidR="00F22338" w:rsidRPr="006C5315" w:rsidRDefault="00F22338" w:rsidP="00A7394D">
      <w:pPr>
        <w:rPr>
          <w:color w:val="00206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6C5315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6C5315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6C5315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6C5315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6C5315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6C5315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0071737F" w14:textId="7DBBC65E" w:rsidR="00542C4D" w:rsidRPr="00903D34" w:rsidRDefault="00095F86" w:rsidP="007B6ABE">
            <w:pPr>
              <w:rPr>
                <w:b/>
                <w:iCs/>
              </w:rPr>
            </w:pPr>
            <w:r w:rsidRPr="00903D34">
              <w:rPr>
                <w:b/>
                <w:iCs/>
              </w:rPr>
              <w:t>Tecnologies de desenvolupament utilitzades:</w:t>
            </w:r>
          </w:p>
          <w:p w14:paraId="27B60F4B" w14:textId="0E756F90" w:rsidR="00095F86" w:rsidRPr="00903D34" w:rsidRDefault="00095F86" w:rsidP="007B6ABE">
            <w:pPr>
              <w:rPr>
                <w:iCs/>
              </w:rPr>
            </w:pPr>
          </w:p>
          <w:p w14:paraId="4A45AD72" w14:textId="0008A967" w:rsidR="00095F86" w:rsidRDefault="00095F86" w:rsidP="007B6ABE">
            <w:pPr>
              <w:rPr>
                <w:b/>
                <w:iCs/>
              </w:rPr>
            </w:pPr>
            <w:r w:rsidRPr="00903D34">
              <w:rPr>
                <w:b/>
                <w:iCs/>
              </w:rPr>
              <w:t>Capa frontal / presentació:</w:t>
            </w:r>
          </w:p>
          <w:p w14:paraId="67577EAD" w14:textId="77777777" w:rsidR="00903D34" w:rsidRPr="00903D34" w:rsidRDefault="00903D34" w:rsidP="007B6ABE">
            <w:pPr>
              <w:rPr>
                <w:b/>
                <w:iCs/>
              </w:rPr>
            </w:pPr>
          </w:p>
          <w:p w14:paraId="36BFCFBA" w14:textId="0731D669" w:rsidR="00542C4D" w:rsidRPr="00903D34" w:rsidRDefault="00542C4D" w:rsidP="007B6ABE">
            <w:pPr>
              <w:rPr>
                <w:iCs/>
              </w:rPr>
            </w:pPr>
            <w:r w:rsidRPr="00903D34">
              <w:rPr>
                <w:iCs/>
              </w:rPr>
              <w:t>Angular 6.0</w:t>
            </w:r>
          </w:p>
          <w:p w14:paraId="079D7683" w14:textId="5F11E76E" w:rsidR="00095F86" w:rsidRPr="00903D34" w:rsidRDefault="00095F86" w:rsidP="007B6ABE">
            <w:pPr>
              <w:rPr>
                <w:iCs/>
              </w:rPr>
            </w:pPr>
            <w:r w:rsidRPr="00903D34">
              <w:rPr>
                <w:iCs/>
              </w:rPr>
              <w:t>Serveis REST per comunicació amb capa de negoci.</w:t>
            </w:r>
          </w:p>
          <w:p w14:paraId="4CE85D92" w14:textId="095A987D" w:rsidR="00095F86" w:rsidRPr="00903D34" w:rsidRDefault="00095F86" w:rsidP="007B6ABE">
            <w:pPr>
              <w:rPr>
                <w:iCs/>
              </w:rPr>
            </w:pPr>
          </w:p>
          <w:p w14:paraId="73989CD8" w14:textId="33527C60" w:rsidR="00095F86" w:rsidRPr="00903D34" w:rsidRDefault="00095F86" w:rsidP="007B6ABE">
            <w:pPr>
              <w:rPr>
                <w:b/>
                <w:iCs/>
              </w:rPr>
            </w:pPr>
            <w:r w:rsidRPr="00903D34">
              <w:rPr>
                <w:b/>
                <w:iCs/>
              </w:rPr>
              <w:t>Capa de Negoci:</w:t>
            </w:r>
          </w:p>
          <w:p w14:paraId="6F60C720" w14:textId="545F3171" w:rsidR="00C2440A" w:rsidRPr="00903D34" w:rsidRDefault="00542C4D" w:rsidP="007B6ABE">
            <w:pPr>
              <w:rPr>
                <w:iCs/>
              </w:rPr>
            </w:pPr>
            <w:r w:rsidRPr="00903D34">
              <w:rPr>
                <w:iCs/>
              </w:rPr>
              <w:t>Framework Canigó 3</w:t>
            </w:r>
            <w:r w:rsidR="00903D34">
              <w:rPr>
                <w:iCs/>
              </w:rPr>
              <w:t>.4</w:t>
            </w:r>
          </w:p>
          <w:p w14:paraId="4C00E692" w14:textId="77777777" w:rsidR="00542C4D" w:rsidRPr="00903D34" w:rsidRDefault="00095F86" w:rsidP="00542C4D">
            <w:pPr>
              <w:rPr>
                <w:iCs/>
              </w:rPr>
            </w:pPr>
            <w:r w:rsidRPr="00903D34">
              <w:rPr>
                <w:iCs/>
              </w:rPr>
              <w:t>Serveis REST per comunicació amb capa de presentació.</w:t>
            </w:r>
          </w:p>
          <w:p w14:paraId="0CA60B8A" w14:textId="77777777" w:rsidR="00095F86" w:rsidRPr="00903D34" w:rsidRDefault="00095F86" w:rsidP="00542C4D">
            <w:pPr>
              <w:rPr>
                <w:iCs/>
              </w:rPr>
            </w:pPr>
          </w:p>
          <w:p w14:paraId="535B546B" w14:textId="77777777" w:rsidR="00095F86" w:rsidRPr="00903D34" w:rsidRDefault="00903D34" w:rsidP="00542C4D">
            <w:pPr>
              <w:rPr>
                <w:b/>
                <w:iCs/>
              </w:rPr>
            </w:pPr>
            <w:r w:rsidRPr="00903D34">
              <w:rPr>
                <w:b/>
                <w:iCs/>
              </w:rPr>
              <w:t>Capa de dades:</w:t>
            </w:r>
          </w:p>
          <w:p w14:paraId="0ACC27D6" w14:textId="400F858D" w:rsidR="00903D34" w:rsidRPr="00903D34" w:rsidRDefault="00903D34" w:rsidP="00542C4D">
            <w:pPr>
              <w:rPr>
                <w:iCs/>
              </w:rPr>
            </w:pPr>
            <w:r w:rsidRPr="00903D34">
              <w:rPr>
                <w:iCs/>
              </w:rPr>
              <w:t>Accés a dades: JDBC</w:t>
            </w:r>
          </w:p>
          <w:p w14:paraId="79E87DC2" w14:textId="77777777" w:rsidR="00903D34" w:rsidRDefault="00903D34" w:rsidP="00542C4D">
            <w:pPr>
              <w:rPr>
                <w:iCs/>
              </w:rPr>
            </w:pPr>
            <w:r w:rsidRPr="00903D34">
              <w:rPr>
                <w:iCs/>
              </w:rPr>
              <w:t>Motor Base de dades: PostgreSQL 10</w:t>
            </w:r>
          </w:p>
          <w:p w14:paraId="377EB83E" w14:textId="22A39DC6" w:rsidR="00903D34" w:rsidRPr="00903D34" w:rsidRDefault="00903D34" w:rsidP="00542C4D">
            <w:pPr>
              <w:rPr>
                <w:iCs/>
              </w:rPr>
            </w:pPr>
          </w:p>
        </w:tc>
      </w:tr>
      <w:tr w:rsidR="00542C4D" w:rsidRPr="006C5315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6C5315" w:rsidRDefault="00542C4D" w:rsidP="007B6ABE">
            <w:pPr>
              <w:rPr>
                <w:b/>
                <w:iCs/>
                <w:color w:val="0070C0"/>
              </w:rPr>
            </w:pPr>
            <w:r w:rsidRPr="006C5315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46A5FA2" w:rsidR="00542C4D" w:rsidRPr="00C44BE8" w:rsidRDefault="00C44BE8" w:rsidP="007B6ABE">
            <w:pPr>
              <w:rPr>
                <w:iCs/>
                <w:color w:val="0070C0"/>
              </w:rPr>
            </w:pPr>
            <w:r w:rsidRPr="00C44BE8">
              <w:rPr>
                <w:iCs/>
              </w:rPr>
              <w:t>No hi ha cap llibreria de tercers a utilitzar.</w:t>
            </w:r>
          </w:p>
        </w:tc>
      </w:tr>
      <w:tr w:rsidR="00542C4D" w:rsidRPr="006C5315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6C5315" w:rsidRDefault="00542C4D" w:rsidP="007B6ABE">
            <w:pPr>
              <w:rPr>
                <w:b/>
                <w:iCs/>
                <w:color w:val="0070C0"/>
              </w:rPr>
            </w:pPr>
            <w:r w:rsidRPr="006C5315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6ED1E922" w:rsidR="00542C4D" w:rsidRPr="006C5315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 xml:space="preserve">Indicar els </w:t>
            </w:r>
            <w:hyperlink r:id="rId16" w:history="1">
              <w:r w:rsidRPr="006C5315">
                <w:rPr>
                  <w:rStyle w:val="Hyperlink"/>
                  <w:iCs/>
                </w:rPr>
                <w:t>Principis d’Ar</w:t>
              </w:r>
              <w:r w:rsidRPr="006C5315">
                <w:rPr>
                  <w:rStyle w:val="Hyperlink"/>
                  <w:iCs/>
                </w:rPr>
                <w:t>q</w:t>
              </w:r>
              <w:r w:rsidRPr="006C5315">
                <w:rPr>
                  <w:rStyle w:val="Hyperlink"/>
                  <w:iCs/>
                </w:rPr>
                <w:t>uitectura</w:t>
              </w:r>
            </w:hyperlink>
            <w:r w:rsidRPr="006C5315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6C5315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131C7DCB" w:rsidR="00542C4D" w:rsidRPr="006C5315" w:rsidRDefault="001B4DE3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6C5315" w:rsidRDefault="001B4DE3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Arquitectura desacoblada</w:t>
            </w:r>
          </w:p>
          <w:p w14:paraId="6A65D8AD" w14:textId="0A57D20B" w:rsidR="00542C4D" w:rsidRPr="006C5315" w:rsidRDefault="001B4DE3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Arquitectura orientada a Serveis</w:t>
            </w:r>
          </w:p>
          <w:p w14:paraId="603644AE" w14:textId="411997DC" w:rsidR="00542C4D" w:rsidRPr="006C5315" w:rsidRDefault="001B4DE3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6C5315" w:rsidRDefault="001B4DE3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6C5315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6C5315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6C5315" w:rsidRDefault="00542C4D" w:rsidP="00A2219E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Repositori de codi</w:t>
            </w:r>
          </w:p>
          <w:p w14:paraId="498AD779" w14:textId="77777777" w:rsidR="00542C4D" w:rsidRPr="006C5315" w:rsidRDefault="00542C4D" w:rsidP="00A2219E"/>
          <w:p w14:paraId="6E790E2D" w14:textId="77777777" w:rsidR="00542C4D" w:rsidRPr="006C5315" w:rsidRDefault="00542C4D" w:rsidP="00A2219E"/>
          <w:p w14:paraId="3521D0A8" w14:textId="77777777" w:rsidR="00542C4D" w:rsidRPr="006C5315" w:rsidRDefault="00542C4D" w:rsidP="00A2219E"/>
          <w:p w14:paraId="6D4E7DB1" w14:textId="77777777" w:rsidR="00542C4D" w:rsidRPr="006C5315" w:rsidRDefault="00542C4D" w:rsidP="00A2219E"/>
          <w:p w14:paraId="7738E622" w14:textId="77777777" w:rsidR="00542C4D" w:rsidRPr="006C5315" w:rsidRDefault="00542C4D" w:rsidP="00A2219E"/>
          <w:p w14:paraId="5CE1A9D9" w14:textId="77777777" w:rsidR="00542C4D" w:rsidRPr="006C5315" w:rsidRDefault="00542C4D" w:rsidP="00A2219E"/>
          <w:p w14:paraId="583DE1A4" w14:textId="77777777" w:rsidR="00542C4D" w:rsidRPr="006C5315" w:rsidRDefault="00542C4D" w:rsidP="00A2219E"/>
          <w:p w14:paraId="59063B6D" w14:textId="77777777" w:rsidR="00542C4D" w:rsidRPr="006C5315" w:rsidRDefault="00542C4D" w:rsidP="00A2219E"/>
          <w:p w14:paraId="5657F8FB" w14:textId="77777777" w:rsidR="00542C4D" w:rsidRPr="006C5315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6C5315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Informació del repositori on es puja el codi font.</w:t>
            </w:r>
          </w:p>
          <w:p w14:paraId="082E12AA" w14:textId="77777777" w:rsidR="00D86611" w:rsidRPr="006C5315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6C5315" w:rsidRDefault="00A5268E" w:rsidP="00542C4D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Repositoris generals:</w:t>
            </w:r>
          </w:p>
          <w:p w14:paraId="0BC15108" w14:textId="52037908" w:rsidR="00542C4D" w:rsidRPr="006C5315" w:rsidRDefault="001B4DE3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 xml:space="preserve">Git Corporatiu (GitLab) </w:t>
            </w:r>
          </w:p>
          <w:p w14:paraId="4B83AC42" w14:textId="5CDAE7DF" w:rsidR="00542C4D" w:rsidRPr="006C5315" w:rsidRDefault="001B4DE3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6C5315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6C5315" w:rsidRDefault="00A5268E" w:rsidP="00A2219E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Repositoris particulars departamentals:</w:t>
            </w:r>
          </w:p>
          <w:p w14:paraId="2A899E45" w14:textId="682DBCDE" w:rsidR="00542C4D" w:rsidRPr="006C5315" w:rsidRDefault="001B4DE3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Bamboo de Salut</w:t>
            </w:r>
          </w:p>
          <w:p w14:paraId="34ECF5D1" w14:textId="583EC8FA" w:rsidR="00542C4D" w:rsidRPr="006C5315" w:rsidRDefault="001B4DE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SVN d’Agaur</w:t>
            </w:r>
          </w:p>
          <w:p w14:paraId="019F21D4" w14:textId="6C73428C" w:rsidR="00542C4D" w:rsidRPr="006C5315" w:rsidRDefault="001B4DE3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6C5315" w:rsidRDefault="001B4DE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6C5315" w:rsidRDefault="001B4DE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SVN d’Incasòl</w:t>
            </w:r>
          </w:p>
          <w:p w14:paraId="6D488949" w14:textId="1F80E98D" w:rsidR="00542C4D" w:rsidRPr="006C5315" w:rsidRDefault="001B4DE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6C5315" w:rsidRDefault="001B4DE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Quickbuild de Presidència</w:t>
            </w:r>
          </w:p>
          <w:p w14:paraId="4B4E5211" w14:textId="77777777" w:rsidR="00D86611" w:rsidRPr="006C5315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6C5315" w:rsidRDefault="001B4DE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Altres / Excepcions:</w:t>
            </w:r>
          </w:p>
          <w:p w14:paraId="07F7935F" w14:textId="3C1B76BC" w:rsidR="009D743E" w:rsidRPr="006C5315" w:rsidRDefault="009D743E" w:rsidP="00903D34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6C5315" w14:paraId="7F5B423C" w14:textId="77777777" w:rsidTr="00C44BE8">
        <w:trPr>
          <w:trHeight w:val="340"/>
        </w:trPr>
        <w:tc>
          <w:tcPr>
            <w:tcW w:w="2830" w:type="dxa"/>
          </w:tcPr>
          <w:p w14:paraId="137D9B16" w14:textId="54A6C4DA" w:rsidR="00542C4D" w:rsidRPr="006C5315" w:rsidRDefault="00542C4D" w:rsidP="00374AAC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6C5315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6C5315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3E2D4010" w:rsidR="00542C4D" w:rsidRPr="006C5315" w:rsidRDefault="001B4DE3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542C4D" w:rsidRPr="006C5315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6C5315" w:rsidRDefault="001B4DE3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6C5315" w:rsidRDefault="001B4DE3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6C5315" w:rsidRDefault="001B4DE3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542C4D" w:rsidRPr="006C5315">
              <w:rPr>
                <w:iCs/>
                <w:color w:val="000000" w:themeColor="text1"/>
              </w:rPr>
              <w:t>Altres:</w:t>
            </w:r>
          </w:p>
          <w:p w14:paraId="54B35489" w14:textId="05F2F035" w:rsidR="002A6795" w:rsidRPr="006C5315" w:rsidRDefault="002A6795" w:rsidP="00374AAC">
            <w:pPr>
              <w:jc w:val="left"/>
              <w:rPr>
                <w:iCs/>
                <w:color w:val="000000" w:themeColor="text1"/>
              </w:rPr>
            </w:pPr>
          </w:p>
        </w:tc>
      </w:tr>
    </w:tbl>
    <w:p w14:paraId="2AC8B2C0" w14:textId="77777777" w:rsidR="00903D34" w:rsidRDefault="00903D34" w:rsidP="003732FE">
      <w:pPr>
        <w:rPr>
          <w:b/>
          <w:iCs/>
          <w:color w:val="000000" w:themeColor="text1"/>
        </w:rPr>
      </w:pPr>
    </w:p>
    <w:p w14:paraId="46EB2CB8" w14:textId="68FF7216" w:rsidR="00CD4444" w:rsidRPr="006C5315" w:rsidRDefault="00CD4444" w:rsidP="003732FE">
      <w:pPr>
        <w:rPr>
          <w:b/>
          <w:iCs/>
          <w:color w:val="000000" w:themeColor="text1"/>
        </w:rPr>
      </w:pPr>
      <w:r w:rsidRPr="006C5315">
        <w:rPr>
          <w:b/>
          <w:iCs/>
          <w:color w:val="000000" w:themeColor="text1"/>
        </w:rPr>
        <w:lastRenderedPageBreak/>
        <w:t>Justificacions</w:t>
      </w:r>
      <w:r w:rsidR="00A5268E" w:rsidRPr="006C5315">
        <w:rPr>
          <w:b/>
          <w:iCs/>
          <w:color w:val="000000" w:themeColor="text1"/>
        </w:rPr>
        <w:t xml:space="preserve"> de les decisions</w:t>
      </w:r>
      <w:r w:rsidRPr="006C5315">
        <w:rPr>
          <w:b/>
          <w:iCs/>
          <w:color w:val="000000" w:themeColor="text1"/>
        </w:rPr>
        <w:t xml:space="preserve"> </w:t>
      </w:r>
      <w:r w:rsidR="00856C66" w:rsidRPr="006C5315">
        <w:rPr>
          <w:b/>
          <w:iCs/>
          <w:color w:val="000000" w:themeColor="text1"/>
        </w:rPr>
        <w:t xml:space="preserve">de la </w:t>
      </w:r>
      <w:r w:rsidR="00D86611" w:rsidRPr="006C5315">
        <w:rPr>
          <w:b/>
          <w:iCs/>
          <w:color w:val="000000" w:themeColor="text1"/>
        </w:rPr>
        <w:t>v</w:t>
      </w:r>
      <w:r w:rsidR="00856C66" w:rsidRPr="006C5315">
        <w:rPr>
          <w:b/>
          <w:iCs/>
          <w:color w:val="000000" w:themeColor="text1"/>
        </w:rPr>
        <w:t xml:space="preserve">ista de </w:t>
      </w:r>
      <w:r w:rsidR="00D86611" w:rsidRPr="006C5315">
        <w:rPr>
          <w:b/>
          <w:iCs/>
          <w:color w:val="000000" w:themeColor="text1"/>
        </w:rPr>
        <w:t>d</w:t>
      </w:r>
      <w:r w:rsidRPr="006C5315">
        <w:rPr>
          <w:b/>
          <w:iCs/>
          <w:color w:val="000000" w:themeColor="text1"/>
        </w:rPr>
        <w:t>esenvolupament</w:t>
      </w:r>
    </w:p>
    <w:p w14:paraId="6E298429" w14:textId="49C01713" w:rsidR="00CD4444" w:rsidRPr="006C5315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6C5315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6C5315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6C5315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6C5315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33E7A15C" w:rsidR="00CD4444" w:rsidRPr="00392E21" w:rsidRDefault="00392E21" w:rsidP="00542833">
            <w:pPr>
              <w:pStyle w:val="AjudaCar"/>
              <w:jc w:val="left"/>
              <w:rPr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392E21">
              <w:rPr>
                <w:bCs/>
                <w:i w:val="0"/>
                <w:iCs w:val="0"/>
                <w:color w:val="000000" w:themeColor="text1"/>
                <w:sz w:val="20"/>
                <w:szCs w:val="20"/>
              </w:rPr>
              <w:t>Angular 6.0</w:t>
            </w:r>
            <w:r>
              <w:rPr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 i REST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D503BF8" w14:textId="5A09BD6E" w:rsidR="00CD4444" w:rsidRPr="00392E21" w:rsidRDefault="00392E21" w:rsidP="00392E21">
            <w:pPr>
              <w:spacing w:before="100" w:beforeAutospacing="1" w:after="150" w:line="260" w:lineRule="atLeast"/>
              <w:rPr>
                <w:iCs/>
                <w:color w:val="000000" w:themeColor="text1"/>
                <w:szCs w:val="18"/>
              </w:rPr>
            </w:pPr>
            <w:r w:rsidRPr="005008B2">
              <w:t xml:space="preserve">La solució tècnica conforma essencialment amb les directrius d’arquitectura </w:t>
            </w:r>
            <w:r>
              <w:t>recomanades per CTTI.</w:t>
            </w:r>
          </w:p>
        </w:tc>
      </w:tr>
      <w:tr w:rsidR="00CD4444" w:rsidRPr="006C5315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DEF1A7C" w:rsidR="00CD4444" w:rsidRPr="00392E21" w:rsidRDefault="00392E21" w:rsidP="00542833">
            <w:pPr>
              <w:pStyle w:val="AjudaCar"/>
              <w:jc w:val="left"/>
              <w:rPr>
                <w:rFonts w:cs="Arial"/>
                <w:i w:val="0"/>
                <w:iCs w:val="0"/>
                <w:color w:val="000000" w:themeColor="text1"/>
                <w:sz w:val="20"/>
                <w:szCs w:val="20"/>
                <w:lang w:eastAsia="ca-ES"/>
              </w:rPr>
            </w:pPr>
            <w:r w:rsidRPr="00392E21">
              <w:rPr>
                <w:rFonts w:cs="Arial"/>
                <w:i w:val="0"/>
                <w:iCs w:val="0"/>
                <w:color w:val="000000" w:themeColor="text1"/>
                <w:sz w:val="20"/>
                <w:szCs w:val="20"/>
                <w:lang w:eastAsia="ca-ES"/>
              </w:rPr>
              <w:t>Framework 3.4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B3F674C" w:rsidR="00392E21" w:rsidRPr="00392E21" w:rsidRDefault="00392E21" w:rsidP="00542833">
            <w:pPr>
              <w:spacing w:before="100" w:beforeAutospacing="1" w:after="150" w:line="260" w:lineRule="atLeast"/>
              <w:jc w:val="left"/>
              <w:rPr>
                <w:rFonts w:cs="Arial"/>
                <w:color w:val="000000" w:themeColor="text1"/>
                <w:lang w:eastAsia="ca-ES"/>
              </w:rPr>
            </w:pPr>
            <w:r w:rsidRPr="00392E21">
              <w:rPr>
                <w:rFonts w:cs="Arial"/>
                <w:color w:val="000000" w:themeColor="text1"/>
                <w:lang w:eastAsia="ca-ES"/>
              </w:rPr>
              <w:t>Estàndard CTTI per aplicacions JEE.</w:t>
            </w:r>
          </w:p>
        </w:tc>
      </w:tr>
      <w:tr w:rsidR="00392E21" w:rsidRPr="006C5315" w14:paraId="0A1D2E46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C9797E4" w14:textId="52ECFA9C" w:rsidR="00392E21" w:rsidRPr="00392E21" w:rsidRDefault="00392E21" w:rsidP="00542833">
            <w:pPr>
              <w:pStyle w:val="AjudaCar"/>
              <w:jc w:val="left"/>
              <w:rPr>
                <w:rFonts w:cs="Arial"/>
                <w:i w:val="0"/>
                <w:iCs w:val="0"/>
                <w:color w:val="000000" w:themeColor="text1"/>
                <w:sz w:val="20"/>
                <w:szCs w:val="20"/>
                <w:lang w:eastAsia="ca-ES"/>
              </w:rPr>
            </w:pPr>
            <w:r w:rsidRPr="00903D34">
              <w:rPr>
                <w:iCs w:val="0"/>
              </w:rPr>
              <w:t>PostgreSQL 10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4EAAD0E8" w14:textId="092F8ED6" w:rsidR="00392E21" w:rsidRPr="00392E21" w:rsidRDefault="00392E21" w:rsidP="00542833">
            <w:pPr>
              <w:spacing w:before="100" w:beforeAutospacing="1" w:after="150" w:line="260" w:lineRule="atLeast"/>
              <w:jc w:val="left"/>
              <w:rPr>
                <w:rFonts w:cs="Arial"/>
                <w:color w:val="000000" w:themeColor="text1"/>
                <w:lang w:eastAsia="ca-ES"/>
              </w:rPr>
            </w:pPr>
            <w:r>
              <w:rPr>
                <w:rFonts w:cs="Arial"/>
                <w:color w:val="000000" w:themeColor="text1"/>
                <w:lang w:eastAsia="ca-ES"/>
              </w:rPr>
              <w:t xml:space="preserve">S’adapta perfectament a les necessitat de l’aplicació i no te cost de llicenciament. </w:t>
            </w:r>
          </w:p>
        </w:tc>
      </w:tr>
    </w:tbl>
    <w:p w14:paraId="6942093E" w14:textId="77777777" w:rsidR="00CD4444" w:rsidRPr="006C5315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6C5315" w:rsidRDefault="00C82385" w:rsidP="003732FE">
      <w:pPr>
        <w:rPr>
          <w:b/>
          <w:i/>
          <w:iCs/>
          <w:color w:val="0070C0"/>
        </w:rPr>
      </w:pPr>
    </w:p>
    <w:p w14:paraId="1A9F98C0" w14:textId="7F5F5DC0" w:rsidR="00316BF9" w:rsidRPr="006C5315" w:rsidRDefault="00950D27" w:rsidP="00C00AE1">
      <w:pPr>
        <w:ind w:left="142"/>
        <w:rPr>
          <w:i/>
          <w:color w:val="0000FF"/>
        </w:rPr>
      </w:pPr>
      <w:r>
        <w:rPr>
          <w:noProof/>
        </w:rPr>
        <w:drawing>
          <wp:inline distT="0" distB="0" distL="0" distR="0" wp14:anchorId="089C8417" wp14:editId="7D6EF413">
            <wp:extent cx="5422790" cy="360921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6840" cy="361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E798" w14:textId="77777777" w:rsidR="00316BF9" w:rsidRPr="006C5315" w:rsidRDefault="00316BF9" w:rsidP="00A7394D">
      <w:pPr>
        <w:rPr>
          <w:i/>
          <w:color w:val="0000FF"/>
        </w:rPr>
      </w:pPr>
    </w:p>
    <w:p w14:paraId="0E24852F" w14:textId="4B959B7B" w:rsidR="008C11F0" w:rsidRPr="006C5315" w:rsidRDefault="008C11F0">
      <w:pPr>
        <w:jc w:val="left"/>
        <w:rPr>
          <w:i/>
          <w:color w:val="0000FF"/>
        </w:rPr>
      </w:pPr>
      <w:r w:rsidRPr="006C5315">
        <w:rPr>
          <w:i/>
          <w:color w:val="0000FF"/>
        </w:rPr>
        <w:br w:type="page"/>
      </w:r>
    </w:p>
    <w:p w14:paraId="37248B58" w14:textId="3516A642" w:rsidR="00B1450D" w:rsidRPr="006C5315" w:rsidRDefault="70736360" w:rsidP="70736360">
      <w:pPr>
        <w:pStyle w:val="Heading2"/>
        <w:rPr>
          <w:lang w:val="ca-ES"/>
        </w:rPr>
      </w:pPr>
      <w:bookmarkStart w:id="653" w:name="_Toc350498905"/>
      <w:bookmarkStart w:id="654" w:name="_Toc8804643"/>
      <w:r w:rsidRPr="006C5315">
        <w:rPr>
          <w:lang w:val="ca-ES"/>
        </w:rPr>
        <w:lastRenderedPageBreak/>
        <w:t>Vista de Desplegament</w:t>
      </w:r>
      <w:bookmarkEnd w:id="653"/>
      <w:bookmarkEnd w:id="654"/>
    </w:p>
    <w:p w14:paraId="49AD1D74" w14:textId="023B6FBE" w:rsidR="007B0F20" w:rsidRDefault="007B0F20" w:rsidP="70736360">
      <w:pPr>
        <w:rPr>
          <w:color w:val="0070C0"/>
        </w:rPr>
      </w:pPr>
    </w:p>
    <w:p w14:paraId="3D3A7D54" w14:textId="1F49E4DA" w:rsidR="00DB1924" w:rsidRPr="006C5315" w:rsidRDefault="00B36DFD" w:rsidP="00B36DFD">
      <w:pPr>
        <w:ind w:left="1416"/>
        <w:rPr>
          <w:color w:val="0070C0"/>
        </w:rPr>
      </w:pPr>
      <w:r>
        <w:rPr>
          <w:noProof/>
        </w:rPr>
        <w:drawing>
          <wp:inline distT="0" distB="0" distL="0" distR="0" wp14:anchorId="70DD354A" wp14:editId="0747E6B7">
            <wp:extent cx="3505200" cy="3875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003" cy="388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BBB0" w14:textId="66CA541B" w:rsidR="00050580" w:rsidRPr="006C5315" w:rsidRDefault="00050580" w:rsidP="00050580">
      <w:pPr>
        <w:rPr>
          <w:i/>
          <w:color w:val="0070C0"/>
        </w:rPr>
      </w:pPr>
    </w:p>
    <w:p w14:paraId="7B0975EF" w14:textId="0AF579D2" w:rsidR="00050580" w:rsidRPr="00A51AF4" w:rsidRDefault="00050580" w:rsidP="00050580">
      <w:pPr>
        <w:rPr>
          <w:b/>
        </w:rPr>
      </w:pPr>
      <w:r w:rsidRPr="00A51AF4">
        <w:rPr>
          <w:b/>
        </w:rPr>
        <w:t>Cloud Privat:</w:t>
      </w:r>
    </w:p>
    <w:p w14:paraId="7AD0CF82" w14:textId="1060A5EE" w:rsidR="00050580" w:rsidRPr="006C5315" w:rsidRDefault="00050580" w:rsidP="00050580">
      <w:pPr>
        <w:rPr>
          <w:i/>
          <w:color w:val="0070C0"/>
        </w:rPr>
      </w:pPr>
    </w:p>
    <w:p w14:paraId="11C01167" w14:textId="10684721" w:rsidR="007107DA" w:rsidRPr="006C5315" w:rsidRDefault="007107DA" w:rsidP="007107DA">
      <w:pPr>
        <w:rPr>
          <w:color w:val="0070C0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6C5315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28BDFD99" w:rsidR="00A82BDF" w:rsidRPr="006C5315" w:rsidRDefault="000821CB" w:rsidP="000F4271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PREPRODUCCIO</w:t>
            </w:r>
          </w:p>
          <w:p w14:paraId="4F620B59" w14:textId="77777777" w:rsidR="00A82BDF" w:rsidRPr="006C5315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6C5315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6C5315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Default="00A82BDF" w:rsidP="000F427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d’instànci</w:t>
            </w: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Talla</w:t>
            </w:r>
            <w:r>
              <w:rPr>
                <w:b/>
                <w:color w:val="FFFFFF" w:themeColor="background1"/>
              </w:rPr>
              <w:t xml:space="preserve"> </w:t>
            </w:r>
            <w:r w:rsidR="000F4271">
              <w:rPr>
                <w:b/>
                <w:color w:val="FFFFFF" w:themeColor="background1"/>
              </w:rPr>
              <w:t>i</w:t>
            </w:r>
            <w:r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6C5315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77777777" w:rsidR="00A82BDF" w:rsidRPr="006C5315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6C5315">
              <w:rPr>
                <w:color w:val="000000" w:themeColor="text1"/>
              </w:rPr>
              <w:t>Capa Frontal</w:t>
            </w:r>
            <w:r w:rsidRPr="006C5315">
              <w:rPr>
                <w:color w:val="0D0D0D" w:themeColor="text1" w:themeTint="F2"/>
              </w:rPr>
              <w:tab/>
            </w:r>
          </w:p>
        </w:tc>
      </w:tr>
      <w:tr w:rsidR="00A82BDF" w:rsidRPr="006C5315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0821CB" w:rsidRDefault="00A82BDF" w:rsidP="000F4271">
            <w:r w:rsidRPr="000821CB">
              <w:t>1</w:t>
            </w:r>
          </w:p>
        </w:tc>
        <w:tc>
          <w:tcPr>
            <w:tcW w:w="1731" w:type="dxa"/>
          </w:tcPr>
          <w:p w14:paraId="6B556B00" w14:textId="3A969110" w:rsidR="00A82BDF" w:rsidRPr="000821CB" w:rsidRDefault="00A82BDF" w:rsidP="000F4271">
            <w:r w:rsidRPr="000821CB">
              <w:t>PaaS</w:t>
            </w:r>
          </w:p>
        </w:tc>
        <w:tc>
          <w:tcPr>
            <w:tcW w:w="2116" w:type="dxa"/>
          </w:tcPr>
          <w:p w14:paraId="46F6CC9F" w14:textId="77777777" w:rsidR="00A82BDF" w:rsidRPr="000821CB" w:rsidRDefault="00A82BDF" w:rsidP="000F4271">
            <w:r w:rsidRPr="000821CB">
              <w:t>Apache 2.4</w:t>
            </w:r>
          </w:p>
        </w:tc>
        <w:tc>
          <w:tcPr>
            <w:tcW w:w="1555" w:type="dxa"/>
          </w:tcPr>
          <w:p w14:paraId="0514BFB7" w14:textId="77777777" w:rsidR="00A82BDF" w:rsidRPr="000821CB" w:rsidRDefault="00A82BDF" w:rsidP="000F4271">
            <w:r w:rsidRPr="000821CB">
              <w:t>S</w:t>
            </w:r>
          </w:p>
        </w:tc>
        <w:tc>
          <w:tcPr>
            <w:tcW w:w="2479" w:type="dxa"/>
          </w:tcPr>
          <w:p w14:paraId="080B7BB1" w14:textId="05E9B479" w:rsidR="00A82BDF" w:rsidRPr="006C5315" w:rsidRDefault="000821CB" w:rsidP="000F4271">
            <w:pPr>
              <w:rPr>
                <w:i/>
                <w:color w:val="0070C0"/>
              </w:rPr>
            </w:pPr>
            <w:r>
              <w:t>No productiu 12x5</w:t>
            </w:r>
          </w:p>
        </w:tc>
      </w:tr>
      <w:tr w:rsidR="00A82BDF" w:rsidRPr="006C5315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0821CB" w:rsidRDefault="00A82BDF" w:rsidP="000F4271">
            <w:r w:rsidRPr="000821CB">
              <w:t>2</w:t>
            </w:r>
          </w:p>
        </w:tc>
        <w:tc>
          <w:tcPr>
            <w:tcW w:w="1731" w:type="dxa"/>
          </w:tcPr>
          <w:p w14:paraId="28BACEB8" w14:textId="4D07AD77" w:rsidR="00A82BDF" w:rsidRPr="000821CB" w:rsidRDefault="00A82BDF" w:rsidP="000F4271">
            <w:r w:rsidRPr="000821CB">
              <w:t>PaaS</w:t>
            </w:r>
          </w:p>
        </w:tc>
        <w:tc>
          <w:tcPr>
            <w:tcW w:w="2116" w:type="dxa"/>
          </w:tcPr>
          <w:p w14:paraId="219930ED" w14:textId="77777777" w:rsidR="00A82BDF" w:rsidRPr="000821CB" w:rsidRDefault="00A82BDF" w:rsidP="000F4271">
            <w:r w:rsidRPr="000821CB">
              <w:t>Apache 2.4</w:t>
            </w:r>
          </w:p>
        </w:tc>
        <w:tc>
          <w:tcPr>
            <w:tcW w:w="1555" w:type="dxa"/>
          </w:tcPr>
          <w:p w14:paraId="0CF6C3E6" w14:textId="77777777" w:rsidR="00A82BDF" w:rsidRPr="000821CB" w:rsidRDefault="00A82BDF" w:rsidP="000F4271">
            <w:r w:rsidRPr="000821CB">
              <w:t>S</w:t>
            </w:r>
          </w:p>
        </w:tc>
        <w:tc>
          <w:tcPr>
            <w:tcW w:w="2479" w:type="dxa"/>
          </w:tcPr>
          <w:p w14:paraId="71C61330" w14:textId="293E4200" w:rsidR="00A82BDF" w:rsidRPr="006C5315" w:rsidRDefault="000821CB" w:rsidP="000F4271">
            <w:pPr>
              <w:rPr>
                <w:i/>
                <w:color w:val="0070C0"/>
              </w:rPr>
            </w:pPr>
            <w:r>
              <w:t>No productiu 12x5</w:t>
            </w:r>
          </w:p>
        </w:tc>
      </w:tr>
      <w:tr w:rsidR="00A82BDF" w:rsidRPr="006C5315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7777777" w:rsidR="00A82BDF" w:rsidRPr="006C5315" w:rsidRDefault="00A82BDF" w:rsidP="000F4271">
            <w:pPr>
              <w:rPr>
                <w:color w:val="FFFFFF" w:themeColor="background1"/>
              </w:rPr>
            </w:pPr>
            <w:r w:rsidRPr="006C5315">
              <w:rPr>
                <w:color w:val="000000" w:themeColor="text1"/>
              </w:rPr>
              <w:t>Capa Aplicacions</w:t>
            </w:r>
          </w:p>
        </w:tc>
      </w:tr>
      <w:tr w:rsidR="00A82BDF" w:rsidRPr="006C5315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7777777" w:rsidR="00A82BDF" w:rsidRPr="000821CB" w:rsidRDefault="00A82BDF" w:rsidP="000F4271">
            <w:r w:rsidRPr="000821CB">
              <w:t>3</w:t>
            </w:r>
          </w:p>
        </w:tc>
        <w:tc>
          <w:tcPr>
            <w:tcW w:w="1731" w:type="dxa"/>
          </w:tcPr>
          <w:p w14:paraId="4B5FE030" w14:textId="77777777" w:rsidR="00A82BDF" w:rsidRPr="000821CB" w:rsidRDefault="00A82BDF" w:rsidP="000F4271">
            <w:r w:rsidRPr="000821CB">
              <w:t>PaaS</w:t>
            </w:r>
          </w:p>
        </w:tc>
        <w:tc>
          <w:tcPr>
            <w:tcW w:w="2116" w:type="dxa"/>
          </w:tcPr>
          <w:p w14:paraId="382875C4" w14:textId="77777777" w:rsidR="00A82BDF" w:rsidRPr="000821CB" w:rsidRDefault="00A82BDF" w:rsidP="000F4271">
            <w:r w:rsidRPr="000821CB">
              <w:t>Tomcat 9.0</w:t>
            </w:r>
          </w:p>
        </w:tc>
        <w:tc>
          <w:tcPr>
            <w:tcW w:w="1555" w:type="dxa"/>
          </w:tcPr>
          <w:p w14:paraId="033AC25D" w14:textId="748E7C3F" w:rsidR="00A82BDF" w:rsidRPr="000821CB" w:rsidRDefault="00A82BDF" w:rsidP="000F4271">
            <w:r w:rsidRPr="000821CB">
              <w:t>M</w:t>
            </w:r>
          </w:p>
        </w:tc>
        <w:tc>
          <w:tcPr>
            <w:tcW w:w="2479" w:type="dxa"/>
          </w:tcPr>
          <w:p w14:paraId="003F1B51" w14:textId="202D64AB" w:rsidR="00A82BDF" w:rsidRPr="006C5315" w:rsidRDefault="000821CB" w:rsidP="000F4271">
            <w:pPr>
              <w:rPr>
                <w:i/>
                <w:color w:val="0070C0"/>
              </w:rPr>
            </w:pPr>
            <w:r>
              <w:t>No productiu 12x5</w:t>
            </w:r>
          </w:p>
        </w:tc>
      </w:tr>
      <w:tr w:rsidR="00A82BDF" w:rsidRPr="006C5315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A82BDF" w:rsidRPr="006C5315" w:rsidRDefault="00A82BDF" w:rsidP="000F4271">
            <w:pPr>
              <w:rPr>
                <w:color w:val="FFFFFF" w:themeColor="background1"/>
              </w:rPr>
            </w:pPr>
            <w:r w:rsidRPr="006C5315">
              <w:rPr>
                <w:color w:val="000000" w:themeColor="text1"/>
              </w:rPr>
              <w:t>Capa Base de dades</w:t>
            </w:r>
          </w:p>
        </w:tc>
      </w:tr>
      <w:tr w:rsidR="00A82BDF" w:rsidRPr="006C5315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77777777" w:rsidR="00A82BDF" w:rsidRPr="000821CB" w:rsidRDefault="00A82BDF" w:rsidP="000F4271">
            <w:r w:rsidRPr="000821CB">
              <w:t>4</w:t>
            </w:r>
          </w:p>
        </w:tc>
        <w:tc>
          <w:tcPr>
            <w:tcW w:w="1731" w:type="dxa"/>
          </w:tcPr>
          <w:p w14:paraId="6B6F186B" w14:textId="77777777" w:rsidR="00A82BDF" w:rsidRPr="000821CB" w:rsidRDefault="00A82BDF" w:rsidP="000F4271">
            <w:r w:rsidRPr="000821CB">
              <w:t>PaaS</w:t>
            </w:r>
          </w:p>
        </w:tc>
        <w:tc>
          <w:tcPr>
            <w:tcW w:w="2116" w:type="dxa"/>
          </w:tcPr>
          <w:p w14:paraId="2008B23D" w14:textId="77777777" w:rsidR="00A82BDF" w:rsidRPr="000821CB" w:rsidRDefault="00A82BDF" w:rsidP="000F4271">
            <w:r w:rsidRPr="000821CB">
              <w:t>PostgreSQL 10</w:t>
            </w:r>
          </w:p>
        </w:tc>
        <w:tc>
          <w:tcPr>
            <w:tcW w:w="1555" w:type="dxa"/>
          </w:tcPr>
          <w:p w14:paraId="08AAA142" w14:textId="00770C63" w:rsidR="00A82BDF" w:rsidRPr="000821CB" w:rsidRDefault="00A82BDF" w:rsidP="000F4271">
            <w:r w:rsidRPr="000821CB">
              <w:t>M</w:t>
            </w:r>
          </w:p>
        </w:tc>
        <w:tc>
          <w:tcPr>
            <w:tcW w:w="2479" w:type="dxa"/>
          </w:tcPr>
          <w:p w14:paraId="14F92550" w14:textId="64C7BC87" w:rsidR="00A82BDF" w:rsidRPr="006C5315" w:rsidRDefault="000821CB" w:rsidP="000F4271">
            <w:pPr>
              <w:rPr>
                <w:i/>
                <w:color w:val="0070C0"/>
              </w:rPr>
            </w:pPr>
            <w:r>
              <w:t>No productiu 12x5</w:t>
            </w:r>
          </w:p>
        </w:tc>
      </w:tr>
      <w:tr w:rsidR="00A82BDF" w:rsidRPr="006C5315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A82BDF" w:rsidRPr="006C5315" w:rsidRDefault="00A82BDF" w:rsidP="000F4271">
            <w:pPr>
              <w:rPr>
                <w:b/>
                <w:color w:val="0D0D0D" w:themeColor="text1" w:themeTint="F2"/>
              </w:rPr>
            </w:pPr>
            <w:r w:rsidRPr="006C5315">
              <w:rPr>
                <w:b/>
                <w:color w:val="FFFFFF" w:themeColor="background1"/>
              </w:rPr>
              <w:t>EMMAGATZEMATGE</w:t>
            </w:r>
          </w:p>
        </w:tc>
      </w:tr>
      <w:tr w:rsidR="00A82BDF" w:rsidRPr="006C5315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A82BDF" w:rsidRDefault="00A82BDF" w:rsidP="000F427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d’instànci</w:t>
            </w: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proofErr w:type="spellStart"/>
            <w:r w:rsidRPr="006C5315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A82BDF" w:rsidRPr="006C5315" w:rsidRDefault="00A82BDF" w:rsidP="000F4271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RTO i RPO</w:t>
            </w:r>
          </w:p>
        </w:tc>
      </w:tr>
      <w:tr w:rsidR="00A82BDF" w:rsidRPr="006C5315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A82BDF" w:rsidRPr="006C5315" w:rsidRDefault="00A82BDF" w:rsidP="000F4271">
            <w:pPr>
              <w:tabs>
                <w:tab w:val="left" w:pos="2505"/>
              </w:tabs>
              <w:rPr>
                <w:color w:val="0070C0"/>
              </w:rPr>
            </w:pPr>
            <w:r w:rsidRPr="006C5315">
              <w:rPr>
                <w:color w:val="000000" w:themeColor="text1"/>
              </w:rPr>
              <w:t>Capa Frontal</w:t>
            </w:r>
            <w:r w:rsidRPr="006C5315">
              <w:rPr>
                <w:color w:val="0D0D0D" w:themeColor="text1" w:themeTint="F2"/>
              </w:rPr>
              <w:tab/>
            </w:r>
          </w:p>
        </w:tc>
      </w:tr>
      <w:tr w:rsidR="00A82BDF" w:rsidRPr="006C5315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54F7BB12" w:rsidR="00A82BDF" w:rsidRPr="000821CB" w:rsidRDefault="000821CB" w:rsidP="000F4271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731" w:type="dxa"/>
          </w:tcPr>
          <w:p w14:paraId="462FC399" w14:textId="6275833D" w:rsidR="00A82BDF" w:rsidRPr="000821CB" w:rsidRDefault="000821CB" w:rsidP="000F4271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116" w:type="dxa"/>
          </w:tcPr>
          <w:p w14:paraId="316FA2FE" w14:textId="07B81920" w:rsidR="00A82BDF" w:rsidRPr="000821CB" w:rsidRDefault="000821CB" w:rsidP="000F4271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555" w:type="dxa"/>
          </w:tcPr>
          <w:p w14:paraId="22CCBF05" w14:textId="2B578ED5" w:rsidR="00A82BDF" w:rsidRPr="000821CB" w:rsidRDefault="000821CB" w:rsidP="000F4271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479" w:type="dxa"/>
          </w:tcPr>
          <w:p w14:paraId="23C8E701" w14:textId="3BEC335F" w:rsidR="00A82BDF" w:rsidRPr="000821CB" w:rsidRDefault="000821CB" w:rsidP="000F4271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</w:tr>
      <w:tr w:rsidR="00A82BDF" w:rsidRPr="006C5315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A82BDF" w:rsidRPr="000821CB" w:rsidRDefault="00A82BDF" w:rsidP="000F4271">
            <w:r w:rsidRPr="000821CB">
              <w:t>Capa Aplicacions</w:t>
            </w:r>
          </w:p>
        </w:tc>
      </w:tr>
      <w:tr w:rsidR="000821CB" w:rsidRPr="006C5315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47B5E5FD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731" w:type="dxa"/>
          </w:tcPr>
          <w:p w14:paraId="3EB7B4BA" w14:textId="774348DE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116" w:type="dxa"/>
          </w:tcPr>
          <w:p w14:paraId="289D07C2" w14:textId="61FB6E56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555" w:type="dxa"/>
          </w:tcPr>
          <w:p w14:paraId="2B3F5C31" w14:textId="682DA63E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479" w:type="dxa"/>
          </w:tcPr>
          <w:p w14:paraId="38C09EEA" w14:textId="3A4F9907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</w:tr>
      <w:tr w:rsidR="00A82BDF" w:rsidRPr="006C5315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A82BDF" w:rsidRPr="000821CB" w:rsidRDefault="00A82BDF" w:rsidP="000F4271">
            <w:r w:rsidRPr="000821CB">
              <w:t>Capa Base de dades</w:t>
            </w:r>
          </w:p>
        </w:tc>
      </w:tr>
      <w:tr w:rsidR="000821CB" w:rsidRPr="006C5315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06A51308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731" w:type="dxa"/>
          </w:tcPr>
          <w:p w14:paraId="73B4C73D" w14:textId="43173877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116" w:type="dxa"/>
          </w:tcPr>
          <w:p w14:paraId="794C6FE2" w14:textId="19CB315B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555" w:type="dxa"/>
          </w:tcPr>
          <w:p w14:paraId="046D33B5" w14:textId="3132792A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479" w:type="dxa"/>
          </w:tcPr>
          <w:p w14:paraId="6C654AF1" w14:textId="785F0CC2" w:rsidR="000821CB" w:rsidRPr="000821CB" w:rsidRDefault="000821CB" w:rsidP="000821CB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</w:tr>
    </w:tbl>
    <w:p w14:paraId="4BBD0B76" w14:textId="63A46423" w:rsidR="009C57B1" w:rsidRDefault="009C57B1" w:rsidP="009C57B1">
      <w:pPr>
        <w:rPr>
          <w:color w:val="0070C0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0821CB" w:rsidRPr="006C5315" w14:paraId="53C9F083" w14:textId="77777777" w:rsidTr="002D24D6">
        <w:tc>
          <w:tcPr>
            <w:tcW w:w="9304" w:type="dxa"/>
            <w:gridSpan w:val="6"/>
            <w:shd w:val="clear" w:color="auto" w:fill="5F0000" w:themeFill="accent1" w:themeFillShade="BF"/>
          </w:tcPr>
          <w:p w14:paraId="592AD2BA" w14:textId="594907C2" w:rsidR="000821CB" w:rsidRPr="006C5315" w:rsidRDefault="000821CB" w:rsidP="002D24D6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PRODUCCIO</w:t>
            </w:r>
          </w:p>
          <w:p w14:paraId="5AE30F2C" w14:textId="77777777" w:rsidR="000821CB" w:rsidRPr="006C5315" w:rsidRDefault="000821CB" w:rsidP="002D24D6">
            <w:pPr>
              <w:rPr>
                <w:color w:val="0D0D0D" w:themeColor="text1" w:themeTint="F2"/>
              </w:rPr>
            </w:pPr>
          </w:p>
        </w:tc>
      </w:tr>
      <w:tr w:rsidR="000821CB" w:rsidRPr="006C5315" w14:paraId="389E847C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051CB027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0821CB" w:rsidRPr="006C5315" w14:paraId="2E185BC2" w14:textId="77777777" w:rsidTr="002D24D6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344D6B5B" w14:textId="77777777" w:rsidR="000821CB" w:rsidRDefault="000821CB" w:rsidP="002D24D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191C4187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d’instànci</w:t>
            </w: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1731" w:type="dxa"/>
            <w:shd w:val="clear" w:color="auto" w:fill="C00000"/>
          </w:tcPr>
          <w:p w14:paraId="6C0A85BF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AB9E8F2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792A6FCA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Talla</w:t>
            </w:r>
            <w:r>
              <w:rPr>
                <w:b/>
                <w:color w:val="FFFFFF" w:themeColor="background1"/>
              </w:rPr>
              <w:t xml:space="preserve"> i Recursos addicionals</w:t>
            </w:r>
          </w:p>
        </w:tc>
        <w:tc>
          <w:tcPr>
            <w:tcW w:w="2479" w:type="dxa"/>
            <w:shd w:val="clear" w:color="auto" w:fill="C00000"/>
          </w:tcPr>
          <w:p w14:paraId="6C0F9D74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Nivell de Servei</w:t>
            </w:r>
          </w:p>
        </w:tc>
      </w:tr>
      <w:tr w:rsidR="000821CB" w:rsidRPr="006C5315" w14:paraId="43B5A395" w14:textId="77777777" w:rsidTr="002D24D6">
        <w:tc>
          <w:tcPr>
            <w:tcW w:w="9304" w:type="dxa"/>
            <w:gridSpan w:val="6"/>
            <w:shd w:val="clear" w:color="auto" w:fill="BFBFBF" w:themeFill="background1" w:themeFillShade="BF"/>
          </w:tcPr>
          <w:p w14:paraId="7784FB9D" w14:textId="77777777" w:rsidR="000821CB" w:rsidRPr="006C5315" w:rsidRDefault="000821CB" w:rsidP="002D24D6">
            <w:pPr>
              <w:tabs>
                <w:tab w:val="left" w:pos="2505"/>
              </w:tabs>
              <w:rPr>
                <w:color w:val="C00000"/>
              </w:rPr>
            </w:pPr>
            <w:r w:rsidRPr="006C5315">
              <w:rPr>
                <w:color w:val="000000" w:themeColor="text1"/>
              </w:rPr>
              <w:t>Capa Frontal</w:t>
            </w:r>
            <w:r w:rsidRPr="006C5315">
              <w:rPr>
                <w:color w:val="0D0D0D" w:themeColor="text1" w:themeTint="F2"/>
              </w:rPr>
              <w:tab/>
            </w:r>
          </w:p>
        </w:tc>
      </w:tr>
      <w:tr w:rsidR="000821CB" w:rsidRPr="006C5315" w14:paraId="0FF2038F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2A515430" w14:textId="410E8184" w:rsidR="000821CB" w:rsidRPr="000821CB" w:rsidRDefault="005A52A1" w:rsidP="002D24D6">
            <w:r>
              <w:t>5</w:t>
            </w:r>
          </w:p>
        </w:tc>
        <w:tc>
          <w:tcPr>
            <w:tcW w:w="1731" w:type="dxa"/>
          </w:tcPr>
          <w:p w14:paraId="0D176CBD" w14:textId="77777777" w:rsidR="000821CB" w:rsidRPr="000821CB" w:rsidRDefault="000821CB" w:rsidP="002D24D6">
            <w:r w:rsidRPr="000821CB">
              <w:t>PaaS</w:t>
            </w:r>
          </w:p>
        </w:tc>
        <w:tc>
          <w:tcPr>
            <w:tcW w:w="2116" w:type="dxa"/>
          </w:tcPr>
          <w:p w14:paraId="56B34415" w14:textId="77777777" w:rsidR="000821CB" w:rsidRPr="000821CB" w:rsidRDefault="000821CB" w:rsidP="002D24D6">
            <w:r w:rsidRPr="000821CB">
              <w:t>Apache 2.4</w:t>
            </w:r>
          </w:p>
        </w:tc>
        <w:tc>
          <w:tcPr>
            <w:tcW w:w="1555" w:type="dxa"/>
          </w:tcPr>
          <w:p w14:paraId="3647C706" w14:textId="77777777" w:rsidR="000821CB" w:rsidRPr="000821CB" w:rsidRDefault="000821CB" w:rsidP="002D24D6">
            <w:r w:rsidRPr="000821CB">
              <w:t>S</w:t>
            </w:r>
          </w:p>
        </w:tc>
        <w:tc>
          <w:tcPr>
            <w:tcW w:w="2479" w:type="dxa"/>
          </w:tcPr>
          <w:p w14:paraId="7AAB1282" w14:textId="77777777" w:rsidR="000821CB" w:rsidRPr="006C5315" w:rsidRDefault="000821CB" w:rsidP="002D24D6">
            <w:pPr>
              <w:rPr>
                <w:i/>
                <w:color w:val="0070C0"/>
              </w:rPr>
            </w:pPr>
            <w:r>
              <w:t>Laboral 12x5</w:t>
            </w:r>
          </w:p>
        </w:tc>
      </w:tr>
      <w:tr w:rsidR="000821CB" w:rsidRPr="006C5315" w14:paraId="53111BD4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527F4204" w14:textId="558F0ECC" w:rsidR="000821CB" w:rsidRPr="000821CB" w:rsidRDefault="005A52A1" w:rsidP="002D24D6">
            <w:r>
              <w:t>6</w:t>
            </w:r>
          </w:p>
        </w:tc>
        <w:tc>
          <w:tcPr>
            <w:tcW w:w="1731" w:type="dxa"/>
          </w:tcPr>
          <w:p w14:paraId="77146EB6" w14:textId="77777777" w:rsidR="000821CB" w:rsidRPr="000821CB" w:rsidRDefault="000821CB" w:rsidP="002D24D6">
            <w:r w:rsidRPr="000821CB">
              <w:t>PaaS</w:t>
            </w:r>
          </w:p>
        </w:tc>
        <w:tc>
          <w:tcPr>
            <w:tcW w:w="2116" w:type="dxa"/>
          </w:tcPr>
          <w:p w14:paraId="65E84575" w14:textId="77777777" w:rsidR="000821CB" w:rsidRPr="000821CB" w:rsidRDefault="000821CB" w:rsidP="002D24D6">
            <w:r w:rsidRPr="000821CB">
              <w:t>Apache 2.4</w:t>
            </w:r>
          </w:p>
        </w:tc>
        <w:tc>
          <w:tcPr>
            <w:tcW w:w="1555" w:type="dxa"/>
          </w:tcPr>
          <w:p w14:paraId="1ABD97C3" w14:textId="77777777" w:rsidR="000821CB" w:rsidRPr="000821CB" w:rsidRDefault="000821CB" w:rsidP="002D24D6">
            <w:r w:rsidRPr="000821CB">
              <w:t>S</w:t>
            </w:r>
          </w:p>
        </w:tc>
        <w:tc>
          <w:tcPr>
            <w:tcW w:w="2479" w:type="dxa"/>
          </w:tcPr>
          <w:p w14:paraId="7673C9C9" w14:textId="77777777" w:rsidR="000821CB" w:rsidRPr="006C5315" w:rsidRDefault="000821CB" w:rsidP="002D24D6">
            <w:pPr>
              <w:rPr>
                <w:i/>
                <w:color w:val="0070C0"/>
              </w:rPr>
            </w:pPr>
            <w:r>
              <w:t>Laboral 12x5</w:t>
            </w:r>
          </w:p>
        </w:tc>
      </w:tr>
      <w:tr w:rsidR="000821CB" w:rsidRPr="006C5315" w14:paraId="1AC39EBF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52657EF0" w14:textId="77777777" w:rsidR="000821CB" w:rsidRPr="006C5315" w:rsidRDefault="000821CB" w:rsidP="002D24D6">
            <w:pPr>
              <w:rPr>
                <w:color w:val="FFFFFF" w:themeColor="background1"/>
              </w:rPr>
            </w:pPr>
            <w:r w:rsidRPr="006C5315">
              <w:rPr>
                <w:color w:val="000000" w:themeColor="text1"/>
              </w:rPr>
              <w:t>Capa Aplicacions</w:t>
            </w:r>
          </w:p>
        </w:tc>
      </w:tr>
      <w:tr w:rsidR="000821CB" w:rsidRPr="006C5315" w14:paraId="31E531BB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5DADCBE5" w14:textId="2B0ABBB9" w:rsidR="000821CB" w:rsidRPr="000821CB" w:rsidRDefault="005A52A1" w:rsidP="002D24D6">
            <w:r>
              <w:t>7</w:t>
            </w:r>
          </w:p>
        </w:tc>
        <w:tc>
          <w:tcPr>
            <w:tcW w:w="1731" w:type="dxa"/>
          </w:tcPr>
          <w:p w14:paraId="6F73E71B" w14:textId="77777777" w:rsidR="000821CB" w:rsidRPr="000821CB" w:rsidRDefault="000821CB" w:rsidP="002D24D6">
            <w:r w:rsidRPr="000821CB">
              <w:t>PaaS</w:t>
            </w:r>
          </w:p>
        </w:tc>
        <w:tc>
          <w:tcPr>
            <w:tcW w:w="2116" w:type="dxa"/>
          </w:tcPr>
          <w:p w14:paraId="4C75EB9F" w14:textId="77777777" w:rsidR="000821CB" w:rsidRPr="000821CB" w:rsidRDefault="000821CB" w:rsidP="002D24D6">
            <w:r w:rsidRPr="000821CB">
              <w:t>Tomcat 9.0</w:t>
            </w:r>
          </w:p>
        </w:tc>
        <w:tc>
          <w:tcPr>
            <w:tcW w:w="1555" w:type="dxa"/>
          </w:tcPr>
          <w:p w14:paraId="62DD137E" w14:textId="338F4B06" w:rsidR="000821CB" w:rsidRPr="000821CB" w:rsidRDefault="000821CB" w:rsidP="002D24D6">
            <w:r w:rsidRPr="000821CB">
              <w:t>M</w:t>
            </w:r>
            <w:r>
              <w:t xml:space="preserve"> + 2 Gb Ram</w:t>
            </w:r>
          </w:p>
        </w:tc>
        <w:tc>
          <w:tcPr>
            <w:tcW w:w="2479" w:type="dxa"/>
          </w:tcPr>
          <w:p w14:paraId="5641B5B8" w14:textId="77777777" w:rsidR="000821CB" w:rsidRPr="006C5315" w:rsidRDefault="000821CB" w:rsidP="002D24D6">
            <w:pPr>
              <w:rPr>
                <w:i/>
                <w:color w:val="0070C0"/>
              </w:rPr>
            </w:pPr>
            <w:r>
              <w:t>Laboral 12x5</w:t>
            </w:r>
          </w:p>
        </w:tc>
      </w:tr>
      <w:tr w:rsidR="000821CB" w:rsidRPr="006C5315" w14:paraId="78EAF45E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40B19D43" w14:textId="77777777" w:rsidR="000821CB" w:rsidRPr="006C5315" w:rsidRDefault="000821CB" w:rsidP="002D24D6">
            <w:pPr>
              <w:rPr>
                <w:color w:val="FFFFFF" w:themeColor="background1"/>
              </w:rPr>
            </w:pPr>
            <w:r w:rsidRPr="006C5315">
              <w:rPr>
                <w:color w:val="000000" w:themeColor="text1"/>
              </w:rPr>
              <w:t>Capa Base de dades</w:t>
            </w:r>
          </w:p>
        </w:tc>
      </w:tr>
      <w:tr w:rsidR="000821CB" w:rsidRPr="006C5315" w14:paraId="4DF62316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68ADC2F7" w14:textId="39706B2C" w:rsidR="000821CB" w:rsidRPr="000821CB" w:rsidRDefault="005A52A1" w:rsidP="002D24D6">
            <w:r>
              <w:t>8</w:t>
            </w:r>
          </w:p>
        </w:tc>
        <w:tc>
          <w:tcPr>
            <w:tcW w:w="1731" w:type="dxa"/>
          </w:tcPr>
          <w:p w14:paraId="6D1D71A4" w14:textId="77777777" w:rsidR="000821CB" w:rsidRPr="000821CB" w:rsidRDefault="000821CB" w:rsidP="002D24D6">
            <w:r w:rsidRPr="000821CB">
              <w:t>PaaS</w:t>
            </w:r>
          </w:p>
        </w:tc>
        <w:tc>
          <w:tcPr>
            <w:tcW w:w="2116" w:type="dxa"/>
          </w:tcPr>
          <w:p w14:paraId="1D9DA0B5" w14:textId="77777777" w:rsidR="000821CB" w:rsidRPr="000821CB" w:rsidRDefault="000821CB" w:rsidP="002D24D6">
            <w:r w:rsidRPr="000821CB">
              <w:t>PostgreSQL 10</w:t>
            </w:r>
          </w:p>
        </w:tc>
        <w:tc>
          <w:tcPr>
            <w:tcW w:w="1555" w:type="dxa"/>
          </w:tcPr>
          <w:p w14:paraId="432B0A9B" w14:textId="2FF59200" w:rsidR="000821CB" w:rsidRPr="000821CB" w:rsidRDefault="000821CB" w:rsidP="002D24D6">
            <w:r w:rsidRPr="000821CB">
              <w:t>M</w:t>
            </w:r>
            <w:r>
              <w:t xml:space="preserve"> + 1 </w:t>
            </w:r>
            <w:proofErr w:type="spellStart"/>
            <w:r>
              <w:t>vCPU</w:t>
            </w:r>
            <w:proofErr w:type="spellEnd"/>
          </w:p>
        </w:tc>
        <w:tc>
          <w:tcPr>
            <w:tcW w:w="2479" w:type="dxa"/>
          </w:tcPr>
          <w:p w14:paraId="6542C7C1" w14:textId="77777777" w:rsidR="000821CB" w:rsidRPr="006C5315" w:rsidRDefault="000821CB" w:rsidP="002D24D6">
            <w:pPr>
              <w:rPr>
                <w:i/>
                <w:color w:val="0070C0"/>
              </w:rPr>
            </w:pPr>
            <w:r>
              <w:t>Laboral 12x5</w:t>
            </w:r>
          </w:p>
        </w:tc>
      </w:tr>
      <w:tr w:rsidR="000821CB" w:rsidRPr="006C5315" w14:paraId="5F2819FE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76ACD303" w14:textId="77777777" w:rsidR="000821CB" w:rsidRPr="006C5315" w:rsidRDefault="000821CB" w:rsidP="002D24D6">
            <w:pPr>
              <w:rPr>
                <w:b/>
                <w:color w:val="0D0D0D" w:themeColor="text1" w:themeTint="F2"/>
              </w:rPr>
            </w:pPr>
            <w:r w:rsidRPr="006C5315">
              <w:rPr>
                <w:b/>
                <w:color w:val="FFFFFF" w:themeColor="background1"/>
              </w:rPr>
              <w:t>EMMAGATZEMATGE</w:t>
            </w:r>
          </w:p>
        </w:tc>
      </w:tr>
      <w:tr w:rsidR="000821CB" w:rsidRPr="006C5315" w14:paraId="7FAD8704" w14:textId="77777777" w:rsidTr="002D24D6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207A0183" w14:textId="77777777" w:rsidR="000821CB" w:rsidRDefault="000821CB" w:rsidP="002D24D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0398C913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d’instànci</w:t>
            </w: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1731" w:type="dxa"/>
            <w:shd w:val="clear" w:color="auto" w:fill="C00000"/>
          </w:tcPr>
          <w:p w14:paraId="17668026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524EE5A7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37CD2C2F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proofErr w:type="spellStart"/>
            <w:r w:rsidRPr="006C5315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5524CBDC" w14:textId="77777777" w:rsidR="000821CB" w:rsidRPr="006C5315" w:rsidRDefault="000821CB" w:rsidP="002D24D6">
            <w:pPr>
              <w:rPr>
                <w:b/>
                <w:color w:val="FFFFFF" w:themeColor="background1"/>
              </w:rPr>
            </w:pPr>
            <w:r w:rsidRPr="006C5315">
              <w:rPr>
                <w:b/>
                <w:color w:val="FFFFFF" w:themeColor="background1"/>
              </w:rPr>
              <w:t>RTO i RPO</w:t>
            </w:r>
          </w:p>
        </w:tc>
      </w:tr>
      <w:tr w:rsidR="000821CB" w:rsidRPr="006C5315" w14:paraId="09B66732" w14:textId="77777777" w:rsidTr="002D24D6">
        <w:tc>
          <w:tcPr>
            <w:tcW w:w="9304" w:type="dxa"/>
            <w:gridSpan w:val="6"/>
            <w:shd w:val="clear" w:color="auto" w:fill="BFBFBF" w:themeFill="background1" w:themeFillShade="BF"/>
          </w:tcPr>
          <w:p w14:paraId="3F21AB53" w14:textId="77777777" w:rsidR="000821CB" w:rsidRPr="006C5315" w:rsidRDefault="000821CB" w:rsidP="002D24D6">
            <w:pPr>
              <w:tabs>
                <w:tab w:val="left" w:pos="2505"/>
              </w:tabs>
              <w:rPr>
                <w:color w:val="0070C0"/>
              </w:rPr>
            </w:pPr>
            <w:r w:rsidRPr="006C5315">
              <w:rPr>
                <w:color w:val="000000" w:themeColor="text1"/>
              </w:rPr>
              <w:t>Capa Frontal</w:t>
            </w:r>
            <w:r w:rsidRPr="006C5315">
              <w:rPr>
                <w:color w:val="0D0D0D" w:themeColor="text1" w:themeTint="F2"/>
              </w:rPr>
              <w:tab/>
            </w:r>
          </w:p>
        </w:tc>
      </w:tr>
      <w:tr w:rsidR="000821CB" w:rsidRPr="006C5315" w14:paraId="3DF5A558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35A1AD0D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731" w:type="dxa"/>
          </w:tcPr>
          <w:p w14:paraId="167894EE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116" w:type="dxa"/>
          </w:tcPr>
          <w:p w14:paraId="2AF633B2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555" w:type="dxa"/>
          </w:tcPr>
          <w:p w14:paraId="422A0736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479" w:type="dxa"/>
          </w:tcPr>
          <w:p w14:paraId="61636A66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</w:tr>
      <w:tr w:rsidR="000821CB" w:rsidRPr="006C5315" w14:paraId="6BF19104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3D4F617" w14:textId="77777777" w:rsidR="000821CB" w:rsidRPr="000821CB" w:rsidRDefault="000821CB" w:rsidP="002D24D6">
            <w:r w:rsidRPr="000821CB">
              <w:t>Capa Aplicacions</w:t>
            </w:r>
          </w:p>
        </w:tc>
      </w:tr>
      <w:tr w:rsidR="000821CB" w:rsidRPr="006C5315" w14:paraId="56B4C1F8" w14:textId="77777777" w:rsidTr="002D24D6">
        <w:trPr>
          <w:gridAfter w:val="1"/>
          <w:wAfter w:w="6" w:type="dxa"/>
        </w:trPr>
        <w:tc>
          <w:tcPr>
            <w:tcW w:w="1417" w:type="dxa"/>
          </w:tcPr>
          <w:p w14:paraId="2D553D4A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731" w:type="dxa"/>
          </w:tcPr>
          <w:p w14:paraId="3A1D1D05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116" w:type="dxa"/>
          </w:tcPr>
          <w:p w14:paraId="09EF1A31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1555" w:type="dxa"/>
          </w:tcPr>
          <w:p w14:paraId="34CC8751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  <w:tc>
          <w:tcPr>
            <w:tcW w:w="2479" w:type="dxa"/>
          </w:tcPr>
          <w:p w14:paraId="25700D23" w14:textId="77777777" w:rsidR="000821CB" w:rsidRPr="000821CB" w:rsidRDefault="000821CB" w:rsidP="002D24D6">
            <w:pPr>
              <w:rPr>
                <w:i/>
              </w:rPr>
            </w:pPr>
            <w:r w:rsidRPr="000821CB">
              <w:rPr>
                <w:i/>
              </w:rPr>
              <w:t>--</w:t>
            </w:r>
          </w:p>
        </w:tc>
      </w:tr>
      <w:tr w:rsidR="000821CB" w:rsidRPr="006C5315" w14:paraId="6E3EE21B" w14:textId="77777777" w:rsidTr="002D24D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6F822128" w14:textId="77777777" w:rsidR="000821CB" w:rsidRPr="000821CB" w:rsidRDefault="000821CB" w:rsidP="002D24D6">
            <w:r w:rsidRPr="000821CB">
              <w:t>Capa Base de dades</w:t>
            </w:r>
          </w:p>
        </w:tc>
      </w:tr>
      <w:tr w:rsidR="000821CB" w:rsidRPr="006C5315" w14:paraId="19C91343" w14:textId="77777777" w:rsidTr="002D24D6">
        <w:trPr>
          <w:gridAfter w:val="1"/>
          <w:wAfter w:w="6" w:type="dxa"/>
          <w:trHeight w:val="227"/>
        </w:trPr>
        <w:tc>
          <w:tcPr>
            <w:tcW w:w="1417" w:type="dxa"/>
          </w:tcPr>
          <w:p w14:paraId="7D751945" w14:textId="409EC7D3" w:rsidR="000821CB" w:rsidRPr="000821CB" w:rsidRDefault="005A52A1" w:rsidP="000821CB">
            <w:r>
              <w:t>8</w:t>
            </w:r>
          </w:p>
        </w:tc>
        <w:tc>
          <w:tcPr>
            <w:tcW w:w="1731" w:type="dxa"/>
          </w:tcPr>
          <w:p w14:paraId="105768D3" w14:textId="79FDDEFC" w:rsidR="000821CB" w:rsidRPr="000821CB" w:rsidRDefault="000821CB" w:rsidP="000821CB">
            <w:r w:rsidRPr="000821CB">
              <w:t>Blocs</w:t>
            </w:r>
          </w:p>
        </w:tc>
        <w:tc>
          <w:tcPr>
            <w:tcW w:w="2116" w:type="dxa"/>
          </w:tcPr>
          <w:p w14:paraId="045D2AC4" w14:textId="5D107922" w:rsidR="000821CB" w:rsidRPr="000821CB" w:rsidRDefault="000821CB" w:rsidP="000821CB">
            <w:r w:rsidRPr="000821CB">
              <w:t>50 Gb</w:t>
            </w:r>
          </w:p>
        </w:tc>
        <w:tc>
          <w:tcPr>
            <w:tcW w:w="1555" w:type="dxa"/>
          </w:tcPr>
          <w:p w14:paraId="053E58F4" w14:textId="1EF3DB84" w:rsidR="000821CB" w:rsidRPr="000821CB" w:rsidRDefault="000821CB" w:rsidP="000821CB">
            <w:r w:rsidRPr="000821CB">
              <w:t>1</w:t>
            </w:r>
          </w:p>
        </w:tc>
        <w:tc>
          <w:tcPr>
            <w:tcW w:w="2479" w:type="dxa"/>
          </w:tcPr>
          <w:p w14:paraId="43E74183" w14:textId="00FB255E" w:rsidR="000821CB" w:rsidRPr="000821CB" w:rsidRDefault="000821CB" w:rsidP="000821CB">
            <w:pPr>
              <w:rPr>
                <w:i/>
              </w:rPr>
            </w:pPr>
            <w:r>
              <w:rPr>
                <w:i/>
              </w:rPr>
              <w:t>12 hores / Darrer backup</w:t>
            </w:r>
          </w:p>
        </w:tc>
      </w:tr>
    </w:tbl>
    <w:p w14:paraId="34A28090" w14:textId="77777777" w:rsidR="000821CB" w:rsidRDefault="000821CB" w:rsidP="009C57B1">
      <w:pPr>
        <w:rPr>
          <w:color w:val="0070C0"/>
        </w:rPr>
      </w:pPr>
    </w:p>
    <w:p w14:paraId="3808CA3F" w14:textId="1A3533F9" w:rsidR="00542833" w:rsidRPr="002A6795" w:rsidRDefault="00542833" w:rsidP="70736360">
      <w:pPr>
        <w:rPr>
          <w:b/>
          <w:color w:val="000000" w:themeColor="text1"/>
        </w:rPr>
      </w:pPr>
      <w:r w:rsidRPr="002A6795">
        <w:rPr>
          <w:b/>
          <w:color w:val="000000" w:themeColor="text1"/>
        </w:rPr>
        <w:t>Altres dades rellevants per el desplegament:</w:t>
      </w:r>
    </w:p>
    <w:p w14:paraId="4CF3A478" w14:textId="72E1E400" w:rsidR="00622528" w:rsidRPr="006C5315" w:rsidRDefault="00622528" w:rsidP="70736360">
      <w:pPr>
        <w:rPr>
          <w:color w:val="0070C0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7088"/>
      </w:tblGrid>
      <w:tr w:rsidR="00936317" w:rsidRPr="006C5315" w14:paraId="08DEF47F" w14:textId="77777777" w:rsidTr="000821CB">
        <w:trPr>
          <w:trHeight w:val="245"/>
        </w:trPr>
        <w:tc>
          <w:tcPr>
            <w:tcW w:w="2263" w:type="dxa"/>
            <w:shd w:val="clear" w:color="auto" w:fill="C00000"/>
          </w:tcPr>
          <w:p w14:paraId="2D38F60C" w14:textId="77777777" w:rsidR="00936317" w:rsidRPr="006C5315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088" w:type="dxa"/>
            <w:shd w:val="clear" w:color="auto" w:fill="C00000"/>
          </w:tcPr>
          <w:p w14:paraId="7D43F0B7" w14:textId="77CA018D" w:rsidR="00936317" w:rsidRPr="006C5315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6C5315" w14:paraId="3827D7C1" w14:textId="77777777" w:rsidTr="000821CB">
        <w:trPr>
          <w:trHeight w:val="1160"/>
        </w:trPr>
        <w:tc>
          <w:tcPr>
            <w:tcW w:w="2263" w:type="dxa"/>
          </w:tcPr>
          <w:p w14:paraId="1CFEB40C" w14:textId="625BBBCE" w:rsidR="00936317" w:rsidRPr="006C5315" w:rsidRDefault="00936317" w:rsidP="00D271DD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088" w:type="dxa"/>
          </w:tcPr>
          <w:p w14:paraId="7165A5A6" w14:textId="77777777" w:rsidR="00936317" w:rsidRPr="003D40E6" w:rsidRDefault="00936317" w:rsidP="007107DA">
            <w:pPr>
              <w:rPr>
                <w:iCs/>
              </w:rPr>
            </w:pPr>
            <w:r w:rsidRPr="003D40E6">
              <w:rPr>
                <w:iCs/>
              </w:rPr>
              <w:t>Indicar des de quines xarxes s’accedeix al servei / solució.</w:t>
            </w:r>
          </w:p>
          <w:p w14:paraId="7440BF46" w14:textId="1DDB180D" w:rsidR="00936317" w:rsidRPr="003D40E6" w:rsidRDefault="00936317" w:rsidP="007107DA">
            <w:pPr>
              <w:rPr>
                <w:iCs/>
              </w:rPr>
            </w:pPr>
            <w:r w:rsidRPr="003D40E6">
              <w:rPr>
                <w:iCs/>
              </w:rPr>
              <w:t>Protocol HTTPS (ús obligatori)</w:t>
            </w:r>
          </w:p>
          <w:p w14:paraId="136B8F56" w14:textId="57A9ED09" w:rsidR="00936317" w:rsidRPr="006C5315" w:rsidRDefault="001B4DE3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D40E6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iCs/>
                <w:color w:val="000000" w:themeColor="text1"/>
              </w:rPr>
              <w:t>Internet</w:t>
            </w:r>
          </w:p>
          <w:p w14:paraId="72F6E0C7" w14:textId="0BD65900" w:rsidR="00936317" w:rsidRPr="006C5315" w:rsidRDefault="001B4DE3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D40E6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053869" w:rsidRPr="006C5315">
              <w:rPr>
                <w:iCs/>
                <w:color w:val="000000" w:themeColor="text1"/>
              </w:rPr>
              <w:t>I</w:t>
            </w:r>
            <w:r w:rsidR="00936317" w:rsidRPr="006C5315">
              <w:rPr>
                <w:iCs/>
                <w:color w:val="000000" w:themeColor="text1"/>
              </w:rPr>
              <w:t>ntranet</w:t>
            </w:r>
          </w:p>
          <w:p w14:paraId="724E04E0" w14:textId="433A2F2F" w:rsidR="00936317" w:rsidRPr="006C5315" w:rsidRDefault="001B4DE3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6E43B4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6C5315" w14:paraId="3980FFA8" w14:textId="77777777" w:rsidTr="000821CB">
        <w:trPr>
          <w:trHeight w:val="557"/>
        </w:trPr>
        <w:tc>
          <w:tcPr>
            <w:tcW w:w="2263" w:type="dxa"/>
          </w:tcPr>
          <w:p w14:paraId="42DE1395" w14:textId="39E8BEFB" w:rsidR="00936317" w:rsidRPr="006C5315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088" w:type="dxa"/>
          </w:tcPr>
          <w:p w14:paraId="6255DC8D" w14:textId="42E79BED" w:rsidR="00936317" w:rsidRPr="006C5315" w:rsidRDefault="001B4DE3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03D3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6C5315" w:rsidRDefault="001B4DE3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iCs/>
                <w:color w:val="000000" w:themeColor="text1"/>
              </w:rPr>
              <w:t>No</w:t>
            </w:r>
          </w:p>
        </w:tc>
      </w:tr>
      <w:tr w:rsidR="00936317" w:rsidRPr="006C5315" w14:paraId="0F401FCE" w14:textId="77777777" w:rsidTr="000821CB">
        <w:trPr>
          <w:trHeight w:val="638"/>
        </w:trPr>
        <w:tc>
          <w:tcPr>
            <w:tcW w:w="2263" w:type="dxa"/>
          </w:tcPr>
          <w:p w14:paraId="0E05A673" w14:textId="77777777" w:rsidR="00936317" w:rsidRPr="006C5315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 xml:space="preserve">ProxyPass </w:t>
            </w:r>
          </w:p>
          <w:p w14:paraId="4E8EB2D7" w14:textId="77777777" w:rsidR="00936317" w:rsidRPr="006C5315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6C5315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088" w:type="dxa"/>
          </w:tcPr>
          <w:p w14:paraId="720E2E83" w14:textId="736B3C78" w:rsidR="00936317" w:rsidRPr="006C5315" w:rsidRDefault="001B4DE3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FC657E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936317" w:rsidRPr="006C5315">
              <w:rPr>
                <w:iCs/>
                <w:color w:val="000000" w:themeColor="text1"/>
              </w:rPr>
              <w:t xml:space="preserve">  Si</w:t>
            </w:r>
          </w:p>
          <w:p w14:paraId="11BF5C11" w14:textId="7C5D4131" w:rsidR="00936317" w:rsidRPr="006C5315" w:rsidRDefault="001B4DE3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C657E">
                  <w:rPr>
                    <w:rFonts w:ascii="MS Gothic" w:eastAsia="MS Gothic" w:hAnsi="MS Gothic" w:hint="eastAsia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6C5315">
              <w:rPr>
                <w:iCs/>
                <w:color w:val="000000" w:themeColor="text1"/>
              </w:rPr>
              <w:t xml:space="preserve">  No</w:t>
            </w:r>
          </w:p>
        </w:tc>
      </w:tr>
      <w:tr w:rsidR="000868A4" w:rsidRPr="006C5315" w14:paraId="178C0E8C" w14:textId="77777777" w:rsidTr="000821CB">
        <w:trPr>
          <w:trHeight w:val="638"/>
        </w:trPr>
        <w:tc>
          <w:tcPr>
            <w:tcW w:w="2263" w:type="dxa"/>
          </w:tcPr>
          <w:p w14:paraId="6F5CD195" w14:textId="0B91B1CC" w:rsidR="000868A4" w:rsidRPr="006C5315" w:rsidRDefault="000868A4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0868A4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088" w:type="dxa"/>
          </w:tcPr>
          <w:p w14:paraId="56E12D19" w14:textId="14CF960B" w:rsidR="000868A4" w:rsidRDefault="000868A4" w:rsidP="00670B6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N/A</w:t>
            </w:r>
          </w:p>
        </w:tc>
      </w:tr>
    </w:tbl>
    <w:p w14:paraId="017A7617" w14:textId="521111D8" w:rsidR="00DC3856" w:rsidRPr="006C5315" w:rsidRDefault="00DC3856" w:rsidP="70736360">
      <w:pPr>
        <w:rPr>
          <w:b/>
          <w:iCs/>
          <w:color w:val="000000" w:themeColor="text1"/>
        </w:rPr>
      </w:pPr>
    </w:p>
    <w:p w14:paraId="1CF6113E" w14:textId="77777777" w:rsidR="00FC657E" w:rsidRDefault="00FC657E" w:rsidP="70736360">
      <w:pPr>
        <w:rPr>
          <w:b/>
          <w:iCs/>
          <w:color w:val="000000" w:themeColor="text1"/>
        </w:rPr>
      </w:pPr>
    </w:p>
    <w:p w14:paraId="5EF4D5A0" w14:textId="123C2C31" w:rsidR="003732FE" w:rsidRPr="006C5315" w:rsidRDefault="00D86611" w:rsidP="70736360">
      <w:pPr>
        <w:rPr>
          <w:b/>
          <w:iCs/>
          <w:color w:val="000000" w:themeColor="text1"/>
        </w:rPr>
      </w:pPr>
      <w:r w:rsidRPr="006C5315">
        <w:rPr>
          <w:b/>
          <w:iCs/>
          <w:color w:val="000000" w:themeColor="text1"/>
        </w:rPr>
        <w:t xml:space="preserve">Justificacions de les decisions </w:t>
      </w:r>
      <w:r w:rsidR="00542833" w:rsidRPr="006C5315">
        <w:rPr>
          <w:b/>
          <w:iCs/>
          <w:color w:val="000000" w:themeColor="text1"/>
        </w:rPr>
        <w:t>de</w:t>
      </w:r>
      <w:r w:rsidR="00856C66" w:rsidRPr="006C5315">
        <w:rPr>
          <w:b/>
          <w:iCs/>
          <w:color w:val="000000" w:themeColor="text1"/>
        </w:rPr>
        <w:t xml:space="preserve"> </w:t>
      </w:r>
      <w:r w:rsidR="00542833" w:rsidRPr="006C5315">
        <w:rPr>
          <w:b/>
          <w:iCs/>
          <w:color w:val="000000" w:themeColor="text1"/>
        </w:rPr>
        <w:t>l</w:t>
      </w:r>
      <w:r w:rsidR="00856C66" w:rsidRPr="006C5315">
        <w:rPr>
          <w:b/>
          <w:iCs/>
          <w:color w:val="000000" w:themeColor="text1"/>
        </w:rPr>
        <w:t xml:space="preserve">a </w:t>
      </w:r>
      <w:r w:rsidRPr="006C5315">
        <w:rPr>
          <w:b/>
          <w:iCs/>
          <w:color w:val="000000" w:themeColor="text1"/>
        </w:rPr>
        <w:t>v</w:t>
      </w:r>
      <w:r w:rsidR="00856C66" w:rsidRPr="006C5315">
        <w:rPr>
          <w:b/>
          <w:iCs/>
          <w:color w:val="000000" w:themeColor="text1"/>
        </w:rPr>
        <w:t xml:space="preserve">ista de </w:t>
      </w:r>
      <w:r w:rsidR="00542833" w:rsidRPr="006C5315">
        <w:rPr>
          <w:b/>
          <w:iCs/>
          <w:color w:val="000000" w:themeColor="text1"/>
        </w:rPr>
        <w:t>desplegament:</w:t>
      </w:r>
    </w:p>
    <w:p w14:paraId="5DDB0421" w14:textId="77777777" w:rsidR="00DC3856" w:rsidRPr="006C5315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6C5315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6C5315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6C5315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6C5315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6C5315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0CBA2F57" w:rsidR="00542833" w:rsidRPr="00550FA7" w:rsidRDefault="00542833" w:rsidP="0099549D">
            <w:pPr>
              <w:pStyle w:val="AjudaCar"/>
              <w:jc w:val="left"/>
              <w:rPr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550FA7">
              <w:rPr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>Entorns</w:t>
            </w:r>
            <w:r w:rsidR="0099549D" w:rsidRPr="00550FA7">
              <w:rPr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 de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5CFD99D5" w:rsidR="00542833" w:rsidRPr="00550FA7" w:rsidRDefault="00550FA7" w:rsidP="0099549D">
            <w:pPr>
              <w:spacing w:before="100" w:beforeAutospacing="1" w:after="150" w:line="260" w:lineRule="atLeast"/>
              <w:rPr>
                <w:iCs/>
                <w:color w:val="000000" w:themeColor="text1"/>
              </w:rPr>
            </w:pPr>
            <w:r w:rsidRPr="00550FA7">
              <w:rPr>
                <w:rFonts w:cs="Arial"/>
                <w:color w:val="000000" w:themeColor="text1"/>
                <w:lang w:eastAsia="ca-ES"/>
              </w:rPr>
              <w:t>Us</w:t>
            </w:r>
            <w:r w:rsidR="0099549D" w:rsidRPr="00550FA7">
              <w:rPr>
                <w:rFonts w:cs="Arial"/>
                <w:color w:val="000000" w:themeColor="text1"/>
                <w:lang w:eastAsia="ca-ES"/>
              </w:rPr>
              <w:t xml:space="preserve"> dels entorns obligatoris de PRE i PRO, </w:t>
            </w:r>
            <w:r w:rsidRPr="00550FA7">
              <w:rPr>
                <w:rFonts w:cs="Arial"/>
                <w:color w:val="000000" w:themeColor="text1"/>
                <w:lang w:eastAsia="ca-ES"/>
              </w:rPr>
              <w:t>l’arquitectura del dos entorns es idèntica encara que el dimensionament dels servidors de producció es major.</w:t>
            </w:r>
          </w:p>
        </w:tc>
      </w:tr>
      <w:tr w:rsidR="00903D34" w:rsidRPr="006C5315" w14:paraId="081FD7C3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D42BD09" w14:textId="27CE6141" w:rsidR="00903D34" w:rsidRDefault="00903D34" w:rsidP="00903D34">
            <w:pPr>
              <w:rPr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Smtp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Corporatiu: </w:t>
            </w:r>
          </w:p>
          <w:p w14:paraId="500359DE" w14:textId="77777777" w:rsidR="00903D34" w:rsidRPr="006C5315" w:rsidRDefault="00903D34" w:rsidP="00DC3856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B9B83E6" w14:textId="3375CC83" w:rsidR="00903D34" w:rsidRPr="00550FA7" w:rsidRDefault="00550FA7" w:rsidP="00DC3856">
            <w:pPr>
              <w:pStyle w:val="AjudaCar"/>
              <w:rPr>
                <w:i w:val="0"/>
                <w:iCs w:val="0"/>
                <w:color w:val="0070C0"/>
                <w:sz w:val="20"/>
                <w:szCs w:val="20"/>
              </w:rPr>
            </w:pPr>
            <w:r w:rsidRPr="00550FA7">
              <w:rPr>
                <w:i w:val="0"/>
                <w:iCs w:val="0"/>
                <w:color w:val="000000" w:themeColor="text1"/>
              </w:rPr>
              <w:t xml:space="preserve">Enviament de correus electrònics fent us del servei </w:t>
            </w:r>
            <w:proofErr w:type="spellStart"/>
            <w:r w:rsidRPr="00550FA7">
              <w:rPr>
                <w:i w:val="0"/>
                <w:iCs w:val="0"/>
                <w:color w:val="000000" w:themeColor="text1"/>
              </w:rPr>
              <w:t>Smtp</w:t>
            </w:r>
            <w:proofErr w:type="spellEnd"/>
            <w:r w:rsidRPr="00550FA7">
              <w:rPr>
                <w:i w:val="0"/>
                <w:iCs w:val="0"/>
                <w:color w:val="000000" w:themeColor="text1"/>
              </w:rPr>
              <w:t xml:space="preserve"> de la Generalitat (</w:t>
            </w:r>
            <w:proofErr w:type="spellStart"/>
            <w:r w:rsidRPr="00550FA7">
              <w:rPr>
                <w:i w:val="0"/>
                <w:iCs w:val="0"/>
                <w:color w:val="000000" w:themeColor="text1"/>
              </w:rPr>
              <w:t>Ironport</w:t>
            </w:r>
            <w:proofErr w:type="spellEnd"/>
            <w:r w:rsidRPr="00550FA7">
              <w:rPr>
                <w:i w:val="0"/>
                <w:iCs w:val="0"/>
                <w:color w:val="000000" w:themeColor="text1"/>
              </w:rPr>
              <w:t>)</w:t>
            </w:r>
          </w:p>
        </w:tc>
      </w:tr>
      <w:tr w:rsidR="00D1241C" w:rsidRPr="006C5315" w14:paraId="6AC18473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F7061C5" w14:textId="2C9A2D27" w:rsidR="00D1241C" w:rsidRPr="00550FA7" w:rsidRDefault="00FC657E" w:rsidP="00DC3856">
            <w:pPr>
              <w:pStyle w:val="AjudaCar"/>
              <w:jc w:val="left"/>
              <w:rPr>
                <w:b/>
                <w:bCs/>
                <w:i w:val="0"/>
                <w:iCs w:val="0"/>
                <w:sz w:val="20"/>
                <w:szCs w:val="20"/>
              </w:rPr>
            </w:pPr>
            <w:proofErr w:type="spellStart"/>
            <w:r w:rsidRPr="00550FA7">
              <w:rPr>
                <w:b/>
                <w:bCs/>
                <w:i w:val="0"/>
                <w:iCs w:val="0"/>
                <w:sz w:val="20"/>
                <w:szCs w:val="20"/>
              </w:rPr>
              <w:t>ProxyPass</w:t>
            </w:r>
            <w:proofErr w:type="spellEnd"/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563A519" w14:textId="49048223" w:rsidR="00D1241C" w:rsidRDefault="00FC657E" w:rsidP="004F3DF4">
            <w:pPr>
              <w:pStyle w:val="AjudaCar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 xml:space="preserve">Necessari l’accés </w:t>
            </w:r>
            <w:r w:rsidR="00550FA7">
              <w:rPr>
                <w:i w:val="0"/>
                <w:iCs w:val="0"/>
                <w:sz w:val="20"/>
                <w:szCs w:val="20"/>
              </w:rPr>
              <w:t xml:space="preserve">al </w:t>
            </w:r>
            <w:proofErr w:type="spellStart"/>
            <w:r>
              <w:rPr>
                <w:i w:val="0"/>
                <w:iCs w:val="0"/>
                <w:sz w:val="20"/>
                <w:szCs w:val="20"/>
              </w:rPr>
              <w:t>ProxyPass</w:t>
            </w:r>
            <w:proofErr w:type="spellEnd"/>
            <w:r>
              <w:rPr>
                <w:i w:val="0"/>
                <w:iCs w:val="0"/>
                <w:sz w:val="20"/>
                <w:szCs w:val="20"/>
              </w:rPr>
              <w:t xml:space="preserve"> per</w:t>
            </w:r>
            <w:r w:rsidR="00550FA7">
              <w:rPr>
                <w:i w:val="0"/>
                <w:iCs w:val="0"/>
                <w:sz w:val="20"/>
                <w:szCs w:val="20"/>
              </w:rPr>
              <w:t xml:space="preserve"> accedir-hi al </w:t>
            </w:r>
            <w:proofErr w:type="spellStart"/>
            <w:r w:rsidR="00550FA7">
              <w:rPr>
                <w:i w:val="0"/>
                <w:iCs w:val="0"/>
                <w:sz w:val="20"/>
                <w:szCs w:val="20"/>
              </w:rPr>
              <w:t>Google</w:t>
            </w:r>
            <w:proofErr w:type="spellEnd"/>
            <w:r w:rsidR="00550FA7">
              <w:rPr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="00550FA7">
              <w:rPr>
                <w:i w:val="0"/>
                <w:iCs w:val="0"/>
                <w:sz w:val="20"/>
                <w:szCs w:val="20"/>
              </w:rPr>
              <w:t>Maps</w:t>
            </w:r>
            <w:proofErr w:type="spellEnd"/>
            <w:r w:rsidR="00550FA7">
              <w:rPr>
                <w:i w:val="0"/>
                <w:iCs w:val="0"/>
                <w:sz w:val="20"/>
                <w:szCs w:val="20"/>
              </w:rPr>
              <w:t>.</w:t>
            </w:r>
          </w:p>
        </w:tc>
      </w:tr>
      <w:tr w:rsidR="00D1241C" w:rsidRPr="006C5315" w14:paraId="6CE85BA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E49FD5" w14:textId="3478855D" w:rsidR="00D1241C" w:rsidRPr="00550FA7" w:rsidRDefault="00D1241C" w:rsidP="00DC3856">
            <w:pPr>
              <w:pStyle w:val="AjudaCar"/>
              <w:jc w:val="left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550FA7">
              <w:rPr>
                <w:b/>
                <w:bCs/>
                <w:i w:val="0"/>
                <w:iCs w:val="0"/>
                <w:sz w:val="20"/>
                <w:szCs w:val="20"/>
              </w:rPr>
              <w:t>Tomcat 9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7D4770F" w14:textId="4CD0BCBA" w:rsidR="00D1241C" w:rsidRDefault="00D1241C" w:rsidP="004F3DF4">
            <w:pPr>
              <w:pStyle w:val="AjudaCar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 xml:space="preserve">Es tracta de la versió actual del Full de Ruta i proporciona les funcionalitats necessàries per l’aplicació. </w:t>
            </w:r>
          </w:p>
        </w:tc>
      </w:tr>
      <w:tr w:rsidR="00903D34" w:rsidRPr="006C5315" w14:paraId="22884CBF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6D208F" w14:textId="7DABEB72" w:rsidR="00903D34" w:rsidRPr="00550FA7" w:rsidRDefault="004F3DF4" w:rsidP="00DC3856">
            <w:pPr>
              <w:pStyle w:val="AjudaCar"/>
              <w:jc w:val="left"/>
              <w:rPr>
                <w:b/>
                <w:bCs/>
                <w:i w:val="0"/>
                <w:iCs w:val="0"/>
                <w:color w:val="0070C0"/>
                <w:sz w:val="20"/>
                <w:szCs w:val="20"/>
              </w:rPr>
            </w:pPr>
            <w:r w:rsidRPr="00550FA7">
              <w:rPr>
                <w:b/>
                <w:bCs/>
                <w:i w:val="0"/>
                <w:iCs w:val="0"/>
                <w:sz w:val="20"/>
                <w:szCs w:val="20"/>
              </w:rPr>
              <w:lastRenderedPageBreak/>
              <w:t>PostgreSQL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477471EB" w14:textId="74B8BBA7" w:rsidR="004F3DF4" w:rsidRPr="005008B2" w:rsidRDefault="00D1241C" w:rsidP="004F3DF4">
            <w:pPr>
              <w:pStyle w:val="AjudaCar"/>
              <w:rPr>
                <w:b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S</w:t>
            </w:r>
            <w:r w:rsidR="004F3DF4" w:rsidRPr="005008B2">
              <w:rPr>
                <w:i w:val="0"/>
                <w:iCs w:val="0"/>
                <w:sz w:val="20"/>
                <w:szCs w:val="20"/>
              </w:rPr>
              <w:t xml:space="preserve">’adapta </w:t>
            </w:r>
            <w:r w:rsidR="004F3DF4">
              <w:rPr>
                <w:i w:val="0"/>
                <w:iCs w:val="0"/>
                <w:sz w:val="20"/>
                <w:szCs w:val="20"/>
              </w:rPr>
              <w:t xml:space="preserve">perfectament a </w:t>
            </w:r>
            <w:r w:rsidR="004F3DF4" w:rsidRPr="005008B2">
              <w:rPr>
                <w:i w:val="0"/>
                <w:iCs w:val="0"/>
                <w:sz w:val="20"/>
                <w:szCs w:val="20"/>
              </w:rPr>
              <w:t xml:space="preserve">les necessitats de l’aplicació i no té costos de llicenciament. </w:t>
            </w:r>
          </w:p>
          <w:p w14:paraId="1086E83E" w14:textId="77777777" w:rsidR="00903D34" w:rsidRPr="006C5315" w:rsidRDefault="00903D34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</w:p>
        </w:tc>
      </w:tr>
      <w:tr w:rsidR="001360AB" w:rsidRPr="006C5315" w14:paraId="60501EF2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9F1A469" w14:textId="5722D33B" w:rsidR="001360AB" w:rsidRPr="00550FA7" w:rsidRDefault="001360AB" w:rsidP="00DC3856">
            <w:pPr>
              <w:pStyle w:val="AjudaCar"/>
              <w:jc w:val="left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Xarxes d’accés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56D6AF4" w14:textId="52A98813" w:rsidR="001360AB" w:rsidRDefault="00061124" w:rsidP="004F3DF4">
            <w:pPr>
              <w:pStyle w:val="AjudaCar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Internet: Per accés dels usuaris públics</w:t>
            </w:r>
            <w:r w:rsidR="006E43B4">
              <w:rPr>
                <w:i w:val="0"/>
                <w:iCs w:val="0"/>
                <w:sz w:val="20"/>
                <w:szCs w:val="20"/>
              </w:rPr>
              <w:t xml:space="preserve"> i empreses col·laboradores.</w:t>
            </w:r>
          </w:p>
          <w:p w14:paraId="363D14B4" w14:textId="28FF9407" w:rsidR="00061124" w:rsidRDefault="00061124" w:rsidP="004F3DF4">
            <w:pPr>
              <w:pStyle w:val="AjudaCar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Intranet: Per la gestió dels administradors del servei.</w:t>
            </w:r>
          </w:p>
        </w:tc>
      </w:tr>
    </w:tbl>
    <w:p w14:paraId="6FF3935B" w14:textId="581311FB" w:rsidR="008C11F0" w:rsidRPr="006C5315" w:rsidRDefault="008C11F0">
      <w:pPr>
        <w:jc w:val="left"/>
        <w:rPr>
          <w:bCs/>
          <w:i/>
          <w:iCs/>
          <w:color w:val="0070C0"/>
        </w:rPr>
      </w:pPr>
    </w:p>
    <w:p w14:paraId="43A94FF8" w14:textId="7AC148E9" w:rsidR="00B1450D" w:rsidRPr="006C5315" w:rsidRDefault="70736360" w:rsidP="70736360">
      <w:pPr>
        <w:pStyle w:val="Heading2"/>
        <w:rPr>
          <w:lang w:val="ca-ES"/>
        </w:rPr>
      </w:pPr>
      <w:bookmarkStart w:id="655" w:name="_Toc350498909"/>
      <w:bookmarkStart w:id="656" w:name="_Toc8804644"/>
      <w:r w:rsidRPr="006C5315">
        <w:rPr>
          <w:lang w:val="ca-ES"/>
        </w:rPr>
        <w:t>Vista Operacional</w:t>
      </w:r>
      <w:bookmarkEnd w:id="655"/>
      <w:bookmarkEnd w:id="656"/>
    </w:p>
    <w:p w14:paraId="18515143" w14:textId="1A8F53DA" w:rsidR="008E726F" w:rsidRPr="006C5315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6C5315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6C5315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bCs/>
                <w:iCs/>
                <w:color w:val="FFFFFF" w:themeColor="background1"/>
              </w:rPr>
              <w:t>Gestió de logs</w:t>
            </w:r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6C5315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6C5315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381242CB" w:rsidR="00C11CA3" w:rsidRPr="009D4721" w:rsidRDefault="00C11CA3" w:rsidP="00C9701C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Indicar l’activitat  registra</w:t>
            </w:r>
            <w:r w:rsidR="009D4721">
              <w:rPr>
                <w:b/>
                <w:bCs/>
                <w:iCs/>
                <w:color w:val="000000" w:themeColor="text1"/>
              </w:rPr>
              <w:t>da</w:t>
            </w:r>
          </w:p>
        </w:tc>
        <w:tc>
          <w:tcPr>
            <w:tcW w:w="6662" w:type="dxa"/>
          </w:tcPr>
          <w:p w14:paraId="1A29CF50" w14:textId="5604D423" w:rsidR="00C11CA3" w:rsidRDefault="0025042D" w:rsidP="00A05386">
            <w:pPr>
              <w:jc w:val="left"/>
              <w:rPr>
                <w:iCs/>
              </w:rPr>
            </w:pPr>
            <w:r w:rsidRPr="0025042D">
              <w:rPr>
                <w:iCs/>
              </w:rPr>
              <w:t>A l’aplicació estan disponibles diferents nivells de logs:</w:t>
            </w:r>
          </w:p>
          <w:p w14:paraId="124B1EF5" w14:textId="77777777" w:rsidR="0025042D" w:rsidRPr="0025042D" w:rsidRDefault="0025042D" w:rsidP="00A05386">
            <w:pPr>
              <w:jc w:val="left"/>
              <w:rPr>
                <w:iCs/>
              </w:rPr>
            </w:pPr>
          </w:p>
          <w:p w14:paraId="256228CE" w14:textId="0708C14F" w:rsidR="0025042D" w:rsidRDefault="0025042D" w:rsidP="00A05386">
            <w:pPr>
              <w:jc w:val="left"/>
              <w:rPr>
                <w:iCs/>
              </w:rPr>
            </w:pPr>
            <w:r w:rsidRPr="0025042D">
              <w:rPr>
                <w:b/>
                <w:iCs/>
              </w:rPr>
              <w:t>Debug:</w:t>
            </w:r>
            <w:r>
              <w:rPr>
                <w:b/>
                <w:iCs/>
              </w:rPr>
              <w:t xml:space="preserve"> </w:t>
            </w:r>
            <w:r>
              <w:rPr>
                <w:iCs/>
              </w:rPr>
              <w:t xml:space="preserve">Es guarda </w:t>
            </w:r>
            <w:r w:rsidRPr="0025042D">
              <w:rPr>
                <w:iCs/>
              </w:rPr>
              <w:t>al log tot el que passa al servidor amb tot el detall possible.</w:t>
            </w:r>
            <w:r>
              <w:rPr>
                <w:iCs/>
              </w:rPr>
              <w:t xml:space="preserve"> Utilitzar nomes en cas d’incidència.</w:t>
            </w:r>
          </w:p>
          <w:p w14:paraId="4470500B" w14:textId="77777777" w:rsidR="0025042D" w:rsidRPr="0025042D" w:rsidRDefault="0025042D" w:rsidP="00A05386">
            <w:pPr>
              <w:jc w:val="left"/>
              <w:rPr>
                <w:iCs/>
              </w:rPr>
            </w:pPr>
          </w:p>
          <w:p w14:paraId="3320A891" w14:textId="1EECDEFB" w:rsidR="0025042D" w:rsidRDefault="0025042D" w:rsidP="00A05386">
            <w:pPr>
              <w:jc w:val="left"/>
              <w:rPr>
                <w:iCs/>
              </w:rPr>
            </w:pPr>
            <w:r w:rsidRPr="0025042D">
              <w:rPr>
                <w:b/>
                <w:iCs/>
              </w:rPr>
              <w:t>Info:</w:t>
            </w:r>
            <w:r>
              <w:rPr>
                <w:b/>
                <w:iCs/>
              </w:rPr>
              <w:t xml:space="preserve"> </w:t>
            </w:r>
            <w:r w:rsidRPr="0025042D">
              <w:rPr>
                <w:iCs/>
              </w:rPr>
              <w:t>Es registre</w:t>
            </w:r>
            <w:r>
              <w:rPr>
                <w:iCs/>
              </w:rPr>
              <w:t xml:space="preserve"> al log totes les accions amb poc detall.</w:t>
            </w:r>
          </w:p>
          <w:p w14:paraId="0033117D" w14:textId="77777777" w:rsidR="0025042D" w:rsidRPr="0025042D" w:rsidRDefault="0025042D" w:rsidP="00A05386">
            <w:pPr>
              <w:jc w:val="left"/>
              <w:rPr>
                <w:b/>
                <w:iCs/>
              </w:rPr>
            </w:pPr>
          </w:p>
          <w:p w14:paraId="42A34060" w14:textId="053A460F" w:rsidR="0025042D" w:rsidRDefault="0025042D" w:rsidP="00A05386">
            <w:pPr>
              <w:jc w:val="left"/>
              <w:rPr>
                <w:iCs/>
              </w:rPr>
            </w:pPr>
            <w:proofErr w:type="spellStart"/>
            <w:r w:rsidRPr="0025042D">
              <w:rPr>
                <w:b/>
                <w:iCs/>
              </w:rPr>
              <w:t>Warning</w:t>
            </w:r>
            <w:proofErr w:type="spellEnd"/>
            <w:r w:rsidRPr="0025042D">
              <w:rPr>
                <w:b/>
                <w:iCs/>
              </w:rPr>
              <w:t>:</w:t>
            </w:r>
            <w:r>
              <w:rPr>
                <w:b/>
                <w:iCs/>
              </w:rPr>
              <w:t xml:space="preserve"> </w:t>
            </w:r>
            <w:r w:rsidRPr="0025042D">
              <w:rPr>
                <w:iCs/>
              </w:rPr>
              <w:t>Nomes es guarda al log els avisos i els errors.</w:t>
            </w:r>
            <w:r>
              <w:rPr>
                <w:iCs/>
              </w:rPr>
              <w:t xml:space="preserve"> Recomanat per defecte.</w:t>
            </w:r>
          </w:p>
          <w:p w14:paraId="2982116D" w14:textId="77777777" w:rsidR="0025042D" w:rsidRPr="0025042D" w:rsidRDefault="0025042D" w:rsidP="00A05386">
            <w:pPr>
              <w:jc w:val="left"/>
              <w:rPr>
                <w:b/>
                <w:iCs/>
              </w:rPr>
            </w:pPr>
          </w:p>
          <w:p w14:paraId="7A34ECCA" w14:textId="77777777" w:rsidR="0025042D" w:rsidRDefault="0025042D" w:rsidP="00A05386">
            <w:pPr>
              <w:jc w:val="left"/>
              <w:rPr>
                <w:iCs/>
              </w:rPr>
            </w:pPr>
            <w:r w:rsidRPr="0025042D">
              <w:rPr>
                <w:b/>
                <w:iCs/>
              </w:rPr>
              <w:t>Error:</w:t>
            </w:r>
            <w:r>
              <w:rPr>
                <w:iCs/>
              </w:rPr>
              <w:t xml:space="preserve"> </w:t>
            </w:r>
            <w:r w:rsidRPr="0025042D">
              <w:rPr>
                <w:iCs/>
              </w:rPr>
              <w:t>Nomes es guarda al log els errors.</w:t>
            </w:r>
          </w:p>
          <w:p w14:paraId="3990C4E8" w14:textId="003E89B1" w:rsidR="0025042D" w:rsidRPr="0025042D" w:rsidRDefault="0025042D" w:rsidP="00A05386">
            <w:pPr>
              <w:jc w:val="left"/>
              <w:rPr>
                <w:iCs/>
              </w:rPr>
            </w:pPr>
          </w:p>
        </w:tc>
      </w:tr>
      <w:tr w:rsidR="00C11CA3" w:rsidRPr="006C5315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6C5315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Política de rotació i retenció dels Logs.</w:t>
            </w:r>
          </w:p>
          <w:p w14:paraId="21451674" w14:textId="77777777" w:rsidR="00C11CA3" w:rsidRPr="006C5315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127B26EE" w:rsidR="00C11CA3" w:rsidRPr="00903D34" w:rsidRDefault="00903D34" w:rsidP="00267512">
            <w:pPr>
              <w:jc w:val="left"/>
              <w:rPr>
                <w:iCs/>
              </w:rPr>
            </w:pPr>
            <w:r>
              <w:rPr>
                <w:iCs/>
              </w:rPr>
              <w:t>Els logs s’han de rotar cada dia i mantenir al disc del servidor l’últim més, el procés de centralització de logs existent al CPD s’encarrega de guardar l’històric de logs de l’aplicació.</w:t>
            </w:r>
          </w:p>
        </w:tc>
      </w:tr>
      <w:tr w:rsidR="00C11CA3" w:rsidRPr="006C5315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6C5315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Ubicació dels logs</w:t>
            </w:r>
          </w:p>
        </w:tc>
        <w:tc>
          <w:tcPr>
            <w:tcW w:w="6662" w:type="dxa"/>
          </w:tcPr>
          <w:p w14:paraId="3BF09437" w14:textId="56CA7506" w:rsidR="00C11CA3" w:rsidRDefault="009D4721" w:rsidP="00267512">
            <w:pPr>
              <w:jc w:val="left"/>
              <w:rPr>
                <w:iCs/>
              </w:rPr>
            </w:pPr>
            <w:r w:rsidRPr="009D4721">
              <w:rPr>
                <w:iCs/>
              </w:rPr>
              <w:t>La ruta del logs segueix l’estàndard actual de CTTI:</w:t>
            </w:r>
          </w:p>
          <w:p w14:paraId="2FF83C13" w14:textId="77777777" w:rsidR="009D4721" w:rsidRPr="009D4721" w:rsidRDefault="009D4721" w:rsidP="00267512">
            <w:pPr>
              <w:jc w:val="left"/>
              <w:rPr>
                <w:iCs/>
              </w:rPr>
            </w:pPr>
          </w:p>
          <w:p w14:paraId="7163E389" w14:textId="64C78F1F" w:rsidR="009D4721" w:rsidRPr="006C5315" w:rsidRDefault="009D4721" w:rsidP="00267512">
            <w:pPr>
              <w:jc w:val="left"/>
              <w:rPr>
                <w:i/>
                <w:iCs/>
                <w:color w:val="0070C0"/>
              </w:rPr>
            </w:pPr>
            <w:r w:rsidRPr="009D4721">
              <w:rPr>
                <w:iCs/>
              </w:rPr>
              <w:t>/var/log/&lt;entorn&gt;/exemple/</w:t>
            </w:r>
          </w:p>
        </w:tc>
      </w:tr>
    </w:tbl>
    <w:p w14:paraId="07909AE1" w14:textId="5E54B306" w:rsidR="008E726F" w:rsidRPr="006C5315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6C5315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6C5315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6C5315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6C5315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6C5315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6C5315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4C00FB03" w:rsidR="00C11CA3" w:rsidRPr="006C5315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bookmarkStart w:id="657" w:name="_GoBack"/>
            <w:bookmarkEnd w:id="657"/>
          </w:p>
        </w:tc>
      </w:tr>
    </w:tbl>
    <w:p w14:paraId="7264E703" w14:textId="473B80F4" w:rsidR="007B0F20" w:rsidRPr="006C5315" w:rsidRDefault="007B0F20" w:rsidP="009D4C63">
      <w:pPr>
        <w:rPr>
          <w:color w:val="0070C0"/>
        </w:rPr>
      </w:pPr>
    </w:p>
    <w:p w14:paraId="685B713B" w14:textId="77777777" w:rsidR="007B0F20" w:rsidRPr="006C5315" w:rsidRDefault="007B0F20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6C5315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6C5315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6C5315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6C5315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6C5315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6C5315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29146C58" w:rsidR="00936317" w:rsidRPr="006C5315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Identificar quina de les polítiques s’ajusta mes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AA00F0D" w:rsidR="00936317" w:rsidRPr="006C5315" w:rsidRDefault="001B4DE3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D4721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6C5315" w:rsidRDefault="001B4DE3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6C5315" w:rsidRDefault="001B4DE3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936317" w:rsidRPr="006C5315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173EA69D" w:rsidR="00650D6D" w:rsidRPr="006C5315" w:rsidRDefault="001B4DE3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19" w:anchor="PolitiquesRetencio" w:history="1">
              <w:r w:rsidR="003F5656" w:rsidRPr="006C5315">
                <w:rPr>
                  <w:rStyle w:val="Hyperlink"/>
                  <w:rFonts w:cs="Arial"/>
                  <w:i/>
                  <w:lang w:eastAsia="ca-ES"/>
                </w:rPr>
                <w:t>Mes informació respecte a cada Política</w:t>
              </w:r>
            </w:hyperlink>
          </w:p>
          <w:p w14:paraId="217960D7" w14:textId="77777777" w:rsidR="00936317" w:rsidRPr="006C5315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6C5315" w:rsidRDefault="00D33B11" w:rsidP="009D4C63">
      <w:pPr>
        <w:rPr>
          <w:color w:val="0070C0"/>
        </w:rPr>
      </w:pPr>
    </w:p>
    <w:p w14:paraId="093BFE5C" w14:textId="6DBBDE36" w:rsidR="00D33B11" w:rsidRPr="006C5315" w:rsidRDefault="00D33B11" w:rsidP="00D33B11">
      <w:pPr>
        <w:rPr>
          <w:i/>
          <w:iCs/>
          <w:color w:val="0070C0"/>
        </w:rPr>
      </w:pPr>
    </w:p>
    <w:p w14:paraId="5B48ACE2" w14:textId="1DDE6868" w:rsidR="003F5656" w:rsidRPr="006C5315" w:rsidRDefault="003F5656">
      <w:pPr>
        <w:jc w:val="left"/>
        <w:rPr>
          <w:i/>
          <w:iCs/>
          <w:color w:val="0070C0"/>
        </w:rPr>
      </w:pPr>
      <w:r w:rsidRPr="006C5315">
        <w:rPr>
          <w:i/>
          <w:iCs/>
          <w:color w:val="0070C0"/>
        </w:rPr>
        <w:br w:type="page"/>
      </w:r>
    </w:p>
    <w:p w14:paraId="67A4F3F3" w14:textId="77777777" w:rsidR="00C11CA3" w:rsidRPr="006C5315" w:rsidRDefault="00C11CA3" w:rsidP="00D33B11">
      <w:pPr>
        <w:rPr>
          <w:i/>
          <w:iCs/>
          <w:color w:val="0070C0"/>
        </w:rPr>
      </w:pPr>
    </w:p>
    <w:p w14:paraId="7A59BA5E" w14:textId="0BAFDAFD" w:rsidR="00484642" w:rsidRPr="006C5315" w:rsidRDefault="00447A24" w:rsidP="00484642">
      <w:pPr>
        <w:pStyle w:val="Heading1"/>
        <w:pageBreakBefore w:val="0"/>
        <w:jc w:val="left"/>
      </w:pPr>
      <w:bookmarkStart w:id="658" w:name="_Toc527534455"/>
      <w:bookmarkStart w:id="659" w:name="_Toc8804645"/>
      <w:bookmarkStart w:id="660" w:name="_Toc350498910"/>
      <w:bookmarkEnd w:id="658"/>
      <w:r w:rsidRPr="006C5315">
        <w:t>Pe</w:t>
      </w:r>
      <w:r w:rsidR="00AB75D7" w:rsidRPr="006C5315">
        <w:t>r</w:t>
      </w:r>
      <w:r w:rsidRPr="006C5315">
        <w:t>spectives Transversals</w:t>
      </w:r>
      <w:bookmarkEnd w:id="659"/>
    </w:p>
    <w:p w14:paraId="15F3DB1E" w14:textId="08FD595B" w:rsidR="002D2B7A" w:rsidRPr="006C5315" w:rsidRDefault="002D2B7A" w:rsidP="00484642">
      <w:pPr>
        <w:pStyle w:val="Heading2"/>
        <w:tabs>
          <w:tab w:val="clear" w:pos="862"/>
        </w:tabs>
        <w:rPr>
          <w:lang w:val="ca-ES"/>
        </w:rPr>
      </w:pPr>
      <w:bookmarkStart w:id="661" w:name="_Toc8804646"/>
      <w:r w:rsidRPr="006C5315">
        <w:rPr>
          <w:lang w:val="ca-ES"/>
        </w:rPr>
        <w:t>Seguretat</w:t>
      </w:r>
      <w:bookmarkEnd w:id="661"/>
    </w:p>
    <w:p w14:paraId="02CD2DD2" w14:textId="77777777" w:rsidR="008779E4" w:rsidRPr="006C5315" w:rsidRDefault="008779E4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6C5315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6C5315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6C5315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6C5315" w14:paraId="126306D0" w14:textId="77777777" w:rsidTr="00715FB4">
        <w:tc>
          <w:tcPr>
            <w:tcW w:w="2405" w:type="dxa"/>
          </w:tcPr>
          <w:p w14:paraId="385A2752" w14:textId="74AC9CBF" w:rsidR="002A6795" w:rsidRPr="006C5315" w:rsidRDefault="002A6795" w:rsidP="008779E4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Mesures de seguretat bàsiques de Cesicat</w:t>
            </w:r>
          </w:p>
        </w:tc>
        <w:tc>
          <w:tcPr>
            <w:tcW w:w="6662" w:type="dxa"/>
          </w:tcPr>
          <w:p w14:paraId="5A0A449B" w14:textId="3B5F2451" w:rsidR="003A6C8F" w:rsidRDefault="001B4DE3" w:rsidP="00715FB4">
            <w:pPr>
              <w:jc w:val="left"/>
              <w:rPr>
                <w:i/>
                <w:iCs/>
                <w:color w:val="0070C0"/>
              </w:rPr>
            </w:pPr>
            <w:hyperlink r:id="rId20" w:anchor="MesuresSeguretat" w:history="1">
              <w:r w:rsidR="003A6C8F" w:rsidRPr="003A6C8F">
                <w:rPr>
                  <w:rStyle w:val="Hyperlink"/>
                  <w:iCs/>
                </w:rPr>
                <w:t>Mesures de seguretat.</w:t>
              </w:r>
            </w:hyperlink>
          </w:p>
          <w:p w14:paraId="5D4D95CC" w14:textId="5CCA5D27" w:rsidR="002A6795" w:rsidRDefault="001B4DE3" w:rsidP="002A679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D4721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2A6795" w:rsidRPr="006C5315">
              <w:rPr>
                <w:iCs/>
                <w:color w:val="000000" w:themeColor="text1"/>
              </w:rPr>
              <w:t xml:space="preserve"> </w:t>
            </w:r>
            <w:r w:rsidR="002A6795">
              <w:rPr>
                <w:iCs/>
                <w:color w:val="000000" w:themeColor="text1"/>
              </w:rPr>
              <w:t xml:space="preserve"> </w:t>
            </w:r>
            <w:r w:rsidR="00AA39C1">
              <w:rPr>
                <w:iCs/>
                <w:color w:val="000000" w:themeColor="text1"/>
              </w:rPr>
              <w:t xml:space="preserve">S’ha </w:t>
            </w:r>
            <w:r w:rsidR="002A6795">
              <w:rPr>
                <w:iCs/>
                <w:color w:val="000000" w:themeColor="text1"/>
              </w:rPr>
              <w:t>llegit i es tindran en compte les mesures de seguretat</w:t>
            </w:r>
            <w:r w:rsidR="003A6C8F">
              <w:rPr>
                <w:iCs/>
                <w:color w:val="000000" w:themeColor="text1"/>
              </w:rPr>
              <w:t xml:space="preserve"> a l’hora d’implementar l’arquitectura del servei / solució.</w:t>
            </w:r>
          </w:p>
          <w:p w14:paraId="75A33CDE" w14:textId="50B2254B" w:rsidR="003A6C8F" w:rsidRPr="002A6795" w:rsidRDefault="003A6C8F" w:rsidP="002A6795">
            <w:pPr>
              <w:rPr>
                <w:iCs/>
                <w:color w:val="000000" w:themeColor="text1"/>
              </w:rPr>
            </w:pPr>
          </w:p>
        </w:tc>
      </w:tr>
      <w:tr w:rsidR="00715FB4" w:rsidRPr="006C5315" w14:paraId="061A7CCF" w14:textId="77777777" w:rsidTr="00715FB4">
        <w:tc>
          <w:tcPr>
            <w:tcW w:w="2405" w:type="dxa"/>
          </w:tcPr>
          <w:p w14:paraId="1E40ACEA" w14:textId="77777777" w:rsidR="00715FB4" w:rsidRPr="006C5315" w:rsidRDefault="00715FB4" w:rsidP="008779E4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708679B0" w14:textId="77777777" w:rsidR="00715FB4" w:rsidRPr="006C5315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55E2CD76" w:rsidR="00715FB4" w:rsidRPr="006C5315" w:rsidRDefault="001B4DE3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D4721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6C5315" w:rsidRDefault="001B4DE3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Usuari Extern (VÀLid)</w:t>
            </w:r>
          </w:p>
          <w:p w14:paraId="1AAC61B1" w14:textId="49AC860F" w:rsidR="00715FB4" w:rsidRPr="006C5315" w:rsidRDefault="001B4DE3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Accés Híbrid (Gicar i VÀLid)</w:t>
            </w:r>
          </w:p>
          <w:p w14:paraId="622C7820" w14:textId="7F474516" w:rsidR="00715FB4" w:rsidRPr="006C5315" w:rsidRDefault="001B4DE3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No requereix Autenticació</w:t>
            </w:r>
          </w:p>
          <w:p w14:paraId="3371D06D" w14:textId="1CE575F9" w:rsidR="00715FB4" w:rsidRPr="006C5315" w:rsidRDefault="001B4DE3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 xml:space="preserve">Altres: </w:t>
            </w:r>
          </w:p>
          <w:p w14:paraId="5F093FA3" w14:textId="3D279AFE" w:rsidR="00715FB4" w:rsidRPr="006C5315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6C5315" w14:paraId="683C9F81" w14:textId="77777777" w:rsidTr="00715FB4">
        <w:tc>
          <w:tcPr>
            <w:tcW w:w="2405" w:type="dxa"/>
          </w:tcPr>
          <w:p w14:paraId="39442778" w14:textId="1E1AE78F" w:rsidR="002C369F" w:rsidRPr="006C5315" w:rsidRDefault="002C369F" w:rsidP="00715FB4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40E443AE" w:rsidR="002C369F" w:rsidRPr="006C5315" w:rsidRDefault="001B4DE3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61124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6C5315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3480D5DD" w:rsidR="002C369F" w:rsidRPr="006C5315" w:rsidRDefault="001B4DE3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61124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2C369F" w:rsidRPr="006C5315">
              <w:rPr>
                <w:iCs/>
                <w:color w:val="000000" w:themeColor="text1"/>
              </w:rPr>
              <w:t>A</w:t>
            </w:r>
            <w:r w:rsidR="002C369F" w:rsidRPr="006C5315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6C5315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6C5315" w:rsidRDefault="001B4DE3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2C369F" w:rsidRPr="006C5315">
              <w:rPr>
                <w:rStyle w:val="Strong"/>
                <w:b w:val="0"/>
              </w:rPr>
              <w:t>SAML Out of the box</w:t>
            </w:r>
          </w:p>
          <w:p w14:paraId="2A68C2F5" w14:textId="204E53A0" w:rsidR="002C369F" w:rsidRPr="006C5315" w:rsidRDefault="001B4DE3" w:rsidP="002C369F">
            <w:pPr>
              <w:rPr>
                <w:rStyle w:val="Strong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A40939" w:rsidRPr="006C5315">
              <w:rPr>
                <w:rStyle w:val="Strong"/>
                <w:b w:val="0"/>
              </w:rPr>
              <w:t>Canigó SAML2</w:t>
            </w:r>
          </w:p>
          <w:p w14:paraId="052F6B17" w14:textId="1CADE7CA" w:rsidR="00A40939" w:rsidRPr="006C5315" w:rsidRDefault="001B4DE3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A40939" w:rsidRPr="006C5315">
              <w:rPr>
                <w:rStyle w:val="Strong"/>
                <w:b w:val="0"/>
              </w:rPr>
              <w:t>ADFS-GICAR</w:t>
            </w:r>
          </w:p>
          <w:p w14:paraId="2F611ED4" w14:textId="643FF7FE" w:rsidR="00A40939" w:rsidRPr="006C5315" w:rsidRDefault="001B4DE3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A40939" w:rsidRPr="006C5315">
              <w:rPr>
                <w:rStyle w:val="Strong"/>
                <w:b w:val="0"/>
              </w:rPr>
              <w:t>AD, LDAP, o BBDD aprovisionada per GICAR</w:t>
            </w:r>
          </w:p>
          <w:p w14:paraId="4582022C" w14:textId="77777777" w:rsidR="002C369F" w:rsidRPr="006C5315" w:rsidRDefault="002C369F" w:rsidP="00715FB4">
            <w:pPr>
              <w:rPr>
                <w:i/>
                <w:iCs/>
                <w:color w:val="0070C0"/>
              </w:rPr>
            </w:pPr>
          </w:p>
          <w:p w14:paraId="06AAF9C5" w14:textId="7A6D1C8E" w:rsidR="002C369F" w:rsidRPr="006C5315" w:rsidRDefault="002C369F" w:rsidP="009D4721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6C5315" w:rsidRDefault="008779E4" w:rsidP="70736360">
      <w:pPr>
        <w:rPr>
          <w:i/>
          <w:iCs/>
          <w:color w:val="0070C0"/>
        </w:rPr>
      </w:pPr>
    </w:p>
    <w:p w14:paraId="752F0B0A" w14:textId="77777777" w:rsidR="002D2B7A" w:rsidRPr="006C5315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2" w:name="_Toc8804647"/>
      <w:r w:rsidRPr="006C5315">
        <w:rPr>
          <w:lang w:val="ca-ES"/>
        </w:rPr>
        <w:t>Rendiment i escalabilitat</w:t>
      </w:r>
      <w:bookmarkEnd w:id="662"/>
    </w:p>
    <w:p w14:paraId="713B1B46" w14:textId="2A3D61AF" w:rsidR="008E726F" w:rsidRPr="006C5315" w:rsidRDefault="008E726F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6C5315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6C5315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6C5315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6C5315" w14:paraId="2D3E9E4E" w14:textId="77777777" w:rsidTr="00715FB4">
        <w:tc>
          <w:tcPr>
            <w:tcW w:w="2263" w:type="dxa"/>
          </w:tcPr>
          <w:p w14:paraId="03535178" w14:textId="2A8792FE" w:rsidR="00715FB4" w:rsidRPr="006C5315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8F8C674" w14:textId="60B0EED8" w:rsidR="00715FB4" w:rsidRPr="007A239D" w:rsidRDefault="009D4721" w:rsidP="00BC6C14">
            <w:pPr>
              <w:rPr>
                <w:iCs/>
                <w:color w:val="000000" w:themeColor="text1"/>
              </w:rPr>
            </w:pPr>
            <w:proofErr w:type="spellStart"/>
            <w:r w:rsidRPr="007A239D">
              <w:rPr>
                <w:iCs/>
                <w:color w:val="000000" w:themeColor="text1"/>
              </w:rPr>
              <w:t>vCPU</w:t>
            </w:r>
            <w:proofErr w:type="spellEnd"/>
            <w:r w:rsidRPr="007A239D">
              <w:rPr>
                <w:iCs/>
                <w:color w:val="000000" w:themeColor="text1"/>
              </w:rPr>
              <w:t xml:space="preserve">: 50% us normal / 90% d’ús sostingut com a </w:t>
            </w:r>
            <w:r w:rsidR="007A239D" w:rsidRPr="007A239D">
              <w:rPr>
                <w:iCs/>
                <w:color w:val="000000" w:themeColor="text1"/>
              </w:rPr>
              <w:t>llindar d’alerta.</w:t>
            </w:r>
          </w:p>
          <w:p w14:paraId="425A08AC" w14:textId="5A1DD066" w:rsidR="007A239D" w:rsidRPr="007A239D" w:rsidRDefault="007A239D" w:rsidP="00BC6C14">
            <w:pPr>
              <w:rPr>
                <w:iCs/>
                <w:color w:val="000000" w:themeColor="text1"/>
              </w:rPr>
            </w:pPr>
            <w:r w:rsidRPr="007A239D">
              <w:rPr>
                <w:iCs/>
                <w:color w:val="000000" w:themeColor="text1"/>
              </w:rPr>
              <w:t>Ram: 60 % us normal / 95% d’ús sostingut com a llindar d’alerta.</w:t>
            </w:r>
          </w:p>
          <w:p w14:paraId="7CDF173D" w14:textId="683A17A6" w:rsidR="007A239D" w:rsidRPr="007A239D" w:rsidRDefault="007A239D" w:rsidP="00BC6C14">
            <w:pPr>
              <w:rPr>
                <w:iCs/>
                <w:color w:val="000000" w:themeColor="text1"/>
              </w:rPr>
            </w:pPr>
            <w:r w:rsidRPr="007A239D">
              <w:rPr>
                <w:iCs/>
                <w:color w:val="000000" w:themeColor="text1"/>
              </w:rPr>
              <w:t xml:space="preserve">Disc: </w:t>
            </w:r>
            <w:r>
              <w:rPr>
                <w:iCs/>
                <w:color w:val="000000" w:themeColor="text1"/>
              </w:rPr>
              <w:t xml:space="preserve">60 % us normal /85 % de capacitat ocupada </w:t>
            </w:r>
            <w:r w:rsidRPr="007A239D">
              <w:rPr>
                <w:iCs/>
                <w:color w:val="000000" w:themeColor="text1"/>
              </w:rPr>
              <w:t>com a llindar d’alerta.</w:t>
            </w:r>
          </w:p>
          <w:p w14:paraId="7AA65F62" w14:textId="33E5263D" w:rsidR="007A239D" w:rsidRPr="007A239D" w:rsidRDefault="007A239D" w:rsidP="00BC6C14">
            <w:pPr>
              <w:rPr>
                <w:iCs/>
                <w:color w:val="000000" w:themeColor="text1"/>
              </w:rPr>
            </w:pPr>
          </w:p>
        </w:tc>
      </w:tr>
      <w:tr w:rsidR="00715FB4" w:rsidRPr="006C5315" w14:paraId="6D64A33A" w14:textId="77777777" w:rsidTr="00715FB4">
        <w:tc>
          <w:tcPr>
            <w:tcW w:w="2263" w:type="dxa"/>
          </w:tcPr>
          <w:p w14:paraId="564BF186" w14:textId="6197B004" w:rsidR="00715FB4" w:rsidRPr="006C5315" w:rsidRDefault="00715FB4" w:rsidP="00BC6C14">
            <w:pPr>
              <w:rPr>
                <w:b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6F5FE3A8" w:rsidR="00715FB4" w:rsidRPr="006C5315" w:rsidRDefault="00715FB4" w:rsidP="001A3C05">
            <w:pPr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L’aplicació esta preparada per l’escalabilitat horitzontal?</w:t>
            </w:r>
          </w:p>
          <w:p w14:paraId="77650F79" w14:textId="1A5A7941" w:rsidR="00715FB4" w:rsidRPr="006C5315" w:rsidRDefault="001B4DE3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A239D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6C5315" w:rsidRDefault="001B4DE3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715FB4" w:rsidRPr="006C5315">
              <w:rPr>
                <w:iCs/>
                <w:color w:val="000000" w:themeColor="text1"/>
              </w:rPr>
              <w:t>No</w:t>
            </w:r>
          </w:p>
          <w:p w14:paraId="5A311C49" w14:textId="101EE8DC" w:rsidR="00C470E6" w:rsidRDefault="00D932EC" w:rsidP="00715FB4">
            <w:pPr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Perquè</w:t>
            </w:r>
            <w:r w:rsidR="00650D6D" w:rsidRPr="006C5315">
              <w:rPr>
                <w:iCs/>
                <w:color w:val="000000" w:themeColor="text1"/>
              </w:rPr>
              <w:t>:</w:t>
            </w:r>
          </w:p>
          <w:p w14:paraId="0CD805FC" w14:textId="2A5FBDEA" w:rsidR="007A239D" w:rsidRDefault="007A239D" w:rsidP="007A239D">
            <w:pPr>
              <w:pStyle w:val="ListParagraph"/>
              <w:numPr>
                <w:ilvl w:val="0"/>
                <w:numId w:val="68"/>
              </w:num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Configuració dels servidors per mantenir les sessions d’usuari.</w:t>
            </w:r>
          </w:p>
          <w:p w14:paraId="1238DC15" w14:textId="5D9B1A23" w:rsidR="007A239D" w:rsidRDefault="007A239D" w:rsidP="007A239D">
            <w:pPr>
              <w:pStyle w:val="ListParagraph"/>
              <w:numPr>
                <w:ilvl w:val="0"/>
                <w:numId w:val="68"/>
              </w:num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Processos que requereixen molts recursos es mouen a treballs en segon pla.</w:t>
            </w:r>
          </w:p>
          <w:p w14:paraId="2246A83A" w14:textId="1156C8A9" w:rsidR="0025042D" w:rsidRPr="007A239D" w:rsidRDefault="0025042D" w:rsidP="007A239D">
            <w:pPr>
              <w:pStyle w:val="ListParagraph"/>
              <w:numPr>
                <w:ilvl w:val="0"/>
                <w:numId w:val="68"/>
              </w:num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Treballa amb cues.</w:t>
            </w:r>
          </w:p>
          <w:p w14:paraId="3A7D7DB1" w14:textId="1CFFF87E" w:rsidR="00715FB4" w:rsidRPr="006C5315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6C5315" w:rsidRDefault="001A3C05" w:rsidP="70736360">
      <w:pPr>
        <w:rPr>
          <w:i/>
          <w:iCs/>
          <w:color w:val="0070C0"/>
        </w:rPr>
      </w:pPr>
    </w:p>
    <w:p w14:paraId="38121392" w14:textId="4FB48EF9" w:rsidR="00163281" w:rsidRPr="006C5315" w:rsidRDefault="00163281" w:rsidP="70736360">
      <w:pPr>
        <w:rPr>
          <w:i/>
          <w:iCs/>
          <w:color w:val="0070C0"/>
        </w:rPr>
      </w:pPr>
    </w:p>
    <w:p w14:paraId="1434FC02" w14:textId="07B8BA5E" w:rsidR="008B3805" w:rsidRPr="006C5315" w:rsidRDefault="008B3805">
      <w:pPr>
        <w:jc w:val="left"/>
        <w:rPr>
          <w:i/>
          <w:iCs/>
          <w:color w:val="0070C0"/>
        </w:rPr>
      </w:pPr>
      <w:r w:rsidRPr="006C5315">
        <w:rPr>
          <w:i/>
          <w:iCs/>
          <w:color w:val="0070C0"/>
        </w:rPr>
        <w:br w:type="page"/>
      </w:r>
    </w:p>
    <w:p w14:paraId="0AD8993D" w14:textId="77777777" w:rsidR="002D2B7A" w:rsidRPr="006C5315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3" w:name="_Toc8804648"/>
      <w:r w:rsidRPr="006C5315">
        <w:rPr>
          <w:lang w:val="ca-ES"/>
        </w:rPr>
        <w:lastRenderedPageBreak/>
        <w:t>Disponibilitat</w:t>
      </w:r>
      <w:bookmarkEnd w:id="663"/>
    </w:p>
    <w:p w14:paraId="12F8C1D9" w14:textId="4745BB29" w:rsidR="00163281" w:rsidRPr="006C5315" w:rsidRDefault="00163281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6C5315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6C5315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6C5315" w:rsidRDefault="00855AB7" w:rsidP="00BC6C14">
            <w:pPr>
              <w:rPr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6C5315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6C5315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6C5315" w:rsidRDefault="00855AB7" w:rsidP="00AC4391">
            <w:pPr>
              <w:rPr>
                <w:iCs/>
                <w:color w:val="000000" w:themeColor="text1"/>
              </w:rPr>
            </w:pPr>
            <w:r w:rsidRPr="006C5315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6C5315" w:rsidRDefault="001B4DE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2 hores</w:t>
            </w:r>
          </w:p>
          <w:p w14:paraId="0BF6B3B2" w14:textId="2839EBC4" w:rsidR="00855AB7" w:rsidRPr="006C5315" w:rsidRDefault="001B4DE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5042D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Entre 2 i 24 hores</w:t>
            </w:r>
          </w:p>
          <w:p w14:paraId="37DF4BED" w14:textId="4814AB18" w:rsidR="00855AB7" w:rsidRPr="006C5315" w:rsidRDefault="001B4DE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Mes de 24 hores</w:t>
            </w:r>
          </w:p>
          <w:p w14:paraId="5416D954" w14:textId="2111FDE7" w:rsidR="00855AB7" w:rsidRPr="006C5315" w:rsidRDefault="001B4DE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6C5315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6C5315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6C5315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6C5315" w:rsidRDefault="00855AB7" w:rsidP="00AC4391">
            <w:pPr>
              <w:jc w:val="left"/>
              <w:rPr>
                <w:rFonts w:cs="Arial"/>
              </w:rPr>
            </w:pPr>
            <w:r w:rsidRPr="006C5315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6C5315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6C5315" w:rsidRDefault="001B4DE3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6C5315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6C5315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77729ED3" w:rsidR="00855AB7" w:rsidRPr="006C5315" w:rsidRDefault="001B4DE3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5042D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rFonts w:cs="Arial"/>
                <w:b/>
                <w:iCs/>
                <w:color w:val="000000" w:themeColor="text1"/>
              </w:rPr>
              <w:t>Darrer Backup:</w:t>
            </w:r>
            <w:r w:rsidR="00855AB7" w:rsidRPr="006C5315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6C5315">
              <w:rPr>
                <w:rFonts w:cs="Arial"/>
              </w:rPr>
              <w:t>En cas d’incident, el sistema es recupera amb l’últim backup conegut.</w:t>
            </w:r>
          </w:p>
          <w:p w14:paraId="27EFF2D8" w14:textId="26769560" w:rsidR="00855AB7" w:rsidRPr="006C5315" w:rsidRDefault="001B4DE3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6C5315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6C5315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6C5315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6C5315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6C5315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7C5E1887" w:rsidR="00855AB7" w:rsidRPr="006C5315" w:rsidRDefault="001B4DE3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5042D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6C5315" w:rsidRDefault="001B4DE3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6C5315" w:rsidRDefault="001B4DE3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55AB7" w:rsidRPr="006C5315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6C5315" w:rsidRDefault="00153B7C" w:rsidP="00153B7C">
      <w:pPr>
        <w:rPr>
          <w:i/>
          <w:iCs/>
          <w:color w:val="0070C0"/>
        </w:rPr>
      </w:pPr>
    </w:p>
    <w:p w14:paraId="03CBF783" w14:textId="631FC95E" w:rsidR="00061FE9" w:rsidRPr="006C5315" w:rsidRDefault="00061FE9" w:rsidP="00153B7C">
      <w:pPr>
        <w:rPr>
          <w:b/>
          <w:bCs/>
          <w:iCs/>
          <w:color w:val="000000" w:themeColor="text1"/>
        </w:rPr>
      </w:pPr>
      <w:r w:rsidRPr="006C5315">
        <w:rPr>
          <w:b/>
          <w:bCs/>
          <w:iCs/>
          <w:color w:val="000000" w:themeColor="text1"/>
        </w:rPr>
        <w:t>Afectació per la  indisponiblitat d’entitats externes:</w:t>
      </w:r>
    </w:p>
    <w:p w14:paraId="2D81C210" w14:textId="77777777" w:rsidR="00061FE9" w:rsidRPr="006C5315" w:rsidRDefault="00061FE9" w:rsidP="00153B7C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6C5315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6C5315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6C5315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6C5315" w14:paraId="7E0A641A" w14:textId="77777777" w:rsidTr="00061FE9">
        <w:tc>
          <w:tcPr>
            <w:tcW w:w="2265" w:type="dxa"/>
          </w:tcPr>
          <w:p w14:paraId="63E8FBC5" w14:textId="2D427F87" w:rsidR="00061FE9" w:rsidRPr="005A52A1" w:rsidRDefault="005A52A1" w:rsidP="00BF5A0F">
            <w:pPr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EACAT</w:t>
            </w:r>
          </w:p>
        </w:tc>
        <w:tc>
          <w:tcPr>
            <w:tcW w:w="6944" w:type="dxa"/>
          </w:tcPr>
          <w:p w14:paraId="226C9C48" w14:textId="0ECFA26D" w:rsidR="00061FE9" w:rsidRDefault="005A52A1" w:rsidP="00BF5A0F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La comunicació entre el servei i </w:t>
            </w:r>
            <w:proofErr w:type="spellStart"/>
            <w:r>
              <w:rPr>
                <w:iCs/>
                <w:color w:val="000000" w:themeColor="text1"/>
              </w:rPr>
              <w:t>Eacat</w:t>
            </w:r>
            <w:proofErr w:type="spellEnd"/>
            <w:r>
              <w:rPr>
                <w:iCs/>
                <w:color w:val="000000" w:themeColor="text1"/>
              </w:rPr>
              <w:t xml:space="preserve"> es asíncrona, per tant la caiguda del sistema extern no afecta directament al funcionament de l’aplicació, en cas d’una aturada que s’allargui molt en el temps es </w:t>
            </w:r>
            <w:r w:rsidR="00C8353B">
              <w:rPr>
                <w:iCs/>
                <w:color w:val="000000" w:themeColor="text1"/>
              </w:rPr>
              <w:t>quedarien</w:t>
            </w:r>
            <w:r>
              <w:rPr>
                <w:iCs/>
                <w:color w:val="000000" w:themeColor="text1"/>
              </w:rPr>
              <w:t xml:space="preserve"> </w:t>
            </w:r>
            <w:r w:rsidR="00C8353B">
              <w:rPr>
                <w:iCs/>
                <w:color w:val="000000" w:themeColor="text1"/>
              </w:rPr>
              <w:t xml:space="preserve">en cua els tràmits amb </w:t>
            </w:r>
            <w:proofErr w:type="spellStart"/>
            <w:r w:rsidR="00C8353B">
              <w:rPr>
                <w:iCs/>
                <w:color w:val="000000" w:themeColor="text1"/>
              </w:rPr>
              <w:t>Eacat</w:t>
            </w:r>
            <w:proofErr w:type="spellEnd"/>
            <w:r w:rsidR="00C8353B">
              <w:rPr>
                <w:iCs/>
                <w:color w:val="000000" w:themeColor="text1"/>
              </w:rPr>
              <w:t xml:space="preserve"> i es gestionarien en el moment en que es reactivi el servei.</w:t>
            </w:r>
          </w:p>
          <w:p w14:paraId="7C0F9D17" w14:textId="2CAA758E" w:rsidR="00C8353B" w:rsidRPr="005A52A1" w:rsidRDefault="00C8353B" w:rsidP="00BF5A0F">
            <w:pPr>
              <w:rPr>
                <w:iCs/>
                <w:color w:val="000000" w:themeColor="text1"/>
              </w:rPr>
            </w:pPr>
          </w:p>
        </w:tc>
      </w:tr>
      <w:tr w:rsidR="00FC657E" w:rsidRPr="006C5315" w14:paraId="0A549E18" w14:textId="77777777" w:rsidTr="00061FE9">
        <w:tc>
          <w:tcPr>
            <w:tcW w:w="2265" w:type="dxa"/>
          </w:tcPr>
          <w:p w14:paraId="05FCADF1" w14:textId="70C74E42" w:rsidR="00FC657E" w:rsidRPr="005A52A1" w:rsidRDefault="00FC657E" w:rsidP="00BF5A0F">
            <w:pPr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Google</w:t>
            </w:r>
            <w:proofErr w:type="spellEnd"/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Maps</w:t>
            </w:r>
            <w:proofErr w:type="spellEnd"/>
          </w:p>
        </w:tc>
        <w:tc>
          <w:tcPr>
            <w:tcW w:w="6944" w:type="dxa"/>
          </w:tcPr>
          <w:p w14:paraId="49A998B8" w14:textId="15571B57" w:rsidR="00FC657E" w:rsidRDefault="00FC657E" w:rsidP="00BF5A0F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La indisponiblitat de l’accés al </w:t>
            </w:r>
            <w:proofErr w:type="spellStart"/>
            <w:r>
              <w:rPr>
                <w:iCs/>
                <w:color w:val="000000" w:themeColor="text1"/>
              </w:rPr>
              <w:t>Google</w:t>
            </w:r>
            <w:proofErr w:type="spellEnd"/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Maps</w:t>
            </w:r>
            <w:proofErr w:type="spellEnd"/>
            <w:r>
              <w:rPr>
                <w:iCs/>
                <w:color w:val="000000" w:themeColor="text1"/>
              </w:rPr>
              <w:t xml:space="preserve"> impediria la geo-localització dels establiments. L’aplicació disposa d‘un control d’errors que desactiva aquesta funcionalitat en cas de detectar indisponiblitat. </w:t>
            </w:r>
          </w:p>
        </w:tc>
      </w:tr>
    </w:tbl>
    <w:p w14:paraId="0EAECA5E" w14:textId="77777777" w:rsidR="00061FE9" w:rsidRPr="006C5315" w:rsidRDefault="00061FE9" w:rsidP="00153B7C">
      <w:pPr>
        <w:rPr>
          <w:i/>
          <w:iCs/>
          <w:color w:val="0070C0"/>
        </w:rPr>
      </w:pPr>
    </w:p>
    <w:p w14:paraId="10019FE2" w14:textId="77777777" w:rsidR="002D2B7A" w:rsidRPr="006C5315" w:rsidRDefault="70736360" w:rsidP="002D2B7A">
      <w:pPr>
        <w:pStyle w:val="Heading2"/>
        <w:tabs>
          <w:tab w:val="clear" w:pos="862"/>
        </w:tabs>
        <w:rPr>
          <w:lang w:val="ca-ES"/>
        </w:rPr>
      </w:pPr>
      <w:bookmarkStart w:id="664" w:name="_Toc8804649"/>
      <w:r w:rsidRPr="006C5315">
        <w:rPr>
          <w:lang w:val="ca-ES"/>
        </w:rPr>
        <w:t>Internacionalització</w:t>
      </w:r>
      <w:bookmarkEnd w:id="664"/>
    </w:p>
    <w:p w14:paraId="09A2605B" w14:textId="35574A2B" w:rsidR="00CB5F9A" w:rsidRPr="006C5315" w:rsidRDefault="00CB5F9A" w:rsidP="70736360">
      <w:pPr>
        <w:rPr>
          <w:i/>
          <w:iCs/>
          <w:color w:val="0070C0"/>
        </w:rPr>
      </w:pPr>
    </w:p>
    <w:p w14:paraId="70C5158E" w14:textId="77777777" w:rsidR="00CB5F9A" w:rsidRPr="006C5315" w:rsidRDefault="00CB5F9A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6C5315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6C5315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6C5315" w:rsidRDefault="008B3805" w:rsidP="00A05386">
            <w:pPr>
              <w:rPr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6C5315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6C5315" w:rsidRDefault="008B3805" w:rsidP="00153B7C">
            <w:pPr>
              <w:rPr>
                <w:b/>
              </w:rPr>
            </w:pPr>
            <w:r w:rsidRPr="006C5315">
              <w:rPr>
                <w:b/>
              </w:rPr>
              <w:t>Idiomes que suporta el sistema</w:t>
            </w:r>
          </w:p>
          <w:p w14:paraId="2F04F75F" w14:textId="77777777" w:rsidR="008B3805" w:rsidRPr="006C5315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4B88FBFA" w:rsidR="008B3805" w:rsidRPr="006C5315" w:rsidRDefault="001B4DE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6F7B0B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6C5315" w:rsidRDefault="001B4DE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Aranès</w:t>
            </w:r>
          </w:p>
          <w:p w14:paraId="21E926F1" w14:textId="6B165CA5" w:rsidR="008B3805" w:rsidRPr="006C5315" w:rsidRDefault="001B4DE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6F7B0B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Castell</w:t>
            </w:r>
            <w:r w:rsidR="002E72F7" w:rsidRPr="006C5315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6C5315" w:rsidRDefault="001B4DE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Angl</w:t>
            </w:r>
            <w:r w:rsidR="002E72F7" w:rsidRPr="006C5315">
              <w:rPr>
                <w:bCs/>
                <w:iCs/>
                <w:color w:val="000000" w:themeColor="text1"/>
              </w:rPr>
              <w:t>è</w:t>
            </w:r>
            <w:r w:rsidR="008B3805" w:rsidRPr="006C5315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6C5315" w:rsidRDefault="001B4DE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6C5315" w:rsidRDefault="001B4DE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Altres</w:t>
            </w:r>
            <w:r w:rsidR="001A2C69" w:rsidRPr="006C5315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6C5315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6C5315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6C5315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6C5315" w:rsidRDefault="001B4DE3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7AFE6E4C" w:rsidR="008B3805" w:rsidRPr="006C5315" w:rsidRDefault="001B4DE3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1175BF">
                  <w:rPr>
                    <w:iCs/>
                    <w:color w:val="000000" w:themeColor="text1"/>
                  </w:rPr>
                  <w:sym w:font="Wingdings 2" w:char="F052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6C5315" w:rsidRDefault="001B4DE3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6C531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6C5315">
              <w:rPr>
                <w:iCs/>
                <w:color w:val="000000" w:themeColor="text1"/>
              </w:rPr>
              <w:t xml:space="preserve">  </w:t>
            </w:r>
            <w:r w:rsidR="008B3805" w:rsidRPr="006C5315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5A52A1" w:rsidRDefault="007E25B8" w:rsidP="004F520F">
      <w:pPr>
        <w:pStyle w:val="Heading1"/>
      </w:pPr>
      <w:bookmarkStart w:id="665" w:name="_Toc8804650"/>
      <w:bookmarkEnd w:id="660"/>
      <w:r w:rsidRPr="005A52A1">
        <w:lastRenderedPageBreak/>
        <w:t xml:space="preserve">Informació </w:t>
      </w:r>
      <w:r w:rsidR="00325621" w:rsidRPr="005A52A1">
        <w:t>espec</w:t>
      </w:r>
      <w:r w:rsidR="002E72CC" w:rsidRPr="005A52A1">
        <w:t>í</w:t>
      </w:r>
      <w:r w:rsidR="00325621" w:rsidRPr="005A52A1">
        <w:t xml:space="preserve">fica </w:t>
      </w:r>
      <w:r w:rsidR="002E72CC" w:rsidRPr="005A52A1">
        <w:t>pel projecte d’aprovisionament</w:t>
      </w:r>
      <w:bookmarkEnd w:id="665"/>
    </w:p>
    <w:p w14:paraId="49F55F0E" w14:textId="77777777" w:rsidR="00A82BDF" w:rsidRPr="005A52A1" w:rsidRDefault="00A82BDF" w:rsidP="00A82BDF">
      <w:pPr>
        <w:pStyle w:val="Heading2"/>
        <w:rPr>
          <w:lang w:val="ca-ES"/>
        </w:rPr>
      </w:pPr>
      <w:bookmarkStart w:id="666" w:name="_Toc8657199"/>
      <w:bookmarkStart w:id="667" w:name="_Toc8804651"/>
      <w:r w:rsidRPr="005A52A1">
        <w:rPr>
          <w:lang w:val="ca-ES"/>
        </w:rPr>
        <w:t>Informació relativa al context</w:t>
      </w:r>
      <w:bookmarkEnd w:id="666"/>
      <w:bookmarkEnd w:id="667"/>
    </w:p>
    <w:p w14:paraId="654C7E51" w14:textId="491C93C5" w:rsidR="00A82BDF" w:rsidRPr="005A52A1" w:rsidRDefault="005A52A1" w:rsidP="00A82BDF">
      <w:pPr>
        <w:rPr>
          <w:iCs/>
          <w:color w:val="000000" w:themeColor="text1"/>
        </w:rPr>
      </w:pPr>
      <w:r w:rsidRPr="005A52A1">
        <w:rPr>
          <w:iCs/>
          <w:color w:val="000000" w:themeColor="text1"/>
        </w:rPr>
        <w:t>N/A</w:t>
      </w:r>
    </w:p>
    <w:p w14:paraId="4296C849" w14:textId="77777777" w:rsidR="00A82BDF" w:rsidRPr="005A52A1" w:rsidRDefault="00A82BDF" w:rsidP="00A82BDF">
      <w:pPr>
        <w:rPr>
          <w:i/>
          <w:iCs/>
          <w:color w:val="0070C0"/>
        </w:rPr>
      </w:pPr>
    </w:p>
    <w:p w14:paraId="2D8E70B6" w14:textId="77777777" w:rsidR="00A82BDF" w:rsidRPr="005A52A1" w:rsidRDefault="00A82BDF" w:rsidP="00A82BDF">
      <w:pPr>
        <w:pStyle w:val="Heading2"/>
        <w:rPr>
          <w:lang w:val="ca-ES"/>
        </w:rPr>
      </w:pPr>
      <w:bookmarkStart w:id="668" w:name="_Toc8657200"/>
      <w:bookmarkStart w:id="669" w:name="_Toc8804652"/>
      <w:r w:rsidRPr="005A52A1">
        <w:rPr>
          <w:lang w:val="ca-ES"/>
        </w:rPr>
        <w:t>Informació relativa al SIC</w:t>
      </w:r>
      <w:bookmarkEnd w:id="668"/>
      <w:bookmarkEnd w:id="669"/>
    </w:p>
    <w:p w14:paraId="69B12983" w14:textId="77777777" w:rsidR="00A82BDF" w:rsidRPr="005A52A1" w:rsidRDefault="00A82BDF" w:rsidP="00A82BD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5A52A1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5A52A1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A52A1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5A52A1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5A52A1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5A52A1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77777777" w:rsidR="00A82BDF" w:rsidRPr="005A52A1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5A52A1">
              <w:rPr>
                <w:b/>
                <w:iCs/>
                <w:color w:val="000000" w:themeColor="text1"/>
              </w:rPr>
              <w:t>Entorns a gestionar per el SIC</w:t>
            </w:r>
          </w:p>
        </w:tc>
        <w:tc>
          <w:tcPr>
            <w:tcW w:w="6237" w:type="dxa"/>
          </w:tcPr>
          <w:p w14:paraId="029116A6" w14:textId="684729E6" w:rsidR="00A82BDF" w:rsidRPr="005A52A1" w:rsidRDefault="001175BF" w:rsidP="000F4271">
            <w:pPr>
              <w:rPr>
                <w:iCs/>
                <w:color w:val="0070C0"/>
              </w:rPr>
            </w:pPr>
            <w:r w:rsidRPr="005A52A1">
              <w:rPr>
                <w:iCs/>
                <w:color w:val="000000" w:themeColor="text1"/>
              </w:rPr>
              <w:t>Preproducció i Producció</w:t>
            </w:r>
          </w:p>
        </w:tc>
      </w:tr>
      <w:tr w:rsidR="00A82BDF" w:rsidRPr="005A52A1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5A52A1" w:rsidRDefault="00A82BDF" w:rsidP="000F4271">
            <w:pPr>
              <w:rPr>
                <w:b/>
                <w:iCs/>
                <w:color w:val="0070C0"/>
              </w:rPr>
            </w:pPr>
            <w:r w:rsidRPr="005A52A1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0E49CFB1" w:rsidR="00A82BD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Nomes</w:t>
            </w:r>
            <w:r w:rsidR="00A82BDF" w:rsidRPr="005A52A1">
              <w:rPr>
                <w:iCs/>
                <w:color w:val="000000" w:themeColor="text1"/>
              </w:rPr>
              <w:t xml:space="preserve"> branca Màste</w:t>
            </w:r>
            <w:r w:rsidRPr="005A52A1">
              <w:rPr>
                <w:iCs/>
                <w:color w:val="000000" w:themeColor="text1"/>
              </w:rPr>
              <w:t>r</w:t>
            </w:r>
          </w:p>
        </w:tc>
      </w:tr>
      <w:tr w:rsidR="00A82BDF" w:rsidRPr="005A52A1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5A52A1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5A52A1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7091A47C" w14:textId="3BC3F3EB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Contingut estàtic als servidors frontals Apache:</w:t>
            </w:r>
          </w:p>
          <w:p w14:paraId="4C753CA9" w14:textId="3593488E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Exemple_static.zip</w:t>
            </w:r>
          </w:p>
          <w:p w14:paraId="0632B730" w14:textId="77777777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</w:p>
          <w:p w14:paraId="49945252" w14:textId="677156C9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Contingut dinàmic al servidor d’aplicacions:</w:t>
            </w:r>
          </w:p>
          <w:p w14:paraId="021B43C0" w14:textId="393F244D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A52A1">
              <w:rPr>
                <w:iCs/>
                <w:color w:val="000000" w:themeColor="text1"/>
              </w:rPr>
              <w:t>Exemple_dinamic.war</w:t>
            </w:r>
            <w:proofErr w:type="spellEnd"/>
          </w:p>
          <w:p w14:paraId="466082C0" w14:textId="7F84E559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</w:p>
          <w:p w14:paraId="285F933A" w14:textId="1A6BB5E6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Scripts de base de dades:</w:t>
            </w:r>
          </w:p>
          <w:p w14:paraId="312DF446" w14:textId="42680F88" w:rsidR="001175BF" w:rsidRPr="005A52A1" w:rsidRDefault="001175BF" w:rsidP="000F4271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A52A1">
              <w:rPr>
                <w:iCs/>
                <w:color w:val="000000" w:themeColor="text1"/>
              </w:rPr>
              <w:t>Exemple.sql</w:t>
            </w:r>
            <w:proofErr w:type="spellEnd"/>
          </w:p>
          <w:p w14:paraId="16BD204A" w14:textId="73777A1B" w:rsidR="001175BF" w:rsidRPr="005A52A1" w:rsidRDefault="001175BF" w:rsidP="000F4271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56B95301" w14:textId="77777777" w:rsidR="00A82BDF" w:rsidRPr="005A52A1" w:rsidRDefault="00A82BDF" w:rsidP="00A82BDF"/>
    <w:p w14:paraId="1EB23E95" w14:textId="6726DC8D" w:rsidR="00A82BDF" w:rsidRPr="005A52A1" w:rsidRDefault="00A82BDF" w:rsidP="00A82BDF">
      <w:pPr>
        <w:pStyle w:val="Heading2"/>
        <w:rPr>
          <w:lang w:val="ca-ES"/>
        </w:rPr>
      </w:pPr>
      <w:bookmarkStart w:id="670" w:name="_Toc8657201"/>
      <w:bookmarkStart w:id="671" w:name="_Toc8804653"/>
      <w:r w:rsidRPr="005A52A1">
        <w:rPr>
          <w:lang w:val="ca-ES"/>
        </w:rPr>
        <w:t>Informació relativa a xarxes</w:t>
      </w:r>
      <w:bookmarkEnd w:id="670"/>
      <w:bookmarkEnd w:id="671"/>
      <w:r w:rsidR="00B361A3" w:rsidRPr="005A52A1">
        <w:rPr>
          <w:lang w:val="ca-ES"/>
        </w:rPr>
        <w:t xml:space="preserve"> i dominis DNS</w:t>
      </w:r>
    </w:p>
    <w:p w14:paraId="2043C697" w14:textId="77777777" w:rsidR="00A82BDF" w:rsidRPr="005A52A1" w:rsidRDefault="00A82BDF" w:rsidP="00A82BDF"/>
    <w:p w14:paraId="63265EE1" w14:textId="77777777" w:rsidR="00A82BDF" w:rsidRPr="005A52A1" w:rsidRDefault="00A82BDF" w:rsidP="00A82BDF"/>
    <w:tbl>
      <w:tblPr>
        <w:tblW w:w="5168" w:type="pct"/>
        <w:tblInd w:w="-152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504"/>
        <w:gridCol w:w="2263"/>
        <w:gridCol w:w="1858"/>
        <w:gridCol w:w="709"/>
        <w:gridCol w:w="850"/>
        <w:gridCol w:w="2552"/>
      </w:tblGrid>
      <w:tr w:rsidR="00A82BDF" w:rsidRPr="005A52A1" w14:paraId="2DE134DB" w14:textId="77777777" w:rsidTr="00CB06F2">
        <w:trPr>
          <w:cantSplit/>
          <w:trHeight w:val="1149"/>
          <w:tblHeader/>
        </w:trPr>
        <w:tc>
          <w:tcPr>
            <w:tcW w:w="33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69" w:type="pct"/>
            <w:shd w:val="clear" w:color="auto" w:fill="C00000"/>
            <w:textDirection w:val="btLr"/>
            <w:vAlign w:val="center"/>
          </w:tcPr>
          <w:p w14:paraId="330DFAF5" w14:textId="77777777" w:rsidR="00A82BDF" w:rsidRPr="005A52A1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09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993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79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454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64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5A52A1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CB06F2" w:rsidRPr="005A52A1" w14:paraId="74754194" w14:textId="77777777" w:rsidTr="00CB06F2">
        <w:trPr>
          <w:trHeight w:val="567"/>
          <w:tblHeader/>
        </w:trPr>
        <w:tc>
          <w:tcPr>
            <w:tcW w:w="331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4115BE1D" w:rsidR="00CB06F2" w:rsidRPr="005A52A1" w:rsidRDefault="00CB06F2" w:rsidP="000F4271">
            <w:pPr>
              <w:autoSpaceDE w:val="0"/>
              <w:autoSpaceDN w:val="0"/>
              <w:ind w:left="113" w:right="113"/>
              <w:jc w:val="center"/>
              <w:rPr>
                <w:iCs/>
                <w:color w:val="000000" w:themeColor="text1"/>
              </w:rPr>
            </w:pPr>
            <w:proofErr w:type="spellStart"/>
            <w:r w:rsidRPr="005A52A1">
              <w:rPr>
                <w:iCs/>
                <w:color w:val="000000" w:themeColor="text1"/>
              </w:rPr>
              <w:t>Pre</w:t>
            </w:r>
            <w:proofErr w:type="spellEnd"/>
          </w:p>
          <w:p w14:paraId="552EA60A" w14:textId="77777777" w:rsidR="00CB06F2" w:rsidRPr="005A52A1" w:rsidRDefault="00CB06F2" w:rsidP="000F4271">
            <w:pPr>
              <w:autoSpaceDE w:val="0"/>
              <w:autoSpaceDN w:val="0"/>
              <w:ind w:left="113" w:right="113"/>
              <w:jc w:val="center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 w:val="restart"/>
            <w:textDirection w:val="btLr"/>
            <w:vAlign w:val="center"/>
          </w:tcPr>
          <w:p w14:paraId="79A4AE83" w14:textId="77777777" w:rsidR="00CB06F2" w:rsidRPr="005A52A1" w:rsidRDefault="00CB06F2" w:rsidP="000F4271">
            <w:pPr>
              <w:ind w:left="113" w:right="113"/>
              <w:jc w:val="center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Servidor Aplicacions</w:t>
            </w: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 w:rsidRPr="005A52A1">
              <w:rPr>
                <w:iCs/>
                <w:color w:val="000000" w:themeColor="text1"/>
              </w:rPr>
              <w:t>smtp-intranet.gencat.intranet</w:t>
            </w:r>
            <w:proofErr w:type="spellEnd"/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192.168.136.254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25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SMTP</w:t>
            </w:r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Servei de correu corporatiu</w:t>
            </w:r>
          </w:p>
        </w:tc>
      </w:tr>
      <w:tr w:rsidR="00CB06F2" w:rsidRPr="005A52A1" w14:paraId="5AE0EA5B" w14:textId="77777777" w:rsidTr="00CB06F2">
        <w:trPr>
          <w:trHeight w:val="567"/>
          <w:tblHeader/>
        </w:trPr>
        <w:tc>
          <w:tcPr>
            <w:tcW w:w="331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/>
          </w:tcPr>
          <w:p w14:paraId="2E1390AB" w14:textId="77777777" w:rsidR="00CB06F2" w:rsidRPr="005A52A1" w:rsidRDefault="00CB06F2" w:rsidP="000F4271">
            <w:pPr>
              <w:rPr>
                <w:iCs/>
                <w:color w:val="000000" w:themeColor="text1"/>
              </w:rPr>
            </w:pP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18F402EC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Sftp Corporatiu CPD</w:t>
            </w:r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1829A259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255.255.255.255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26D8E1DC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22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C5C3685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Sftp</w:t>
            </w:r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21975EDF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 xml:space="preserve">Connexió amb </w:t>
            </w:r>
            <w:proofErr w:type="spellStart"/>
            <w:r w:rsidRPr="005A52A1">
              <w:rPr>
                <w:iCs/>
                <w:color w:val="000000" w:themeColor="text1"/>
              </w:rPr>
              <w:t>l’sFTP</w:t>
            </w:r>
            <w:proofErr w:type="spellEnd"/>
            <w:r w:rsidRPr="005A52A1">
              <w:rPr>
                <w:iCs/>
                <w:color w:val="000000" w:themeColor="text1"/>
              </w:rPr>
              <w:t xml:space="preserve"> del CPD per la comunicació amb </w:t>
            </w:r>
            <w:proofErr w:type="spellStart"/>
            <w:r w:rsidRPr="005A52A1">
              <w:rPr>
                <w:iCs/>
                <w:color w:val="000000" w:themeColor="text1"/>
              </w:rPr>
              <w:t>Eacat</w:t>
            </w:r>
            <w:proofErr w:type="spellEnd"/>
            <w:r w:rsidRPr="005A52A1">
              <w:rPr>
                <w:iCs/>
                <w:color w:val="000000" w:themeColor="text1"/>
              </w:rPr>
              <w:t>.</w:t>
            </w:r>
          </w:p>
        </w:tc>
      </w:tr>
      <w:tr w:rsidR="00CB06F2" w:rsidRPr="005A52A1" w14:paraId="6C276682" w14:textId="77777777" w:rsidTr="00CB06F2">
        <w:trPr>
          <w:trHeight w:val="567"/>
          <w:tblHeader/>
        </w:trPr>
        <w:tc>
          <w:tcPr>
            <w:tcW w:w="331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643AB" w14:textId="77777777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/>
          </w:tcPr>
          <w:p w14:paraId="22AEDBC0" w14:textId="77777777" w:rsidR="00CB06F2" w:rsidRPr="005A52A1" w:rsidRDefault="00CB06F2" w:rsidP="000F4271">
            <w:pPr>
              <w:rPr>
                <w:iCs/>
                <w:color w:val="000000" w:themeColor="text1"/>
              </w:rPr>
            </w:pP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2C6B" w14:textId="4C7EC4B2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ProxyPass</w:t>
            </w:r>
            <w:proofErr w:type="spellEnd"/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CC47" w14:textId="397DDFE1" w:rsidR="00CB06F2" w:rsidRPr="005A52A1" w:rsidRDefault="00C6436F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192.1</w:t>
            </w:r>
            <w:r w:rsidR="00A64773">
              <w:rPr>
                <w:iCs/>
                <w:color w:val="000000" w:themeColor="text1"/>
              </w:rPr>
              <w:t>68.47.162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69D9B" w14:textId="79791646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8080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906AC" w14:textId="00DD30BA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http</w:t>
            </w:r>
            <w:proofErr w:type="spellEnd"/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1B347" w14:textId="4A063C6F" w:rsidR="00CB06F2" w:rsidRPr="005A52A1" w:rsidRDefault="00CB06F2" w:rsidP="000F4271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Proxy </w:t>
            </w:r>
            <w:proofErr w:type="spellStart"/>
            <w:r>
              <w:rPr>
                <w:iCs/>
                <w:color w:val="000000" w:themeColor="text1"/>
              </w:rPr>
              <w:t>Pass</w:t>
            </w:r>
            <w:proofErr w:type="spellEnd"/>
            <w:r>
              <w:rPr>
                <w:iCs/>
                <w:color w:val="000000" w:themeColor="text1"/>
              </w:rPr>
              <w:t xml:space="preserve"> Corporatiu</w:t>
            </w:r>
          </w:p>
        </w:tc>
      </w:tr>
      <w:tr w:rsidR="001175BF" w:rsidRPr="005A52A1" w14:paraId="0557D091" w14:textId="77777777" w:rsidTr="00CB06F2">
        <w:trPr>
          <w:cantSplit/>
          <w:trHeight w:val="1149"/>
          <w:tblHeader/>
        </w:trPr>
        <w:tc>
          <w:tcPr>
            <w:tcW w:w="33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CC6277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69" w:type="pct"/>
            <w:shd w:val="clear" w:color="auto" w:fill="C00000"/>
            <w:textDirection w:val="btLr"/>
            <w:vAlign w:val="center"/>
          </w:tcPr>
          <w:p w14:paraId="5AEA4BC4" w14:textId="77777777" w:rsidR="001175BF" w:rsidRPr="005A52A1" w:rsidRDefault="001175BF" w:rsidP="002D24D6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09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969848E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993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00F1A13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79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E680041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454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6DE7DAD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64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0883B4E" w14:textId="77777777" w:rsidR="001175BF" w:rsidRPr="005A52A1" w:rsidRDefault="001175BF" w:rsidP="002D24D6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A52A1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64773" w:rsidRPr="005A52A1" w14:paraId="3559DF9A" w14:textId="77777777" w:rsidTr="00CB06F2">
        <w:trPr>
          <w:trHeight w:val="567"/>
          <w:tblHeader/>
        </w:trPr>
        <w:tc>
          <w:tcPr>
            <w:tcW w:w="331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4E90B1E" w14:textId="12C93DBA" w:rsidR="00A64773" w:rsidRPr="005A52A1" w:rsidRDefault="00A64773" w:rsidP="002D24D6">
            <w:pPr>
              <w:autoSpaceDE w:val="0"/>
              <w:autoSpaceDN w:val="0"/>
              <w:ind w:left="113" w:right="113"/>
              <w:jc w:val="center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Pro</w:t>
            </w:r>
          </w:p>
          <w:p w14:paraId="4B5C44F6" w14:textId="77777777" w:rsidR="00A64773" w:rsidRPr="005A52A1" w:rsidRDefault="00A64773" w:rsidP="002D24D6">
            <w:pPr>
              <w:autoSpaceDE w:val="0"/>
              <w:autoSpaceDN w:val="0"/>
              <w:ind w:left="113" w:right="113"/>
              <w:jc w:val="center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 w:val="restart"/>
            <w:textDirection w:val="btLr"/>
            <w:vAlign w:val="center"/>
          </w:tcPr>
          <w:p w14:paraId="2DCE81BE" w14:textId="77777777" w:rsidR="00A64773" w:rsidRPr="005A52A1" w:rsidRDefault="00A64773" w:rsidP="002D24D6">
            <w:pPr>
              <w:ind w:left="113" w:right="113"/>
              <w:jc w:val="center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Servidor Aplicacions</w:t>
            </w: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4230C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 w:rsidRPr="005A52A1">
              <w:rPr>
                <w:iCs/>
                <w:color w:val="000000" w:themeColor="text1"/>
              </w:rPr>
              <w:t>smtp-intranet.gencat.intranet</w:t>
            </w:r>
            <w:proofErr w:type="spellEnd"/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17912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192.168.136.254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E8F17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25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4403F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SMTP</w:t>
            </w:r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17107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Servei de correu corporatiu</w:t>
            </w:r>
          </w:p>
        </w:tc>
      </w:tr>
      <w:tr w:rsidR="00A64773" w:rsidRPr="005A52A1" w14:paraId="3F8E9A60" w14:textId="77777777" w:rsidTr="00CB06F2">
        <w:trPr>
          <w:trHeight w:val="567"/>
          <w:tblHeader/>
        </w:trPr>
        <w:tc>
          <w:tcPr>
            <w:tcW w:w="331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3EA6A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/>
          </w:tcPr>
          <w:p w14:paraId="69A4CBAF" w14:textId="77777777" w:rsidR="00A64773" w:rsidRPr="005A52A1" w:rsidRDefault="00A64773" w:rsidP="002D24D6">
            <w:pPr>
              <w:rPr>
                <w:iCs/>
                <w:color w:val="000000" w:themeColor="text1"/>
              </w:rPr>
            </w:pP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D6FB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Sftp Corporatiu CPD</w:t>
            </w:r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2564A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255.255.255.255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53F81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22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23EA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Sftp</w:t>
            </w:r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878C9" w14:textId="77777777" w:rsidR="00A64773" w:rsidRPr="005A52A1" w:rsidRDefault="00A64773" w:rsidP="002D24D6">
            <w:pPr>
              <w:autoSpaceDE w:val="0"/>
              <w:autoSpaceDN w:val="0"/>
              <w:rPr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 xml:space="preserve">Connexió amb </w:t>
            </w:r>
            <w:proofErr w:type="spellStart"/>
            <w:r w:rsidRPr="005A52A1">
              <w:rPr>
                <w:iCs/>
                <w:color w:val="000000" w:themeColor="text1"/>
              </w:rPr>
              <w:t>l’sFTP</w:t>
            </w:r>
            <w:proofErr w:type="spellEnd"/>
            <w:r w:rsidRPr="005A52A1">
              <w:rPr>
                <w:iCs/>
                <w:color w:val="000000" w:themeColor="text1"/>
              </w:rPr>
              <w:t xml:space="preserve"> del CPD per la comunicació amb </w:t>
            </w:r>
            <w:proofErr w:type="spellStart"/>
            <w:r w:rsidRPr="005A52A1">
              <w:rPr>
                <w:iCs/>
                <w:color w:val="000000" w:themeColor="text1"/>
              </w:rPr>
              <w:t>Eacat</w:t>
            </w:r>
            <w:proofErr w:type="spellEnd"/>
            <w:r w:rsidRPr="005A52A1">
              <w:rPr>
                <w:iCs/>
                <w:color w:val="000000" w:themeColor="text1"/>
              </w:rPr>
              <w:t>.</w:t>
            </w:r>
          </w:p>
        </w:tc>
      </w:tr>
      <w:tr w:rsidR="00A64773" w:rsidRPr="005A52A1" w14:paraId="28305EC0" w14:textId="77777777" w:rsidTr="00CB06F2">
        <w:trPr>
          <w:trHeight w:val="567"/>
          <w:tblHeader/>
        </w:trPr>
        <w:tc>
          <w:tcPr>
            <w:tcW w:w="331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6418" w14:textId="77777777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</w:p>
        </w:tc>
        <w:tc>
          <w:tcPr>
            <w:tcW w:w="269" w:type="pct"/>
            <w:vMerge/>
          </w:tcPr>
          <w:p w14:paraId="01AFB15B" w14:textId="77777777" w:rsidR="00A64773" w:rsidRPr="005A52A1" w:rsidRDefault="00A64773" w:rsidP="00A64773">
            <w:pPr>
              <w:rPr>
                <w:iCs/>
                <w:color w:val="000000" w:themeColor="text1"/>
              </w:rPr>
            </w:pPr>
          </w:p>
        </w:tc>
        <w:tc>
          <w:tcPr>
            <w:tcW w:w="12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3B238" w14:textId="54C8246E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ProxyPass</w:t>
            </w:r>
            <w:proofErr w:type="spellEnd"/>
          </w:p>
        </w:tc>
        <w:tc>
          <w:tcPr>
            <w:tcW w:w="9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F718" w14:textId="1D2A74D1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192.168.47.162</w:t>
            </w:r>
          </w:p>
        </w:tc>
        <w:tc>
          <w:tcPr>
            <w:tcW w:w="3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C4203" w14:textId="00D03C23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8080</w:t>
            </w:r>
          </w:p>
        </w:tc>
        <w:tc>
          <w:tcPr>
            <w:tcW w:w="45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D5550" w14:textId="4F9FC5C2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  <w:proofErr w:type="spellStart"/>
            <w:r>
              <w:rPr>
                <w:iCs/>
                <w:color w:val="000000" w:themeColor="text1"/>
              </w:rPr>
              <w:t>http</w:t>
            </w:r>
            <w:proofErr w:type="spellEnd"/>
          </w:p>
        </w:tc>
        <w:tc>
          <w:tcPr>
            <w:tcW w:w="136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D14D" w14:textId="3F72826A" w:rsidR="00A64773" w:rsidRPr="005A52A1" w:rsidRDefault="00A64773" w:rsidP="00A64773">
            <w:pPr>
              <w:autoSpaceDE w:val="0"/>
              <w:autoSpaceDN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Proxy </w:t>
            </w:r>
            <w:proofErr w:type="spellStart"/>
            <w:r>
              <w:rPr>
                <w:iCs/>
                <w:color w:val="000000" w:themeColor="text1"/>
              </w:rPr>
              <w:t>Pass</w:t>
            </w:r>
            <w:proofErr w:type="spellEnd"/>
            <w:r>
              <w:rPr>
                <w:iCs/>
                <w:color w:val="000000" w:themeColor="text1"/>
              </w:rPr>
              <w:t xml:space="preserve"> Corporatiu</w:t>
            </w:r>
          </w:p>
        </w:tc>
      </w:tr>
    </w:tbl>
    <w:p w14:paraId="3438663E" w14:textId="77777777" w:rsidR="00A82BDF" w:rsidRPr="005A52A1" w:rsidRDefault="00A82BDF" w:rsidP="00A82BDF"/>
    <w:p w14:paraId="78677337" w14:textId="77777777" w:rsidR="00A82BDF" w:rsidRPr="006C5315" w:rsidRDefault="00A82BDF" w:rsidP="00A82BDF"/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6C5315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6C5315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6C5315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6C5315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6C5315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6C5315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1E1ACBF6" w14:textId="1407E17F" w:rsidR="00A82BDF" w:rsidRPr="001175BF" w:rsidRDefault="001175BF" w:rsidP="000F4271">
            <w:pPr>
              <w:rPr>
                <w:iCs/>
                <w:color w:val="000000" w:themeColor="text1"/>
              </w:rPr>
            </w:pPr>
            <w:r w:rsidRPr="001175BF">
              <w:rPr>
                <w:iCs/>
                <w:color w:val="000000" w:themeColor="text1"/>
              </w:rPr>
              <w:t>Internet: exemple.gencat.cat</w:t>
            </w:r>
          </w:p>
          <w:p w14:paraId="14F399A2" w14:textId="697ED6B3" w:rsidR="001175BF" w:rsidRPr="001175BF" w:rsidRDefault="001175BF" w:rsidP="001175BF">
            <w:pPr>
              <w:rPr>
                <w:iCs/>
                <w:color w:val="000000" w:themeColor="text1"/>
              </w:rPr>
            </w:pPr>
            <w:r w:rsidRPr="001175BF">
              <w:rPr>
                <w:iCs/>
                <w:color w:val="000000" w:themeColor="text1"/>
              </w:rPr>
              <w:t>Intranet: exemple.intranet.gencat.cat</w:t>
            </w:r>
          </w:p>
          <w:p w14:paraId="36A47914" w14:textId="53C22C66" w:rsidR="001175BF" w:rsidRPr="006C5315" w:rsidRDefault="001175BF" w:rsidP="000F4271">
            <w:pPr>
              <w:rPr>
                <w:iCs/>
                <w:color w:val="000000" w:themeColor="text1"/>
                <w:u w:val="single"/>
              </w:rPr>
            </w:pPr>
          </w:p>
        </w:tc>
      </w:tr>
      <w:tr w:rsidR="00B361A3" w:rsidRPr="006C5315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6C5315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r w:rsidRPr="006C5315">
              <w:rPr>
                <w:b/>
                <w:iCs/>
                <w:color w:val="000000" w:themeColor="text1"/>
              </w:rPr>
              <w:t>Urls a assegurar</w:t>
            </w:r>
            <w:r>
              <w:rPr>
                <w:b/>
                <w:iCs/>
                <w:color w:val="000000" w:themeColor="text1"/>
              </w:rPr>
              <w:t xml:space="preserve"> amb Gicar</w:t>
            </w:r>
          </w:p>
        </w:tc>
        <w:tc>
          <w:tcPr>
            <w:tcW w:w="6946" w:type="dxa"/>
          </w:tcPr>
          <w:p w14:paraId="1E00152F" w14:textId="7FC19942" w:rsidR="00C8353B" w:rsidRDefault="00C8353B" w:rsidP="00B361A3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Internet:</w:t>
            </w:r>
          </w:p>
          <w:p w14:paraId="3F3B355D" w14:textId="625204ED" w:rsidR="00B361A3" w:rsidRDefault="00C8353B" w:rsidP="00B361A3">
            <w:pPr>
              <w:rPr>
                <w:iCs/>
                <w:color w:val="000000" w:themeColor="text1"/>
              </w:rPr>
            </w:pPr>
            <w:r w:rsidRPr="00C8353B">
              <w:rPr>
                <w:iCs/>
                <w:color w:val="000000" w:themeColor="text1"/>
              </w:rPr>
              <w:t>https://exemple.gencat.cat/login</w:t>
            </w:r>
          </w:p>
          <w:p w14:paraId="5E4F2C32" w14:textId="60867ADC" w:rsidR="00C8353B" w:rsidRPr="00C8353B" w:rsidRDefault="00C8353B" w:rsidP="00B361A3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Intranet:</w:t>
            </w:r>
          </w:p>
          <w:p w14:paraId="3FD9B56F" w14:textId="5D0B9164" w:rsidR="00C8353B" w:rsidRPr="00C8353B" w:rsidRDefault="00C8353B" w:rsidP="00C8353B">
            <w:pPr>
              <w:rPr>
                <w:iCs/>
                <w:color w:val="000000" w:themeColor="text1"/>
              </w:rPr>
            </w:pPr>
            <w:r w:rsidRPr="00C8353B">
              <w:rPr>
                <w:iCs/>
                <w:color w:val="000000" w:themeColor="text1"/>
              </w:rPr>
              <w:t>https://exemple.intranet.gencat.cat/</w:t>
            </w:r>
          </w:p>
          <w:p w14:paraId="7E6F470F" w14:textId="4899616C" w:rsidR="00C8353B" w:rsidRPr="006C5315" w:rsidRDefault="00C8353B" w:rsidP="00B361A3">
            <w:pPr>
              <w:rPr>
                <w:iCs/>
                <w:color w:val="0070C0"/>
              </w:rPr>
            </w:pPr>
          </w:p>
        </w:tc>
      </w:tr>
    </w:tbl>
    <w:p w14:paraId="067AFDB5" w14:textId="7A58DBF7" w:rsidR="00A82BDF" w:rsidRDefault="00A82BDF" w:rsidP="00A82BDF">
      <w:pPr>
        <w:pStyle w:val="Heading2"/>
        <w:rPr>
          <w:lang w:val="ca-ES"/>
        </w:rPr>
      </w:pPr>
      <w:bookmarkStart w:id="672" w:name="_Toc8657202"/>
      <w:bookmarkStart w:id="673" w:name="_Toc8804654"/>
      <w:r w:rsidRPr="00915DC0">
        <w:rPr>
          <w:lang w:val="ca-ES"/>
        </w:rPr>
        <w:t>Informació relativa al aprovisionament d’Infraestructura</w:t>
      </w:r>
      <w:bookmarkEnd w:id="672"/>
      <w:bookmarkEnd w:id="673"/>
    </w:p>
    <w:p w14:paraId="3DFB8658" w14:textId="755DC24B" w:rsidR="00D448EA" w:rsidRDefault="00D448EA" w:rsidP="00D448EA"/>
    <w:p w14:paraId="28F3BFC4" w14:textId="056D306D" w:rsidR="00D448EA" w:rsidRPr="00D448EA" w:rsidRDefault="00D448EA" w:rsidP="00D448EA">
      <w:r>
        <w:t>A continuació detallem quins dels servidors / instancies son de nou aprovisionament o es tracta de servidors ja existents.</w:t>
      </w:r>
    </w:p>
    <w:p w14:paraId="2B051F8A" w14:textId="5E8CB051" w:rsidR="00A82BDF" w:rsidRDefault="00A82BDF" w:rsidP="00A82BDF">
      <w:pPr>
        <w:rPr>
          <w:i/>
          <w:iCs/>
          <w:color w:val="0070C0"/>
        </w:rPr>
      </w:pPr>
    </w:p>
    <w:p w14:paraId="5654E95E" w14:textId="722AF89C" w:rsidR="00D448EA" w:rsidRDefault="00D448EA" w:rsidP="00A82BDF">
      <w:pPr>
        <w:rPr>
          <w:b/>
          <w:iCs/>
          <w:color w:val="000000" w:themeColor="text1"/>
        </w:rPr>
      </w:pPr>
      <w:r w:rsidRPr="00D448EA">
        <w:rPr>
          <w:b/>
          <w:iCs/>
          <w:color w:val="000000" w:themeColor="text1"/>
        </w:rPr>
        <w:t>PREPRODUCCIÓ:</w:t>
      </w:r>
    </w:p>
    <w:p w14:paraId="759061CB" w14:textId="3F04A2F4" w:rsidR="00D448EA" w:rsidRDefault="00D448EA" w:rsidP="00A82BDF">
      <w:pPr>
        <w:rPr>
          <w:b/>
          <w:iCs/>
          <w:color w:val="000000" w:themeColor="text1"/>
        </w:rPr>
      </w:pPr>
    </w:p>
    <w:tbl>
      <w:tblPr>
        <w:tblStyle w:val="TableGrid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D448EA" w14:paraId="623033C5" w14:textId="77777777" w:rsidTr="00D448E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17C9D852" w14:textId="77777777" w:rsidR="00D448EA" w:rsidRDefault="00D448E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357C8C1E" w14:textId="77777777" w:rsidR="00D448EA" w:rsidRDefault="00D448E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06183BEF" w14:textId="77777777" w:rsidR="00D448EA" w:rsidRDefault="00D448EA">
            <w:pPr>
              <w:rPr>
                <w:i/>
                <w:iCs/>
                <w:color w:val="0070C0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6ABFFBEA" w14:textId="77777777" w:rsidR="00D448EA" w:rsidRDefault="00D448E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Explicació</w:t>
            </w:r>
          </w:p>
        </w:tc>
      </w:tr>
      <w:tr w:rsidR="00D448EA" w14:paraId="1905AD68" w14:textId="77777777" w:rsidTr="00D448E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EC1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Frontal Internet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2B6D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1 i 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F7A8C" w14:textId="3AE3AC71" w:rsid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Es fa us dels servidors Frontals Internet Apache Departamentals, no es necessària ampliació.</w:t>
            </w:r>
          </w:p>
          <w:p w14:paraId="4B5B383A" w14:textId="0588E65C" w:rsidR="00D448EA" w:rsidRDefault="00D448EA">
            <w:pPr>
              <w:rPr>
                <w:iCs/>
                <w:color w:val="000000" w:themeColor="text1"/>
              </w:rPr>
            </w:pPr>
          </w:p>
          <w:p w14:paraId="6FFA105D" w14:textId="1B626DC3" w:rsidR="00D448EA" w:rsidRDefault="00D448EA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1 - LA24WAT1</w:t>
            </w:r>
          </w:p>
          <w:p w14:paraId="11609176" w14:textId="2274F2AB" w:rsidR="00D448EA" w:rsidRPr="00D448EA" w:rsidRDefault="00D448EA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2 - LA24WAT2</w:t>
            </w:r>
          </w:p>
          <w:p w14:paraId="444EAB12" w14:textId="35EC0760" w:rsidR="00D448EA" w:rsidRPr="00D448EA" w:rsidRDefault="00D448EA">
            <w:pPr>
              <w:rPr>
                <w:iCs/>
                <w:color w:val="000000" w:themeColor="text1"/>
              </w:rPr>
            </w:pPr>
          </w:p>
        </w:tc>
      </w:tr>
      <w:tr w:rsidR="00D448EA" w14:paraId="3204251A" w14:textId="77777777" w:rsidTr="00D448E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2D6D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Frontal Intranet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5C62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3 i 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5484" w14:textId="77777777" w:rsid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Es fa us dels servidors Frontals Intranet Apache Departamentals, no es necessària ampliació.</w:t>
            </w:r>
          </w:p>
          <w:p w14:paraId="1B3BAF66" w14:textId="77777777" w:rsidR="00D448EA" w:rsidRDefault="00D448EA">
            <w:pPr>
              <w:rPr>
                <w:iCs/>
                <w:color w:val="000000" w:themeColor="text1"/>
              </w:rPr>
            </w:pPr>
          </w:p>
          <w:p w14:paraId="3F3B4F56" w14:textId="615D0DE3" w:rsidR="00D448EA" w:rsidRDefault="00D448EA" w:rsidP="00D448EA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4 - LA24WAT4</w:t>
            </w:r>
          </w:p>
          <w:p w14:paraId="615F60CB" w14:textId="4D0AFFD6" w:rsidR="00D448EA" w:rsidRPr="00D448EA" w:rsidRDefault="00D448EA" w:rsidP="00D448EA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5 - LA24WAT5</w:t>
            </w:r>
          </w:p>
          <w:p w14:paraId="259DCE68" w14:textId="18CA12B0" w:rsidR="00D448EA" w:rsidRPr="00D448EA" w:rsidRDefault="00D448EA">
            <w:pPr>
              <w:rPr>
                <w:iCs/>
                <w:color w:val="000000" w:themeColor="text1"/>
              </w:rPr>
            </w:pPr>
          </w:p>
        </w:tc>
      </w:tr>
      <w:tr w:rsidR="00D448EA" w14:paraId="5C87005C" w14:textId="77777777" w:rsidTr="00D448E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2E8F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Aplicacions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152A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D7B4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Nou aprovisionament</w:t>
            </w:r>
          </w:p>
        </w:tc>
      </w:tr>
      <w:tr w:rsidR="00D448EA" w14:paraId="2542212A" w14:textId="77777777" w:rsidTr="00D448E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BFCF" w14:textId="77777777" w:rsidR="00D448EA" w:rsidRPr="00D448EA" w:rsidRDefault="00D448EA">
            <w:pPr>
              <w:jc w:val="left"/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Base de 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41BD" w14:textId="77777777" w:rsidR="00D448EA" w:rsidRPr="00D448EA" w:rsidRDefault="00D448EA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CBD2" w14:textId="7BA824E9" w:rsidR="00D448EA" w:rsidRPr="00D448EA" w:rsidRDefault="00D448EA">
            <w:pPr>
              <w:rPr>
                <w:b/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Nou aprovisionament de servidors de base de dades.</w:t>
            </w:r>
          </w:p>
        </w:tc>
      </w:tr>
    </w:tbl>
    <w:p w14:paraId="2FEC4E5F" w14:textId="77777777" w:rsidR="00D448EA" w:rsidRPr="00D448EA" w:rsidRDefault="00D448EA" w:rsidP="00A82BDF">
      <w:pPr>
        <w:rPr>
          <w:b/>
          <w:iCs/>
          <w:color w:val="000000" w:themeColor="text1"/>
        </w:rPr>
      </w:pPr>
    </w:p>
    <w:p w14:paraId="21B2C89C" w14:textId="77777777" w:rsidR="00D448EA" w:rsidRDefault="00D448EA" w:rsidP="00D448EA">
      <w:pPr>
        <w:rPr>
          <w:i/>
          <w:iCs/>
          <w:color w:val="0070C0"/>
        </w:rPr>
      </w:pPr>
    </w:p>
    <w:p w14:paraId="789BF7DD" w14:textId="1DD8D010" w:rsidR="00D448EA" w:rsidRDefault="00D448EA" w:rsidP="00D448EA">
      <w:pPr>
        <w:rPr>
          <w:b/>
          <w:iCs/>
          <w:color w:val="000000" w:themeColor="text1"/>
        </w:rPr>
      </w:pPr>
      <w:r w:rsidRPr="00D448EA">
        <w:rPr>
          <w:b/>
          <w:iCs/>
          <w:color w:val="000000" w:themeColor="text1"/>
        </w:rPr>
        <w:t>PRODUCCIÓ:</w:t>
      </w:r>
    </w:p>
    <w:p w14:paraId="1280C0B0" w14:textId="77777777" w:rsidR="00D448EA" w:rsidRDefault="00D448EA" w:rsidP="00D448EA">
      <w:pPr>
        <w:rPr>
          <w:b/>
          <w:iCs/>
          <w:color w:val="000000" w:themeColor="text1"/>
        </w:rPr>
      </w:pPr>
    </w:p>
    <w:tbl>
      <w:tblPr>
        <w:tblStyle w:val="TableGrid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D448EA" w14:paraId="6EA76B79" w14:textId="77777777" w:rsidTr="007926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706CECE3" w14:textId="77777777" w:rsidR="00D448EA" w:rsidRDefault="00D448EA" w:rsidP="007926F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1DC8AF36" w14:textId="77777777" w:rsidR="00D448EA" w:rsidRDefault="00D448EA" w:rsidP="007926F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36F67014" w14:textId="77777777" w:rsidR="00D448EA" w:rsidRDefault="00D448EA" w:rsidP="007926FC">
            <w:pPr>
              <w:rPr>
                <w:i/>
                <w:iCs/>
                <w:color w:val="0070C0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002D" w:themeFill="accent6"/>
            <w:hideMark/>
          </w:tcPr>
          <w:p w14:paraId="2736715B" w14:textId="77777777" w:rsidR="00D448EA" w:rsidRDefault="00D448EA" w:rsidP="007926F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Explicació</w:t>
            </w:r>
          </w:p>
        </w:tc>
      </w:tr>
      <w:tr w:rsidR="00D448EA" w14:paraId="09641C28" w14:textId="77777777" w:rsidTr="007926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02BC" w14:textId="77777777" w:rsidR="00D448EA" w:rsidRPr="00D448EA" w:rsidRDefault="00D448EA" w:rsidP="007926FC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Frontal Internet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B0D9" w14:textId="162CF25B" w:rsidR="00D448EA" w:rsidRPr="00D448EA" w:rsidRDefault="00D448EA" w:rsidP="007926FC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7</w:t>
            </w:r>
            <w:r w:rsidRPr="00D448EA">
              <w:rPr>
                <w:iCs/>
                <w:color w:val="000000" w:themeColor="text1"/>
              </w:rPr>
              <w:t xml:space="preserve"> i </w:t>
            </w:r>
            <w:r>
              <w:rPr>
                <w:iCs/>
                <w:color w:val="000000" w:themeColor="text1"/>
              </w:rPr>
              <w:t>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6AC6" w14:textId="77777777" w:rsidR="00D448EA" w:rsidRDefault="00D448EA" w:rsidP="007926FC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Es fa us dels servidors Frontals Internet Apache Departamentals, no es necessària ampliació.</w:t>
            </w:r>
          </w:p>
          <w:p w14:paraId="1C41DDA9" w14:textId="77777777" w:rsidR="00D448EA" w:rsidRDefault="00D448EA" w:rsidP="007926FC">
            <w:pPr>
              <w:rPr>
                <w:iCs/>
                <w:color w:val="000000" w:themeColor="text1"/>
              </w:rPr>
            </w:pPr>
          </w:p>
          <w:p w14:paraId="25E16AEC" w14:textId="33B6B055" w:rsidR="00D448EA" w:rsidRDefault="00D448EA" w:rsidP="007926FC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7 - LA24WAX1</w:t>
            </w:r>
          </w:p>
          <w:p w14:paraId="53CFA0FF" w14:textId="58831F6C" w:rsidR="00D448EA" w:rsidRPr="00D448EA" w:rsidRDefault="00D448EA" w:rsidP="007926FC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8 - LA24WAX2</w:t>
            </w:r>
          </w:p>
          <w:p w14:paraId="5F60387E" w14:textId="77777777" w:rsidR="00D448EA" w:rsidRPr="00D448EA" w:rsidRDefault="00D448EA" w:rsidP="007926FC">
            <w:pPr>
              <w:rPr>
                <w:iCs/>
                <w:color w:val="000000" w:themeColor="text1"/>
              </w:rPr>
            </w:pPr>
          </w:p>
        </w:tc>
      </w:tr>
      <w:tr w:rsidR="00D448EA" w14:paraId="747DC6FC" w14:textId="77777777" w:rsidTr="007926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F0F6" w14:textId="77777777" w:rsidR="00D448EA" w:rsidRPr="00D448EA" w:rsidRDefault="00D448EA" w:rsidP="007926FC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Frontal Intranet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03AD" w14:textId="7ED332B9" w:rsidR="00D448EA" w:rsidRPr="00D448EA" w:rsidRDefault="00D448EA" w:rsidP="007926FC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9</w:t>
            </w:r>
            <w:r w:rsidRPr="00D448EA">
              <w:rPr>
                <w:iCs/>
                <w:color w:val="000000" w:themeColor="text1"/>
              </w:rPr>
              <w:t xml:space="preserve"> i </w:t>
            </w:r>
            <w:r>
              <w:rPr>
                <w:iCs/>
                <w:color w:val="000000" w:themeColor="text1"/>
              </w:rPr>
              <w:t>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FCC8" w14:textId="77777777" w:rsidR="00D448EA" w:rsidRDefault="00D448EA" w:rsidP="007926FC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Es fa us dels servidors Frontals Intranet Apache Departamentals, no es necessària ampliació.</w:t>
            </w:r>
          </w:p>
          <w:p w14:paraId="7CAC64F0" w14:textId="77777777" w:rsidR="00D448EA" w:rsidRDefault="00D448EA" w:rsidP="007926FC">
            <w:pPr>
              <w:rPr>
                <w:iCs/>
                <w:color w:val="000000" w:themeColor="text1"/>
              </w:rPr>
            </w:pPr>
          </w:p>
          <w:p w14:paraId="7CA934AF" w14:textId="074972DA" w:rsidR="00D448EA" w:rsidRDefault="00D448EA" w:rsidP="007926FC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9 -   LA24WAX4</w:t>
            </w:r>
          </w:p>
          <w:p w14:paraId="02571431" w14:textId="0B604C86" w:rsidR="00D448EA" w:rsidRPr="00D448EA" w:rsidRDefault="00D448EA" w:rsidP="007926FC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Instancia 10 - LA24WAX5</w:t>
            </w:r>
          </w:p>
          <w:p w14:paraId="61AE3D97" w14:textId="77777777" w:rsidR="00D448EA" w:rsidRPr="00D448EA" w:rsidRDefault="00D448EA" w:rsidP="007926FC">
            <w:pPr>
              <w:rPr>
                <w:iCs/>
                <w:color w:val="000000" w:themeColor="text1"/>
              </w:rPr>
            </w:pPr>
          </w:p>
        </w:tc>
      </w:tr>
      <w:tr w:rsidR="00D448EA" w14:paraId="6D73FE10" w14:textId="77777777" w:rsidTr="007926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AF6E" w14:textId="77777777" w:rsidR="00D448EA" w:rsidRPr="00D448EA" w:rsidRDefault="00D448EA" w:rsidP="007926FC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Aplicacions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C86F" w14:textId="5983A47D" w:rsidR="00D448EA" w:rsidRPr="00D448EA" w:rsidRDefault="00D448EA" w:rsidP="007926FC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0A03" w14:textId="77777777" w:rsidR="00D448EA" w:rsidRPr="00D448EA" w:rsidRDefault="00D448EA" w:rsidP="007926FC">
            <w:pPr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Nou aprovisionament</w:t>
            </w:r>
          </w:p>
        </w:tc>
      </w:tr>
      <w:tr w:rsidR="00D448EA" w14:paraId="00C6118B" w14:textId="77777777" w:rsidTr="007926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9803" w14:textId="77777777" w:rsidR="00D448EA" w:rsidRPr="00D448EA" w:rsidRDefault="00D448EA" w:rsidP="007926FC">
            <w:pPr>
              <w:jc w:val="left"/>
              <w:rPr>
                <w:iCs/>
                <w:color w:val="000000" w:themeColor="text1"/>
              </w:rPr>
            </w:pPr>
            <w:r w:rsidRPr="00D448EA">
              <w:rPr>
                <w:iCs/>
                <w:color w:val="000000" w:themeColor="text1"/>
              </w:rPr>
              <w:t>Base de 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69A8" w14:textId="496965A8" w:rsidR="00D448EA" w:rsidRPr="00D448EA" w:rsidRDefault="00D448EA" w:rsidP="007926FC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1F35" w14:textId="77777777" w:rsidR="00D448EA" w:rsidRPr="00D448EA" w:rsidRDefault="00D448EA" w:rsidP="007926FC">
            <w:pPr>
              <w:rPr>
                <w:b/>
                <w:iCs/>
                <w:color w:val="000000" w:themeColor="text1"/>
              </w:rPr>
            </w:pPr>
            <w:r w:rsidRPr="005A52A1">
              <w:rPr>
                <w:iCs/>
                <w:color w:val="000000" w:themeColor="text1"/>
              </w:rPr>
              <w:t>Nou aprovisionament de servidors de base de dades.</w:t>
            </w:r>
          </w:p>
        </w:tc>
      </w:tr>
    </w:tbl>
    <w:p w14:paraId="499BBA71" w14:textId="77777777" w:rsidR="00D448EA" w:rsidRPr="00D448EA" w:rsidRDefault="00D448EA" w:rsidP="00D448EA">
      <w:pPr>
        <w:rPr>
          <w:b/>
          <w:iCs/>
          <w:color w:val="000000" w:themeColor="text1"/>
        </w:rPr>
      </w:pPr>
    </w:p>
    <w:bookmarkEnd w:id="0"/>
    <w:sectPr w:rsidR="00D448EA" w:rsidRPr="00D448EA" w:rsidSect="00290365">
      <w:headerReference w:type="default" r:id="rId21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E0C86" w14:textId="77777777" w:rsidR="006E43B4" w:rsidRDefault="006E43B4">
      <w:r>
        <w:separator/>
      </w:r>
    </w:p>
  </w:endnote>
  <w:endnote w:type="continuationSeparator" w:id="0">
    <w:p w14:paraId="5095B5C2" w14:textId="77777777" w:rsidR="006E43B4" w:rsidRDefault="006E43B4">
      <w:r>
        <w:continuationSeparator/>
      </w:r>
    </w:p>
  </w:endnote>
  <w:endnote w:type="continuationNotice" w:id="1">
    <w:p w14:paraId="0AF7BD8C" w14:textId="77777777" w:rsidR="006E43B4" w:rsidRDefault="006E4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590F8" w14:textId="77777777" w:rsidR="006E43B4" w:rsidRDefault="006E43B4">
      <w:r>
        <w:separator/>
      </w:r>
    </w:p>
  </w:footnote>
  <w:footnote w:type="continuationSeparator" w:id="0">
    <w:p w14:paraId="2F910275" w14:textId="77777777" w:rsidR="006E43B4" w:rsidRDefault="006E43B4">
      <w:r>
        <w:continuationSeparator/>
      </w:r>
    </w:p>
  </w:footnote>
  <w:footnote w:type="continuationNotice" w:id="1">
    <w:p w14:paraId="5B6C0001" w14:textId="77777777" w:rsidR="006E43B4" w:rsidRDefault="006E43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6E43B4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6E43B4" w:rsidRPr="00B809F7" w:rsidRDefault="006E43B4" w:rsidP="00ED7C53">
          <w:pPr>
            <w:pStyle w:val="Header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15FCBF38" w:rsidR="006E43B4" w:rsidRPr="00CB7046" w:rsidRDefault="006E43B4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>
            <w:rPr>
              <w:rFonts w:cs="Arial"/>
              <w:i/>
              <w:color w:val="0000FF"/>
            </w:rPr>
            <w:t>9999 - Exemple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6817A556" w:rsidR="006E43B4" w:rsidRPr="00CB7046" w:rsidRDefault="006E43B4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1.0</w:t>
          </w:r>
        </w:p>
      </w:tc>
    </w:tr>
    <w:tr w:rsidR="006E43B4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6E43B4" w:rsidRDefault="006E43B4" w:rsidP="00ED7C53">
          <w:pPr>
            <w:pStyle w:val="Header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6E43B4" w:rsidRPr="00125065" w:rsidRDefault="006E43B4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6E43B4" w:rsidRPr="00941223" w:rsidRDefault="006E43B4" w:rsidP="00ED7C53">
          <w:pPr>
            <w:pStyle w:val="Header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6E43B4" w:rsidRPr="00FD1472" w14:paraId="1ED48272" w14:textId="77777777" w:rsidTr="00ED7C53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6E43B4" w:rsidRPr="00FD1472" w:rsidRDefault="006E43B4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78B067" w14:textId="487E5C67" w:rsidR="006E43B4" w:rsidRPr="00FD1472" w:rsidRDefault="006E43B4" w:rsidP="00ED7C53">
          <w:pPr>
            <w:pStyle w:val="Header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>
            <w:rPr>
              <w:rFonts w:cs="Arial"/>
              <w:i/>
              <w:color w:val="0000FF"/>
            </w:rPr>
            <w:t>1.0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001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26123114" w:rsidR="006E43B4" w:rsidRPr="00FD1472" w:rsidRDefault="006E43B4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PAGE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15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r w:rsidRPr="70736360">
            <w:rPr>
              <w:rStyle w:val="PageNumber"/>
              <w:rFonts w:cs="Arial"/>
            </w:rPr>
            <w:t xml:space="preserve"> /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NUMPAGES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</w:p>
      </w:tc>
    </w:tr>
  </w:tbl>
  <w:p w14:paraId="299D8616" w14:textId="77777777" w:rsidR="006E43B4" w:rsidRDefault="006E43B4">
    <w:pPr>
      <w:pStyle w:val="Header"/>
    </w:pPr>
  </w:p>
  <w:p w14:paraId="6305B78A" w14:textId="0394ED8C" w:rsidR="006E43B4" w:rsidRDefault="006E43B4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6E43B4" w:rsidRDefault="006E43B4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77C0859E" w:rsidR="006E43B4" w:rsidRDefault="006E43B4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v1.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2.14</w:t>
                          </w:r>
                        </w:p>
                        <w:p w14:paraId="2FD2E43A" w14:textId="77777777" w:rsidR="006E43B4" w:rsidRPr="000D40F0" w:rsidRDefault="006E43B4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6E43B4" w:rsidRPr="00D8104F" w:rsidRDefault="006E43B4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" stroked="f">
              <v:textbox style="layout-flow:vertical;mso-layout-flow-alt:bottom-to-top">
                <w:txbxContent>
                  <w:p w14:paraId="26B247DE" w14:textId="77777777" w:rsidR="006E43B4" w:rsidRDefault="006E43B4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77C0859E" w:rsidR="006E43B4" w:rsidRDefault="006E43B4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v1.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2.14</w:t>
                    </w:r>
                  </w:p>
                  <w:p w14:paraId="2FD2E43A" w14:textId="77777777" w:rsidR="006E43B4" w:rsidRPr="000D40F0" w:rsidRDefault="006E43B4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6E43B4" w:rsidRPr="00D8104F" w:rsidRDefault="006E43B4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9052A4"/>
    <w:multiLevelType w:val="hybridMultilevel"/>
    <w:tmpl w:val="01AEE7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73189D"/>
    <w:multiLevelType w:val="hybridMultilevel"/>
    <w:tmpl w:val="E718473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0C0378"/>
    <w:multiLevelType w:val="hybridMultilevel"/>
    <w:tmpl w:val="947E401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0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3"/>
  </w:num>
  <w:num w:numId="8">
    <w:abstractNumId w:val="52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9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61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60"/>
  </w:num>
  <w:num w:numId="37">
    <w:abstractNumId w:val="22"/>
  </w:num>
  <w:num w:numId="38">
    <w:abstractNumId w:val="58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5"/>
  </w:num>
  <w:num w:numId="59">
    <w:abstractNumId w:val="56"/>
  </w:num>
  <w:num w:numId="60">
    <w:abstractNumId w:val="37"/>
  </w:num>
  <w:num w:numId="61">
    <w:abstractNumId w:val="51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4"/>
  </w:num>
  <w:num w:numId="71">
    <w:abstractNumId w:val="57"/>
  </w:num>
  <w:num w:numId="72">
    <w:abstractNumId w:val="5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60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50580"/>
    <w:rsid w:val="00051BF2"/>
    <w:rsid w:val="00051ECF"/>
    <w:rsid w:val="00053869"/>
    <w:rsid w:val="00053EA1"/>
    <w:rsid w:val="00057EF2"/>
    <w:rsid w:val="00061124"/>
    <w:rsid w:val="00061FE9"/>
    <w:rsid w:val="00063B10"/>
    <w:rsid w:val="00064AE6"/>
    <w:rsid w:val="00071425"/>
    <w:rsid w:val="000726B3"/>
    <w:rsid w:val="000738A8"/>
    <w:rsid w:val="00077AB4"/>
    <w:rsid w:val="00080D33"/>
    <w:rsid w:val="000821CB"/>
    <w:rsid w:val="00083330"/>
    <w:rsid w:val="000835B6"/>
    <w:rsid w:val="00083D12"/>
    <w:rsid w:val="000868A4"/>
    <w:rsid w:val="00087E37"/>
    <w:rsid w:val="000905BF"/>
    <w:rsid w:val="00090727"/>
    <w:rsid w:val="00091144"/>
    <w:rsid w:val="00093AA9"/>
    <w:rsid w:val="00095F86"/>
    <w:rsid w:val="000A0931"/>
    <w:rsid w:val="000A0C97"/>
    <w:rsid w:val="000A1761"/>
    <w:rsid w:val="000A6046"/>
    <w:rsid w:val="000A60C0"/>
    <w:rsid w:val="000B34B9"/>
    <w:rsid w:val="000B5821"/>
    <w:rsid w:val="000C08C0"/>
    <w:rsid w:val="000C0BD6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6549"/>
    <w:rsid w:val="000E37C0"/>
    <w:rsid w:val="000E6359"/>
    <w:rsid w:val="000F0FDF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5BF"/>
    <w:rsid w:val="00127274"/>
    <w:rsid w:val="00127AE9"/>
    <w:rsid w:val="00127DAB"/>
    <w:rsid w:val="00130088"/>
    <w:rsid w:val="00131FAF"/>
    <w:rsid w:val="00132AFD"/>
    <w:rsid w:val="001360AB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A2C69"/>
    <w:rsid w:val="001A3600"/>
    <w:rsid w:val="001A3C05"/>
    <w:rsid w:val="001A59DB"/>
    <w:rsid w:val="001A5E83"/>
    <w:rsid w:val="001B04DC"/>
    <w:rsid w:val="001B0C5D"/>
    <w:rsid w:val="001B45D9"/>
    <w:rsid w:val="001B4DE3"/>
    <w:rsid w:val="001B600C"/>
    <w:rsid w:val="001B63E2"/>
    <w:rsid w:val="001B7C11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13BE"/>
    <w:rsid w:val="001F3230"/>
    <w:rsid w:val="001F6AB4"/>
    <w:rsid w:val="001F7000"/>
    <w:rsid w:val="00200C72"/>
    <w:rsid w:val="0020178B"/>
    <w:rsid w:val="00202264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042D"/>
    <w:rsid w:val="00254BE3"/>
    <w:rsid w:val="0026085A"/>
    <w:rsid w:val="0026129A"/>
    <w:rsid w:val="00263283"/>
    <w:rsid w:val="0026381F"/>
    <w:rsid w:val="00264378"/>
    <w:rsid w:val="00264AA1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4D6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253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396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2E21"/>
    <w:rsid w:val="00393C70"/>
    <w:rsid w:val="00393FAC"/>
    <w:rsid w:val="00394E94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1F4B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0E6"/>
    <w:rsid w:val="003D42CE"/>
    <w:rsid w:val="003D5C9A"/>
    <w:rsid w:val="003E02C9"/>
    <w:rsid w:val="003E2417"/>
    <w:rsid w:val="003E267A"/>
    <w:rsid w:val="003E632C"/>
    <w:rsid w:val="003E6F74"/>
    <w:rsid w:val="003E7693"/>
    <w:rsid w:val="003E7A2C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3635"/>
    <w:rsid w:val="00433BF4"/>
    <w:rsid w:val="00434F37"/>
    <w:rsid w:val="00436919"/>
    <w:rsid w:val="004400B0"/>
    <w:rsid w:val="00442063"/>
    <w:rsid w:val="00442FF1"/>
    <w:rsid w:val="004432B0"/>
    <w:rsid w:val="00444B86"/>
    <w:rsid w:val="00447A24"/>
    <w:rsid w:val="00451ADF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5736"/>
    <w:rsid w:val="00477FF3"/>
    <w:rsid w:val="00480067"/>
    <w:rsid w:val="0048115A"/>
    <w:rsid w:val="0048358B"/>
    <w:rsid w:val="00484642"/>
    <w:rsid w:val="004849EC"/>
    <w:rsid w:val="00485347"/>
    <w:rsid w:val="004858F7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3DF4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0FA7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906D0"/>
    <w:rsid w:val="00593320"/>
    <w:rsid w:val="00594026"/>
    <w:rsid w:val="00594AF0"/>
    <w:rsid w:val="00594C08"/>
    <w:rsid w:val="0059708E"/>
    <w:rsid w:val="005A2426"/>
    <w:rsid w:val="005A4E6A"/>
    <w:rsid w:val="005A52A1"/>
    <w:rsid w:val="005A6C86"/>
    <w:rsid w:val="005A71BC"/>
    <w:rsid w:val="005A7C43"/>
    <w:rsid w:val="005B363C"/>
    <w:rsid w:val="005B5272"/>
    <w:rsid w:val="005B6384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041"/>
    <w:rsid w:val="00621B84"/>
    <w:rsid w:val="00622528"/>
    <w:rsid w:val="00622636"/>
    <w:rsid w:val="00622A9D"/>
    <w:rsid w:val="006266D7"/>
    <w:rsid w:val="0062720D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097A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1AE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E43B4"/>
    <w:rsid w:val="006F1467"/>
    <w:rsid w:val="006F2D7B"/>
    <w:rsid w:val="006F4BAA"/>
    <w:rsid w:val="006F5428"/>
    <w:rsid w:val="006F646F"/>
    <w:rsid w:val="006F6C85"/>
    <w:rsid w:val="006F7A11"/>
    <w:rsid w:val="006F7B0B"/>
    <w:rsid w:val="007028F4"/>
    <w:rsid w:val="00706462"/>
    <w:rsid w:val="00706540"/>
    <w:rsid w:val="00707319"/>
    <w:rsid w:val="007107DA"/>
    <w:rsid w:val="00711820"/>
    <w:rsid w:val="00715FB4"/>
    <w:rsid w:val="00716E70"/>
    <w:rsid w:val="0071749F"/>
    <w:rsid w:val="00717625"/>
    <w:rsid w:val="007206E0"/>
    <w:rsid w:val="0072176F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239D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D7D9A"/>
    <w:rsid w:val="007E25B8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D9A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0E9"/>
    <w:rsid w:val="008638FE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53D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3D34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317"/>
    <w:rsid w:val="00936484"/>
    <w:rsid w:val="009400E0"/>
    <w:rsid w:val="00940686"/>
    <w:rsid w:val="00941905"/>
    <w:rsid w:val="009434FE"/>
    <w:rsid w:val="00943865"/>
    <w:rsid w:val="00945FE8"/>
    <w:rsid w:val="00947C28"/>
    <w:rsid w:val="00950D27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1AC4"/>
    <w:rsid w:val="009B4029"/>
    <w:rsid w:val="009B6A5D"/>
    <w:rsid w:val="009C0F7B"/>
    <w:rsid w:val="009C4461"/>
    <w:rsid w:val="009C510D"/>
    <w:rsid w:val="009C57B1"/>
    <w:rsid w:val="009C62DA"/>
    <w:rsid w:val="009C6980"/>
    <w:rsid w:val="009D095A"/>
    <w:rsid w:val="009D211A"/>
    <w:rsid w:val="009D4721"/>
    <w:rsid w:val="009D4C63"/>
    <w:rsid w:val="009D4E59"/>
    <w:rsid w:val="009D521E"/>
    <w:rsid w:val="009D743E"/>
    <w:rsid w:val="009E144B"/>
    <w:rsid w:val="009E2CC8"/>
    <w:rsid w:val="009E434C"/>
    <w:rsid w:val="009E68D5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1AF4"/>
    <w:rsid w:val="00A5203A"/>
    <w:rsid w:val="00A5268E"/>
    <w:rsid w:val="00A5277D"/>
    <w:rsid w:val="00A5408A"/>
    <w:rsid w:val="00A54DB1"/>
    <w:rsid w:val="00A55C72"/>
    <w:rsid w:val="00A63C48"/>
    <w:rsid w:val="00A64773"/>
    <w:rsid w:val="00A6606D"/>
    <w:rsid w:val="00A67A02"/>
    <w:rsid w:val="00A72387"/>
    <w:rsid w:val="00A72A92"/>
    <w:rsid w:val="00A7356C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36DFD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65B2B"/>
    <w:rsid w:val="00B77BD4"/>
    <w:rsid w:val="00B81991"/>
    <w:rsid w:val="00B81D82"/>
    <w:rsid w:val="00B82A07"/>
    <w:rsid w:val="00B86B56"/>
    <w:rsid w:val="00B904C4"/>
    <w:rsid w:val="00B9136C"/>
    <w:rsid w:val="00B9493A"/>
    <w:rsid w:val="00BA0209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0AE1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2660"/>
    <w:rsid w:val="00C44BE8"/>
    <w:rsid w:val="00C450F8"/>
    <w:rsid w:val="00C4670B"/>
    <w:rsid w:val="00C470E6"/>
    <w:rsid w:val="00C47411"/>
    <w:rsid w:val="00C50760"/>
    <w:rsid w:val="00C53053"/>
    <w:rsid w:val="00C56001"/>
    <w:rsid w:val="00C566C2"/>
    <w:rsid w:val="00C6165F"/>
    <w:rsid w:val="00C62F65"/>
    <w:rsid w:val="00C6436F"/>
    <w:rsid w:val="00C6514C"/>
    <w:rsid w:val="00C67616"/>
    <w:rsid w:val="00C7194B"/>
    <w:rsid w:val="00C72645"/>
    <w:rsid w:val="00C7294E"/>
    <w:rsid w:val="00C73282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353B"/>
    <w:rsid w:val="00C8619F"/>
    <w:rsid w:val="00C903D1"/>
    <w:rsid w:val="00C93856"/>
    <w:rsid w:val="00C93A25"/>
    <w:rsid w:val="00C9701C"/>
    <w:rsid w:val="00C972F0"/>
    <w:rsid w:val="00CA15A4"/>
    <w:rsid w:val="00CA29FA"/>
    <w:rsid w:val="00CA3F5A"/>
    <w:rsid w:val="00CA4642"/>
    <w:rsid w:val="00CA6249"/>
    <w:rsid w:val="00CB06F2"/>
    <w:rsid w:val="00CB0B91"/>
    <w:rsid w:val="00CB2AA3"/>
    <w:rsid w:val="00CB2D1F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5B3A"/>
    <w:rsid w:val="00D0795F"/>
    <w:rsid w:val="00D113E8"/>
    <w:rsid w:val="00D11445"/>
    <w:rsid w:val="00D11C00"/>
    <w:rsid w:val="00D123C6"/>
    <w:rsid w:val="00D1241C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48EA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0B66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458E"/>
    <w:rsid w:val="00DA511F"/>
    <w:rsid w:val="00DA6CB4"/>
    <w:rsid w:val="00DB192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1FE2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2BF7"/>
    <w:rsid w:val="00E6436B"/>
    <w:rsid w:val="00E64D58"/>
    <w:rsid w:val="00E64D78"/>
    <w:rsid w:val="00E6694B"/>
    <w:rsid w:val="00E675A6"/>
    <w:rsid w:val="00E71208"/>
    <w:rsid w:val="00E74A6D"/>
    <w:rsid w:val="00E766D1"/>
    <w:rsid w:val="00E77C63"/>
    <w:rsid w:val="00E81F39"/>
    <w:rsid w:val="00E856EF"/>
    <w:rsid w:val="00E907CF"/>
    <w:rsid w:val="00E90BBB"/>
    <w:rsid w:val="00E92305"/>
    <w:rsid w:val="00E9462F"/>
    <w:rsid w:val="00E97B39"/>
    <w:rsid w:val="00EA0A33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B20"/>
    <w:rsid w:val="00EE6E88"/>
    <w:rsid w:val="00EE7B1E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4D0E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673A5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552D"/>
    <w:rsid w:val="00F901DF"/>
    <w:rsid w:val="00F91512"/>
    <w:rsid w:val="00F92E97"/>
    <w:rsid w:val="00F95F99"/>
    <w:rsid w:val="00F965EC"/>
    <w:rsid w:val="00F972A1"/>
    <w:rsid w:val="00FA0700"/>
    <w:rsid w:val="00FA099F"/>
    <w:rsid w:val="00FA1924"/>
    <w:rsid w:val="00FA25F9"/>
    <w:rsid w:val="00FA34D0"/>
    <w:rsid w:val="00FA6E13"/>
    <w:rsid w:val="00FB0506"/>
    <w:rsid w:val="00FB0F8E"/>
    <w:rsid w:val="00FB512C"/>
    <w:rsid w:val="00FB5B75"/>
    <w:rsid w:val="00FB650B"/>
    <w:rsid w:val="00FB75D7"/>
    <w:rsid w:val="00FC0977"/>
    <w:rsid w:val="00FC4840"/>
    <w:rsid w:val="00FC657E"/>
    <w:rsid w:val="00FD03A1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1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Heading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Heading2Ch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Heading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Heading3Ch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Heading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Heading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Heading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Heading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Heading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Heading2Char">
    <w:name w:val="Heading 2 Char"/>
    <w:aliases w:val="Nivel X.1 Char,H2 Char,H21 Char,H22 Char,h2 Char,2 Char,CHS Char,H2-Heading 2 Char,l2 Char,Header2 Char,22 Char,heading2 Char,list2 Char,A Char,A.B.C. Char,list 2 Char,Heading2 Char,Heading Indent No L2 Char,Heading 2 Hidden Char,chn Char"/>
    <w:basedOn w:val="DefaultParagraphFont"/>
    <w:link w:val="Heading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Heading3Char">
    <w:name w:val="Heading 3 Char"/>
    <w:aliases w:val="H3 Char,H31 Char,H32 Char,h3 Char,3 Char,Bullet 1° Char,Paragraph Heading Char,Level 1 - 1 Char,h31 Char,T3 Char,Fab-3 Char,Arial 12 Fett Char,H3-Heading 3 Char,l3.3 Char,l3 Char,Portadilla 3 Char,Bold Head Char,bh Char,Titre 3 Char"/>
    <w:basedOn w:val="DefaultParagraphFont"/>
    <w:link w:val="Heading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Header">
    <w:name w:val="header"/>
    <w:aliases w:val="Appendix,h"/>
    <w:basedOn w:val="Normal"/>
    <w:link w:val="HeaderCh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HeaderChar">
    <w:name w:val="Header Char"/>
    <w:aliases w:val="Appendix Char,h Char"/>
    <w:basedOn w:val="DefaultParagraphFont"/>
    <w:link w:val="Header"/>
    <w:uiPriority w:val="99"/>
    <w:rsid w:val="00613B94"/>
    <w:rPr>
      <w:rFonts w:ascii="Arial" w:hAnsi="Arial"/>
      <w:lang w:eastAsia="es-ES"/>
    </w:rPr>
  </w:style>
  <w:style w:type="paragraph" w:styleId="TO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TO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PageNumber">
    <w:name w:val="page number"/>
    <w:basedOn w:val="DefaultParagraphFont"/>
    <w:rsid w:val="009B4029"/>
  </w:style>
  <w:style w:type="paragraph" w:styleId="DocumentMap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TO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istBullet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istBullet2">
    <w:name w:val="List Bullet 2"/>
    <w:basedOn w:val="Normal"/>
    <w:rsid w:val="002C7573"/>
    <w:pPr>
      <w:numPr>
        <w:numId w:val="4"/>
      </w:numPr>
    </w:pPr>
  </w:style>
  <w:style w:type="table" w:styleId="TableGrid">
    <w:name w:val="Table Grid"/>
    <w:basedOn w:val="Table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BodyTex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BodyText">
    <w:name w:val="Body Text"/>
    <w:basedOn w:val="Normal"/>
    <w:link w:val="BodyTextChar"/>
    <w:rsid w:val="004536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BodyTex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TO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DefaultParagraphFont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BodyTex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8E545E"/>
    <w:pPr>
      <w:ind w:left="720"/>
      <w:contextualSpacing/>
    </w:pPr>
  </w:style>
  <w:style w:type="table" w:styleId="TableColumns5">
    <w:name w:val="Table Columns 5"/>
    <w:basedOn w:val="Table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5">
    <w:name w:val="Table List 5"/>
    <w:basedOn w:val="Table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7028F4"/>
  </w:style>
  <w:style w:type="paragraph" w:styleId="Caption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CommentReference">
    <w:name w:val="annotation reference"/>
    <w:basedOn w:val="DefaultParagraphFont"/>
    <w:rsid w:val="006C0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0FE6"/>
  </w:style>
  <w:style w:type="character" w:customStyle="1" w:styleId="CommentTextChar">
    <w:name w:val="Comment Text Char"/>
    <w:basedOn w:val="DefaultParagraphFont"/>
    <w:link w:val="CommentText"/>
    <w:rsid w:val="006C0FE6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6C0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0FE6"/>
    <w:rPr>
      <w:rFonts w:ascii="Arial" w:hAnsi="Arial"/>
      <w:b/>
      <w:bCs/>
      <w:lang w:eastAsia="es-ES"/>
    </w:rPr>
  </w:style>
  <w:style w:type="table" w:styleId="TableColumns3">
    <w:name w:val="Table Columns 3"/>
    <w:basedOn w:val="Table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Hyperlink">
    <w:name w:val="Hyperlink"/>
    <w:basedOn w:val="DefaultParagraphFont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Strong">
    <w:name w:val="Strong"/>
    <w:basedOn w:val="DefaultParagraphFont"/>
    <w:uiPriority w:val="22"/>
    <w:qFormat/>
    <w:rsid w:val="00393C7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Heading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Heading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Heading1Ch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Heading2Ch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NoSpacing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ble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Heading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Heading3Ch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AF"/>
    <w:rPr>
      <w:rFonts w:ascii="Courier New" w:hAnsi="Courier New" w:cs="Courier New"/>
      <w:lang w:eastAsia="es-ES"/>
    </w:rPr>
  </w:style>
  <w:style w:type="paragraph" w:styleId="BodyTextFirstIndent">
    <w:name w:val="Body Text First Indent"/>
    <w:basedOn w:val="BodyText"/>
    <w:link w:val="BodyTextFirstIndentChar"/>
    <w:rsid w:val="00DB3B7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DB3B79"/>
    <w:rPr>
      <w:rFonts w:ascii="Arial" w:hAnsi="Arial"/>
      <w:lang w:val="ca-ES" w:eastAsia="es-ES"/>
    </w:rPr>
  </w:style>
  <w:style w:type="character" w:styleId="Emphasis">
    <w:name w:val="Emphasis"/>
    <w:basedOn w:val="DefaultParagraphFont"/>
    <w:qFormat/>
    <w:rsid w:val="00320FCE"/>
    <w:rPr>
      <w:i/>
      <w:iCs/>
    </w:rPr>
  </w:style>
  <w:style w:type="table" w:styleId="PlainTable5">
    <w:name w:val="Plain Table 5"/>
    <w:basedOn w:val="Table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TO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FE6298"/>
    <w:rPr>
      <w:color w:val="99CC00" w:themeColor="followedHyperlink"/>
      <w:u w:val="single"/>
    </w:rPr>
  </w:style>
  <w:style w:type="table" w:styleId="TableGrid8">
    <w:name w:val="Table Grid 8"/>
    <w:basedOn w:val="Table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DefaultParagraphFont"/>
    <w:rsid w:val="005747D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460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principis/" TargetMode="External"/><Relationship Id="rId20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desref/dadesref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/ajuda_da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8c73d84-863e-4b80-abe7-fc8ad31d09be"/>
    <ds:schemaRef ds:uri="http://purl.org/dc/elements/1.1/"/>
    <ds:schemaRef ds:uri="http://schemas.microsoft.com/office/2006/metadata/properties"/>
    <ds:schemaRef ds:uri="e199fa5f-9e00-405c-886d-83937934e920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D044594-5FE1-474A-9E29-CDD58305399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FD4B160-3083-4950-8958-80D1E3D3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2532</Words>
  <Characters>15597</Characters>
  <Application>Microsoft Office Word</Application>
  <DocSecurity>0</DocSecurity>
  <Lines>129</Lines>
  <Paragraphs>36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18093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ILL ROSA, JORDI</cp:lastModifiedBy>
  <cp:revision>3</cp:revision>
  <cp:lastPrinted>2014-03-20T11:45:00Z</cp:lastPrinted>
  <dcterms:created xsi:type="dcterms:W3CDTF">2019-05-28T14:32:00Z</dcterms:created>
  <dcterms:modified xsi:type="dcterms:W3CDTF">2019-05-28T14:41:00Z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