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49BE4FA1" w:rsidR="00902D12" w:rsidRDefault="007456BE" w:rsidP="00442D10">
            <w:pPr>
              <w:pStyle w:val="Kopfzeile"/>
              <w:spacing w:before="80" w:after="0"/>
              <w:jc w:val="both"/>
            </w:pPr>
            <w:r>
              <w:t>Implementierungsdokumentation</w:t>
            </w:r>
            <w:r w:rsidR="006F786F">
              <w:t xml:space="preserve"> </w:t>
            </w:r>
            <w:r w:rsidR="00492BA6">
              <w:rPr>
                <w:rFonts w:cs="Arial"/>
                <w:noProof/>
                <w:sz w:val="22"/>
                <w:lang w:val="en-US"/>
              </w:rPr>
              <w:t>MS_LYNC2013_FE_PreReq_WindowsFeature</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5BB46125"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492BA6">
              <w:rPr>
                <w:b/>
                <w:noProof/>
                <w:lang w:val="en-US"/>
              </w:rPr>
              <w:t>ImplD_MS_LYNC2013_FE_PreReq_WindowsFeature_Vxxx.docx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537B49C0" w:rsidR="00902D12" w:rsidRDefault="00402CDA" w:rsidP="0065507E">
            <w:pPr>
              <w:spacing w:before="80"/>
              <w:rPr>
                <w:b/>
              </w:rPr>
            </w:pPr>
            <w:r>
              <w:rPr>
                <w:b/>
              </w:rPr>
              <w:t>0.0.</w:t>
            </w:r>
            <w:r w:rsidR="00492BA6">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6B9060F2" w:rsidR="003134E8" w:rsidRDefault="0026772B" w:rsidP="00C530B1">
            <w:pPr>
              <w:spacing w:before="80"/>
              <w:rPr>
                <w:b/>
              </w:rPr>
            </w:pPr>
            <w:r>
              <w:rPr>
                <w:b/>
              </w:rPr>
              <w:t>0</w:t>
            </w:r>
            <w:r w:rsidR="0016627A">
              <w:rPr>
                <w:b/>
              </w:rPr>
              <w:t>7</w:t>
            </w:r>
            <w:bookmarkStart w:id="42" w:name="_GoBack"/>
            <w:bookmarkEnd w:id="42"/>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37"/>
      <w:bookmarkEnd w:id="43"/>
      <w:bookmarkEnd w:id="44"/>
    </w:p>
    <w:p w14:paraId="6A5B0B07"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535D33FA" w:rsidR="00955530" w:rsidRDefault="00492BA6" w:rsidP="00902D12">
            <w:pPr>
              <w:rPr>
                <w:lang w:eastAsia="de-DE"/>
              </w:rPr>
            </w:pPr>
            <w:r>
              <w:rPr>
                <w:lang w:eastAsia="de-DE"/>
              </w:rPr>
              <w:t>0.0.2</w:t>
            </w:r>
          </w:p>
        </w:tc>
        <w:tc>
          <w:tcPr>
            <w:tcW w:w="1134" w:type="dxa"/>
            <w:tcMar>
              <w:top w:w="0" w:type="dxa"/>
              <w:left w:w="70" w:type="dxa"/>
              <w:bottom w:w="0" w:type="dxa"/>
              <w:right w:w="70" w:type="dxa"/>
            </w:tcMar>
          </w:tcPr>
          <w:p w14:paraId="6D0A37DB" w14:textId="634FCD35" w:rsidR="00955530" w:rsidRDefault="00492BA6" w:rsidP="00902D12">
            <w:pPr>
              <w:rPr>
                <w:lang w:eastAsia="de-DE"/>
              </w:rPr>
            </w:pPr>
            <w:r>
              <w:rPr>
                <w:lang w:eastAsia="de-DE"/>
              </w:rPr>
              <w:t>07.11.2016</w:t>
            </w:r>
          </w:p>
        </w:tc>
        <w:tc>
          <w:tcPr>
            <w:tcW w:w="5103" w:type="dxa"/>
            <w:tcMar>
              <w:top w:w="0" w:type="dxa"/>
              <w:left w:w="70" w:type="dxa"/>
              <w:bottom w:w="0" w:type="dxa"/>
              <w:right w:w="70" w:type="dxa"/>
            </w:tcMar>
          </w:tcPr>
          <w:p w14:paraId="3C0DC365" w14:textId="69FA511A" w:rsidR="00955530" w:rsidRDefault="00492BA6" w:rsidP="00902D12">
            <w:pPr>
              <w:rPr>
                <w:lang w:eastAsia="de-DE"/>
              </w:rPr>
            </w:pPr>
            <w:r>
              <w:rPr>
                <w:lang w:eastAsia="de-DE"/>
              </w:rPr>
              <w:t>Daten in das Dokument eingetragen</w:t>
            </w:r>
          </w:p>
        </w:tc>
        <w:tc>
          <w:tcPr>
            <w:tcW w:w="2126" w:type="dxa"/>
            <w:tcMar>
              <w:top w:w="0" w:type="dxa"/>
              <w:left w:w="70" w:type="dxa"/>
              <w:bottom w:w="0" w:type="dxa"/>
              <w:right w:w="70" w:type="dxa"/>
            </w:tcMar>
          </w:tcPr>
          <w:p w14:paraId="770DD6D3" w14:textId="30AA0B91" w:rsidR="00955530" w:rsidRDefault="00492BA6"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7" w:name="_Ref114284327"/>
      <w:bookmarkStart w:id="48" w:name="_Ref114284328"/>
      <w:bookmarkStart w:id="49" w:name="_Toc120515720"/>
    </w:p>
    <w:p w14:paraId="53E32A72"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5565A131" w:rsidR="00902D12" w:rsidRPr="00442D10" w:rsidRDefault="00492BA6" w:rsidP="00442D10">
            <w:pPr>
              <w:rPr>
                <w:rFonts w:cs="Arial"/>
                <w:b/>
                <w:bCs/>
                <w:i/>
              </w:rPr>
            </w:pPr>
            <w:r>
              <w:rPr>
                <w:rFonts w:cs="Arial"/>
                <w:noProof/>
                <w:sz w:val="22"/>
                <w:lang w:val="en-US"/>
              </w:rPr>
              <w:t>MS_LYNC2013_FE_PreReq_WindowsFeature</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4F5E3DC5" w:rsidR="00902D12" w:rsidRPr="00E17FFE" w:rsidRDefault="00402CDA" w:rsidP="0085668A">
            <w:pPr>
              <w:rPr>
                <w:rFonts w:cs="Arial"/>
                <w:bCs/>
              </w:rPr>
            </w:pPr>
            <w:r>
              <w:rPr>
                <w:rFonts w:cs="Arial"/>
                <w:bCs/>
              </w:rPr>
              <w:t>V_</w:t>
            </w:r>
            <w:r w:rsidR="00492BA6">
              <w:rPr>
                <w:rFonts w:cs="Arial"/>
                <w:bCs/>
              </w:rPr>
              <w:t>1</w:t>
            </w:r>
            <w:r>
              <w:rPr>
                <w:rFonts w:cs="Arial"/>
                <w:bCs/>
              </w:rPr>
              <w:t>_</w:t>
            </w:r>
            <w:r w:rsidR="00492BA6">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2C61C79A" w:rsidR="00902D12" w:rsidRDefault="00492BA6" w:rsidP="00B629AB">
            <w:pPr>
              <w:rPr>
                <w:rFonts w:cs="Arial"/>
              </w:rPr>
            </w:pPr>
            <w:r>
              <w:rPr>
                <w:rFonts w:cs="Arial"/>
              </w:rPr>
              <w:t>Installiert die nötigen Windows Features für Lync 2013 Front End Server</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6A171B8A" w:rsidR="00902D12" w:rsidRDefault="00492BA6"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proofErr w:type="spellStart"/>
            <w:r>
              <w:rPr>
                <w:rFonts w:cs="Arial"/>
                <w:b/>
                <w:bCs/>
              </w:rPr>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24BCF780"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492BA6">
              <w:rPr>
                <w:rFonts w:cs="Arial"/>
                <w:b/>
              </w:rPr>
              <w:t>MS_LYNC2013_FE_PreReq_WindowsFeature</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434908"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59EADAAF"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CF2994">
              <w:rPr>
                <w:rFonts w:cs="Arial"/>
                <w:lang w:val="en-US"/>
              </w:rPr>
              <w:t>C:\RIS\Log\</w:t>
            </w:r>
            <w:r w:rsidR="00492BA6">
              <w:rPr>
                <w:rFonts w:cs="Arial"/>
                <w:noProof/>
                <w:sz w:val="22"/>
                <w:lang w:val="en-US"/>
              </w:rPr>
              <w:t>MS_LYNC2013_FE_PreReq_WindowsFeature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674CB295"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492BA6">
              <w:rPr>
                <w:rFonts w:cs="Arial"/>
                <w:noProof/>
                <w:sz w:val="22"/>
                <w:lang w:val="en-US"/>
              </w:rPr>
              <w:t>MS_LYNC2013_FE_PreReq_WindowsFeature</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434908"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434908"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0083C8CB" w:rsidR="00955530" w:rsidRDefault="00434908"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492BA6">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434908"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proofErr w:type="gramStart"/>
            <w:r>
              <w:t>….</w:t>
            </w:r>
            <w:proofErr w:type="gramEnd"/>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79665" w14:textId="77777777" w:rsidR="00434908" w:rsidRDefault="00434908">
      <w:r>
        <w:separator/>
      </w:r>
    </w:p>
  </w:endnote>
  <w:endnote w:type="continuationSeparator" w:id="0">
    <w:p w14:paraId="3C2BB7E3" w14:textId="77777777" w:rsidR="00434908" w:rsidRDefault="00434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2F44AF8D" w:rsidR="00AD2656" w:rsidRPr="006B344E" w:rsidRDefault="00434908">
          <w:pPr>
            <w:pStyle w:val="Fuzeile"/>
            <w:tabs>
              <w:tab w:val="clear" w:pos="4536"/>
            </w:tabs>
          </w:pPr>
          <w:r>
            <w:fldChar w:fldCharType="begin"/>
          </w:r>
          <w:r>
            <w:instrText xml:space="preserve"> FILENAME  \* MERGEFORMAT </w:instrText>
          </w:r>
          <w:r>
            <w:fldChar w:fldCharType="separate"/>
          </w:r>
          <w:r w:rsidR="00492BA6">
            <w:rPr>
              <w:noProof/>
            </w:rPr>
            <w:t>ImplD_MS_LYNC2013_FE_PreReq_WindowsFeature_Vxxx.docx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16627A">
            <w:rPr>
              <w:noProof/>
            </w:rPr>
            <w:t>5</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16627A">
            <w:rPr>
              <w:noProof/>
            </w:rPr>
            <w:t>5</w:t>
          </w:r>
          <w:r w:rsidR="005F3441">
            <w:fldChar w:fldCharType="end"/>
          </w:r>
        </w:p>
      </w:tc>
      <w:tc>
        <w:tcPr>
          <w:tcW w:w="2194" w:type="dxa"/>
          <w:vAlign w:val="center"/>
        </w:tcPr>
        <w:p w14:paraId="6E9D9C88" w14:textId="58EF99D0"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492BA6">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A804F" w14:textId="77777777" w:rsidR="00434908" w:rsidRDefault="00434908">
      <w:r>
        <w:separator/>
      </w:r>
    </w:p>
  </w:footnote>
  <w:footnote w:type="continuationSeparator" w:id="0">
    <w:p w14:paraId="4628D9E9" w14:textId="77777777" w:rsidR="00434908" w:rsidRDefault="00434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67EBBC27" w:rsidR="00AD2656" w:rsidRDefault="00492BA6" w:rsidP="00894979">
          <w:pPr>
            <w:pStyle w:val="Kopfzeile"/>
          </w:pPr>
          <w:r w:rsidRPr="00492BA6">
            <w:t>MS_LYNC2013_FE_PreReq_WindowsFeature</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627A"/>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4908"/>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2BA6"/>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97DAD"/>
    <w:rsid w:val="003E5B48"/>
    <w:rsid w:val="00445B58"/>
    <w:rsid w:val="00451CC2"/>
    <w:rsid w:val="004D397E"/>
    <w:rsid w:val="006B5295"/>
    <w:rsid w:val="00741D00"/>
    <w:rsid w:val="00862833"/>
    <w:rsid w:val="00870EB7"/>
    <w:rsid w:val="0096194A"/>
    <w:rsid w:val="00963F0E"/>
    <w:rsid w:val="009A207E"/>
    <w:rsid w:val="009B3F83"/>
    <w:rsid w:val="00A333C1"/>
    <w:rsid w:val="00AC43CD"/>
    <w:rsid w:val="00BC39DF"/>
    <w:rsid w:val="00DE06A2"/>
    <w:rsid w:val="00E02352"/>
    <w:rsid w:val="00E141DF"/>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4.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7.xml><?xml version="1.0" encoding="utf-8"?>
<ds:datastoreItem xmlns:ds="http://schemas.openxmlformats.org/officeDocument/2006/customXml" ds:itemID="{D6FF806A-A4E7-4E84-A3A5-B039471C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5</Pages>
  <Words>609</Words>
  <Characters>3840</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30</cp:revision>
  <dcterms:created xsi:type="dcterms:W3CDTF">2016-05-31T15:15:00Z</dcterms:created>
  <dcterms:modified xsi:type="dcterms:W3CDTF">2016-11-07T07:44:00Z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