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134E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MS_LYNC2013_WA_CFG_InstallCert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134E9">
              <w:rPr>
                <w:rFonts w:ascii="Arial" w:hAnsi="Arial" w:cs="Arial"/>
                <w:noProof/>
                <w:sz w:val="22"/>
                <w:lang w:val="en-US"/>
              </w:rPr>
              <w:t>MS_LYNC2013_WA_CFG_InstallCert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A7C43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90E62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A7C43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A7C4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9A7C43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8134E9">
              <w:rPr>
                <w:rFonts w:ascii="Arial" w:hAnsi="Arial" w:cs="Arial"/>
                <w:noProof/>
                <w:sz w:val="22"/>
                <w:lang w:val="de-DE"/>
              </w:rPr>
              <w:t>MS_LYNC2013_WA_CFG_InstallCert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A7C4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A7C4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43" w:rsidRDefault="009A7C43">
      <w:r>
        <w:separator/>
      </w:r>
    </w:p>
  </w:endnote>
  <w:endnote w:type="continuationSeparator" w:id="0">
    <w:p w:rsidR="009A7C43" w:rsidRDefault="009A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90E62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90E62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43" w:rsidRDefault="009A7C43">
      <w:r>
        <w:separator/>
      </w:r>
    </w:p>
  </w:footnote>
  <w:footnote w:type="continuationSeparator" w:id="0">
    <w:p w:rsidR="009A7C43" w:rsidRDefault="009A7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90E62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34E9"/>
    <w:rsid w:val="008177C7"/>
    <w:rsid w:val="00850F1F"/>
    <w:rsid w:val="00881BF5"/>
    <w:rsid w:val="00951170"/>
    <w:rsid w:val="009511DD"/>
    <w:rsid w:val="009615FB"/>
    <w:rsid w:val="00964773"/>
    <w:rsid w:val="009971CD"/>
    <w:rsid w:val="009A7C4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B84BB2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6A6ED3"/>
    <w:rsid w:val="009313C4"/>
    <w:rsid w:val="00B37CD0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