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35A17DBF" w:rsidR="00902D12" w:rsidRDefault="007456BE" w:rsidP="00442D10">
            <w:pPr>
              <w:pStyle w:val="Kopfzeile"/>
              <w:spacing w:before="80" w:after="0"/>
              <w:jc w:val="both"/>
            </w:pPr>
            <w:r>
              <w:t>Implementierungsdokumentation</w:t>
            </w:r>
            <w:r w:rsidR="006F786F">
              <w:t xml:space="preserve"> </w:t>
            </w:r>
            <w:r w:rsidR="00C119B9">
              <w:rPr>
                <w:rFonts w:cs="Arial"/>
                <w:noProof/>
                <w:sz w:val="22"/>
                <w:lang w:val="en-US"/>
              </w:rPr>
              <w:t>MS_LYNC2013_WA_CFG_PublishWebFarm</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6727A38D"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C119B9">
              <w:rPr>
                <w:b/>
                <w:noProof/>
                <w:lang w:val="en-US"/>
              </w:rPr>
              <w:t>ImplD_MS_LYNC2013_WA_CFG_PublishWebFarm_Vxxx.docx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119860D9" w:rsidR="003134E8" w:rsidRDefault="00C119B9" w:rsidP="00C530B1">
            <w:pPr>
              <w:spacing w:before="80"/>
              <w:rPr>
                <w:b/>
              </w:rPr>
            </w:pPr>
            <w:r>
              <w:rPr>
                <w:b/>
              </w:rPr>
              <w:t>07</w:t>
            </w:r>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07C27B18" w:rsidR="00955530" w:rsidRDefault="00C119B9" w:rsidP="00902D12">
            <w:pPr>
              <w:rPr>
                <w:lang w:eastAsia="de-DE"/>
              </w:rPr>
            </w:pPr>
            <w:r>
              <w:rPr>
                <w:lang w:eastAsia="de-DE"/>
              </w:rPr>
              <w:t>0.0.2</w:t>
            </w:r>
          </w:p>
        </w:tc>
        <w:tc>
          <w:tcPr>
            <w:tcW w:w="1134" w:type="dxa"/>
            <w:tcMar>
              <w:top w:w="0" w:type="dxa"/>
              <w:left w:w="70" w:type="dxa"/>
              <w:bottom w:w="0" w:type="dxa"/>
              <w:right w:w="70" w:type="dxa"/>
            </w:tcMar>
          </w:tcPr>
          <w:p w14:paraId="6D0A37DB" w14:textId="1390AF59" w:rsidR="00955530" w:rsidRDefault="00C119B9" w:rsidP="00902D12">
            <w:pPr>
              <w:rPr>
                <w:lang w:eastAsia="de-DE"/>
              </w:rPr>
            </w:pPr>
            <w:r>
              <w:rPr>
                <w:lang w:eastAsia="de-DE"/>
              </w:rPr>
              <w:t>07.11.2016</w:t>
            </w:r>
          </w:p>
        </w:tc>
        <w:tc>
          <w:tcPr>
            <w:tcW w:w="5103" w:type="dxa"/>
            <w:tcMar>
              <w:top w:w="0" w:type="dxa"/>
              <w:left w:w="70" w:type="dxa"/>
              <w:bottom w:w="0" w:type="dxa"/>
              <w:right w:w="70" w:type="dxa"/>
            </w:tcMar>
          </w:tcPr>
          <w:p w14:paraId="3C0DC365" w14:textId="330DF247" w:rsidR="00955530" w:rsidRDefault="00C119B9"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3293A017" w:rsidR="00955530" w:rsidRDefault="00C119B9"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7238E8C3" w:rsidR="00902D12" w:rsidRPr="00442D10" w:rsidRDefault="00C119B9" w:rsidP="00442D10">
            <w:pPr>
              <w:rPr>
                <w:rFonts w:cs="Arial"/>
                <w:b/>
                <w:bCs/>
                <w:i/>
              </w:rPr>
            </w:pPr>
            <w:r>
              <w:rPr>
                <w:rFonts w:cs="Arial"/>
                <w:noProof/>
                <w:sz w:val="22"/>
                <w:lang w:val="en-US"/>
              </w:rPr>
              <w:t>MS_LYNC2013_WA_CFG_PublishWebFarm</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52F6A6BC" w:rsidR="00902D12" w:rsidRDefault="00C119B9" w:rsidP="00B629AB">
            <w:pPr>
              <w:rPr>
                <w:rFonts w:cs="Arial"/>
              </w:rPr>
            </w:pPr>
            <w:r>
              <w:rPr>
                <w:rFonts w:cs="Arial"/>
              </w:rPr>
              <w:t xml:space="preserve">Dieses Paket </w:t>
            </w:r>
            <w:r w:rsidR="0085044B">
              <w:rPr>
                <w:rFonts w:cs="Arial"/>
              </w:rPr>
              <w:t>veröffentlicht</w:t>
            </w:r>
            <w:bookmarkStart w:id="52" w:name="_GoBack"/>
            <w:bookmarkEnd w:id="52"/>
            <w:r>
              <w:rPr>
                <w:rFonts w:cs="Arial"/>
              </w:rPr>
              <w:t xml:space="preserve"> die Office Web Apps Webfarm</w:t>
            </w:r>
            <w:r w:rsidR="00E651AE">
              <w:rPr>
                <w:rFonts w:cs="Arial"/>
              </w:rPr>
              <w:t xml:space="preserve"> oder fügt den momentanen Server hinzu, falls er noch nicht Teil der vorhandenen Farm ist.</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6F40079E" w:rsidR="00902D12" w:rsidRDefault="00E759D2"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proofErr w:type="spellStart"/>
            <w:r>
              <w:rPr>
                <w:rFonts w:cs="Arial"/>
                <w:b/>
                <w:bCs/>
              </w:rPr>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03EBE18C"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C119B9">
              <w:rPr>
                <w:rFonts w:cs="Arial"/>
                <w:b/>
              </w:rPr>
              <w:t>MS_LYNC2013_WA_CFG_PublishWebFarm</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E759D2"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0FFEA275"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CF2994">
              <w:rPr>
                <w:rFonts w:cs="Arial"/>
                <w:lang w:val="en-US"/>
              </w:rPr>
              <w:t>C:\RIS\Log\</w:t>
            </w:r>
            <w:r w:rsidR="00C119B9">
              <w:rPr>
                <w:rFonts w:cs="Arial"/>
                <w:noProof/>
                <w:sz w:val="22"/>
                <w:lang w:val="en-US"/>
              </w:rPr>
              <w:t>MS_LYNC2013_WA_CFG_PublishWebFarm</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5F42CFA7"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C119B9">
              <w:rPr>
                <w:rFonts w:cs="Arial"/>
                <w:noProof/>
                <w:sz w:val="22"/>
                <w:lang w:val="en-US"/>
              </w:rPr>
              <w:t>MS_LYNC2013_WA_CFG_PublishWebFarm</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5DBB2706" w:rsidR="00BF24B2" w:rsidRDefault="00E759D2"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Content>
                <w:r w:rsidR="0085044B">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5A3CA5EC" w:rsidR="00BF24B2" w:rsidRDefault="00E759D2"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Content>
                <w:r w:rsidR="0085044B">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4DE62203"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Content>
                <w:r w:rsidR="0085044B">
                  <w:rPr>
                    <w:rFonts w:cs="Arial"/>
                  </w:rPr>
                  <w:t>Nein</w:t>
                </w:r>
              </w:sdtContent>
            </w:sdt>
          </w:p>
          <w:p w14:paraId="56C4C986" w14:textId="41832174"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Content>
                <w:r w:rsidR="0085044B">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3C21458D" w:rsidR="00955530" w:rsidRDefault="00E759D2"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Content>
                <w:r w:rsidR="0085044B">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Content>
                <w:r w:rsidR="0085044B">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Content>
            <w:tc>
              <w:tcPr>
                <w:tcW w:w="6958" w:type="dxa"/>
              </w:tcPr>
              <w:p w14:paraId="6D2C0C41" w14:textId="0D8B3971" w:rsidR="00BF24B2" w:rsidRPr="00DD2788" w:rsidRDefault="0085044B"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E759D2">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Content>
            <w:tc>
              <w:tcPr>
                <w:tcW w:w="8108" w:type="dxa"/>
                <w:shd w:val="clear" w:color="auto" w:fill="D9D9D9" w:themeFill="background1" w:themeFillShade="D9"/>
                <w:vAlign w:val="center"/>
              </w:tcPr>
              <w:p w14:paraId="163C6AD0" w14:textId="7F04CCB6" w:rsidR="004860B0" w:rsidRPr="00033262" w:rsidRDefault="0085044B" w:rsidP="000C57C2">
                <w:pPr>
                  <w:pStyle w:val="TabelleConfigDBVariablen-Name"/>
                </w:pPr>
                <w:r w:rsidRPr="0085044B">
                  <w:rPr>
                    <w:rFonts w:cs="Arial"/>
                    <w:szCs w:val="24"/>
                  </w:rPr>
                  <w:t>DOMAIN_FQDN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E759D2">
            <w:pPr>
              <w:pStyle w:val="TabelleConfigDBTitel"/>
              <w:rPr>
                <w:rFonts w:cs="Arial"/>
                <w:szCs w:val="24"/>
              </w:rPr>
            </w:pPr>
            <w:r>
              <w:rPr>
                <w:rFonts w:cs="Arial"/>
                <w:szCs w:val="24"/>
              </w:rPr>
              <w:t>Funktion</w:t>
            </w:r>
          </w:p>
        </w:tc>
        <w:tc>
          <w:tcPr>
            <w:tcW w:w="8108" w:type="dxa"/>
          </w:tcPr>
          <w:p w14:paraId="3325CE42" w14:textId="5296A819" w:rsidR="004860B0" w:rsidRPr="0048635B" w:rsidRDefault="0085044B" w:rsidP="00AF0DEE">
            <w:pPr>
              <w:pStyle w:val="TabelleConfigDB"/>
              <w:rPr>
                <w:rFonts w:cs="Arial"/>
                <w:szCs w:val="24"/>
              </w:rPr>
            </w:pPr>
            <w:r>
              <w:rPr>
                <w:rFonts w:cs="Arial"/>
                <w:szCs w:val="24"/>
              </w:rPr>
              <w:t>Stellt den Domänen FQDN bereit.</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E759D2">
            <w:pPr>
              <w:pStyle w:val="TabelleConfigDBTitel"/>
              <w:rPr>
                <w:rFonts w:cs="Arial"/>
                <w:szCs w:val="24"/>
              </w:rPr>
            </w:pPr>
            <w:r>
              <w:rPr>
                <w:rFonts w:cs="Arial"/>
                <w:szCs w:val="24"/>
              </w:rPr>
              <w:t>Erforderlich</w:t>
            </w:r>
          </w:p>
        </w:tc>
        <w:tc>
          <w:tcPr>
            <w:tcW w:w="8108" w:type="dxa"/>
          </w:tcPr>
          <w:p w14:paraId="57903495" w14:textId="1A7E27E7" w:rsidR="004860B0" w:rsidRPr="00EF4E16" w:rsidRDefault="00E759D2"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Content>
                <w:r w:rsidR="0085044B">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E759D2">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E759D2">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6908B341"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85044B" w:rsidRPr="0048635B" w14:paraId="3BF55898" w14:textId="77777777" w:rsidTr="008B130E">
        <w:trPr>
          <w:cantSplit/>
          <w:trHeight w:val="337"/>
        </w:trPr>
        <w:tc>
          <w:tcPr>
            <w:tcW w:w="1418" w:type="dxa"/>
            <w:shd w:val="clear" w:color="auto" w:fill="D9D9D9" w:themeFill="background1" w:themeFillShade="D9"/>
            <w:vAlign w:val="center"/>
          </w:tcPr>
          <w:p w14:paraId="6C719084" w14:textId="77777777" w:rsidR="0085044B" w:rsidRPr="00033262" w:rsidRDefault="0085044B" w:rsidP="008B130E">
            <w:pPr>
              <w:pStyle w:val="TabelleConfigDBTitel"/>
            </w:pPr>
            <w:r>
              <w:t>Variable</w:t>
            </w:r>
          </w:p>
        </w:tc>
        <w:sdt>
          <w:sdtPr>
            <w:rPr>
              <w:rFonts w:cs="Arial"/>
              <w:szCs w:val="24"/>
            </w:rPr>
            <w:alias w:val="Name der ConfigDB-Variable"/>
            <w:tag w:val="Name der ConfigDB-Variable"/>
            <w:id w:val="2030522530"/>
            <w:placeholder>
              <w:docPart w:val="721988D56512407993DAA807AB2CBAEA"/>
            </w:placeholder>
            <w:text/>
          </w:sdtPr>
          <w:sdtContent>
            <w:tc>
              <w:tcPr>
                <w:tcW w:w="8108" w:type="dxa"/>
                <w:shd w:val="clear" w:color="auto" w:fill="D9D9D9" w:themeFill="background1" w:themeFillShade="D9"/>
                <w:vAlign w:val="center"/>
              </w:tcPr>
              <w:p w14:paraId="5BC1FC35" w14:textId="639810B5" w:rsidR="0085044B" w:rsidRPr="00033262" w:rsidRDefault="0085044B" w:rsidP="008B130E">
                <w:pPr>
                  <w:pStyle w:val="TabelleConfigDBVariablen-Name"/>
                </w:pPr>
                <w:r w:rsidRPr="0085044B">
                  <w:rPr>
                    <w:rFonts w:cs="Arial"/>
                    <w:szCs w:val="24"/>
                  </w:rPr>
                  <w:t>LYNC2013_CFG_WA_POOL_NAME</w:t>
                </w:r>
              </w:p>
            </w:tc>
          </w:sdtContent>
        </w:sdt>
      </w:tr>
      <w:tr w:rsidR="0085044B" w:rsidRPr="0048635B" w14:paraId="58C0F31F" w14:textId="77777777" w:rsidTr="008B130E">
        <w:trPr>
          <w:cantSplit/>
          <w:trHeight w:val="284"/>
        </w:trPr>
        <w:tc>
          <w:tcPr>
            <w:tcW w:w="1418" w:type="dxa"/>
            <w:shd w:val="clear" w:color="auto" w:fill="D9D9D9" w:themeFill="background1" w:themeFillShade="D9"/>
            <w:vAlign w:val="center"/>
          </w:tcPr>
          <w:p w14:paraId="4E5482CE" w14:textId="77777777" w:rsidR="0085044B" w:rsidRPr="0048635B" w:rsidRDefault="0085044B" w:rsidP="008B130E">
            <w:pPr>
              <w:pStyle w:val="TabelleConfigDBTitel"/>
              <w:rPr>
                <w:rFonts w:cs="Arial"/>
                <w:szCs w:val="24"/>
              </w:rPr>
            </w:pPr>
            <w:r>
              <w:rPr>
                <w:rFonts w:cs="Arial"/>
                <w:szCs w:val="24"/>
              </w:rPr>
              <w:t>Funktion</w:t>
            </w:r>
          </w:p>
        </w:tc>
        <w:tc>
          <w:tcPr>
            <w:tcW w:w="8108" w:type="dxa"/>
          </w:tcPr>
          <w:p w14:paraId="1B2AEC89" w14:textId="5EA5E1EB" w:rsidR="0085044B" w:rsidRPr="0048635B" w:rsidRDefault="0085044B" w:rsidP="008B130E">
            <w:pPr>
              <w:pStyle w:val="TabelleConfigDB"/>
              <w:rPr>
                <w:rFonts w:cs="Arial"/>
                <w:szCs w:val="24"/>
              </w:rPr>
            </w:pPr>
            <w:r>
              <w:rPr>
                <w:rFonts w:cs="Arial"/>
                <w:szCs w:val="24"/>
              </w:rPr>
              <w:t>Name des Microsoft Office Web Apps Pools</w:t>
            </w:r>
          </w:p>
        </w:tc>
      </w:tr>
      <w:tr w:rsidR="0085044B" w:rsidRPr="0048635B" w14:paraId="5AA30CD4" w14:textId="77777777" w:rsidTr="008B130E">
        <w:trPr>
          <w:cantSplit/>
          <w:trHeight w:val="284"/>
        </w:trPr>
        <w:tc>
          <w:tcPr>
            <w:tcW w:w="1418" w:type="dxa"/>
            <w:shd w:val="clear" w:color="auto" w:fill="D9D9D9" w:themeFill="background1" w:themeFillShade="D9"/>
            <w:vAlign w:val="center"/>
          </w:tcPr>
          <w:p w14:paraId="7D3BE4AB" w14:textId="77777777" w:rsidR="0085044B" w:rsidRPr="0048635B" w:rsidRDefault="0085044B" w:rsidP="008B130E">
            <w:pPr>
              <w:pStyle w:val="TabelleConfigDBTitel"/>
              <w:rPr>
                <w:rFonts w:cs="Arial"/>
                <w:szCs w:val="24"/>
              </w:rPr>
            </w:pPr>
            <w:r>
              <w:rPr>
                <w:rFonts w:cs="Arial"/>
                <w:szCs w:val="24"/>
              </w:rPr>
              <w:t>Erforderlich</w:t>
            </w:r>
          </w:p>
        </w:tc>
        <w:tc>
          <w:tcPr>
            <w:tcW w:w="8108" w:type="dxa"/>
          </w:tcPr>
          <w:p w14:paraId="7DC07059" w14:textId="77777777" w:rsidR="0085044B" w:rsidRPr="00EF4E16" w:rsidRDefault="0085044B" w:rsidP="008B130E">
            <w:pPr>
              <w:pStyle w:val="TabelleConfigDBErfordernis"/>
            </w:pPr>
            <w:sdt>
              <w:sdtPr>
                <w:alias w:val="Erfordernis"/>
                <w:tag w:val="Erfordernis"/>
                <w:id w:val="-1726211703"/>
                <w:placeholder>
                  <w:docPart w:val="E3981A5939944FC28502FC21F3D376B7"/>
                </w:placeholder>
                <w:dropDownList>
                  <w:listItem w:value="Wählen Sie ein Element aus."/>
                  <w:listItem w:displayText="Ja" w:value="1"/>
                  <w:listItem w:displayText="Nein" w:value="0"/>
                  <w:listItem w:displayText="Bedingt" w:value="-1"/>
                </w:dropDownList>
              </w:sdtPr>
              <w:sdtContent>
                <w:r>
                  <w:t>Ja</w:t>
                </w:r>
              </w:sdtContent>
            </w:sdt>
            <w:r>
              <w:tab/>
            </w:r>
          </w:p>
        </w:tc>
      </w:tr>
      <w:tr w:rsidR="0085044B" w:rsidRPr="0048635B" w14:paraId="4AB31F33" w14:textId="77777777" w:rsidTr="008B130E">
        <w:trPr>
          <w:cantSplit/>
          <w:trHeight w:val="284"/>
        </w:trPr>
        <w:tc>
          <w:tcPr>
            <w:tcW w:w="1418" w:type="dxa"/>
            <w:tcBorders>
              <w:bottom w:val="single" w:sz="4" w:space="0" w:color="auto"/>
            </w:tcBorders>
            <w:shd w:val="clear" w:color="auto" w:fill="D9D9D9" w:themeFill="background1" w:themeFillShade="D9"/>
            <w:vAlign w:val="center"/>
          </w:tcPr>
          <w:p w14:paraId="3C2FFCA7" w14:textId="77777777" w:rsidR="0085044B" w:rsidRPr="0048635B" w:rsidRDefault="0085044B" w:rsidP="008B130E">
            <w:pPr>
              <w:pStyle w:val="TabelleConfigDBTitel"/>
              <w:rPr>
                <w:rFonts w:cs="Arial"/>
                <w:szCs w:val="24"/>
              </w:rPr>
            </w:pPr>
            <w:r>
              <w:rPr>
                <w:rFonts w:cs="Arial"/>
                <w:szCs w:val="24"/>
              </w:rPr>
              <w:t>Bemerkung</w:t>
            </w:r>
          </w:p>
        </w:tc>
        <w:tc>
          <w:tcPr>
            <w:tcW w:w="8108" w:type="dxa"/>
            <w:tcBorders>
              <w:bottom w:val="single" w:sz="4" w:space="0" w:color="auto"/>
            </w:tcBorders>
          </w:tcPr>
          <w:p w14:paraId="17FC7221" w14:textId="01FCFDFA" w:rsidR="0085044B" w:rsidRPr="009F1B81" w:rsidRDefault="0085044B" w:rsidP="008B130E">
            <w:pPr>
              <w:pStyle w:val="TabelleConfigDB"/>
            </w:pPr>
            <w:r>
              <w:t>Neue Variable</w:t>
            </w:r>
          </w:p>
        </w:tc>
      </w:tr>
      <w:tr w:rsidR="0085044B" w:rsidRPr="0048635B" w14:paraId="37704B82" w14:textId="77777777" w:rsidTr="008B130E">
        <w:trPr>
          <w:cantSplit/>
          <w:trHeight w:hRule="exact" w:val="170"/>
        </w:trPr>
        <w:tc>
          <w:tcPr>
            <w:tcW w:w="1418" w:type="dxa"/>
            <w:tcBorders>
              <w:top w:val="single" w:sz="4" w:space="0" w:color="auto"/>
              <w:left w:val="nil"/>
              <w:bottom w:val="nil"/>
              <w:right w:val="nil"/>
            </w:tcBorders>
            <w:shd w:val="clear" w:color="auto" w:fill="auto"/>
            <w:vAlign w:val="center"/>
          </w:tcPr>
          <w:p w14:paraId="54C0BEBE" w14:textId="77777777" w:rsidR="0085044B" w:rsidRDefault="0085044B" w:rsidP="008B130E">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162695A" w14:textId="77777777" w:rsidR="0085044B" w:rsidRPr="009F1B81" w:rsidRDefault="0085044B" w:rsidP="008B130E">
            <w:pPr>
              <w:pStyle w:val="TabelleConfigDB"/>
              <w:keepNext w:val="0"/>
            </w:pPr>
          </w:p>
        </w:tc>
      </w:tr>
    </w:tbl>
    <w:p w14:paraId="0DD1B84E" w14:textId="11646E0D" w:rsidR="0085044B" w:rsidRDefault="0085044B"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85044B" w:rsidRPr="0048635B" w14:paraId="58DFDB3D" w14:textId="77777777" w:rsidTr="008B130E">
        <w:trPr>
          <w:cantSplit/>
          <w:trHeight w:val="337"/>
        </w:trPr>
        <w:tc>
          <w:tcPr>
            <w:tcW w:w="1418" w:type="dxa"/>
            <w:shd w:val="clear" w:color="auto" w:fill="D9D9D9" w:themeFill="background1" w:themeFillShade="D9"/>
            <w:vAlign w:val="center"/>
          </w:tcPr>
          <w:p w14:paraId="4F78EBDF" w14:textId="77777777" w:rsidR="0085044B" w:rsidRPr="00033262" w:rsidRDefault="0085044B" w:rsidP="008B130E">
            <w:pPr>
              <w:pStyle w:val="TabelleConfigDBTitel"/>
            </w:pPr>
            <w:r>
              <w:t>Variable</w:t>
            </w:r>
          </w:p>
        </w:tc>
        <w:sdt>
          <w:sdtPr>
            <w:rPr>
              <w:rFonts w:cs="Arial"/>
              <w:szCs w:val="24"/>
            </w:rPr>
            <w:alias w:val="Name der ConfigDB-Variable"/>
            <w:tag w:val="Name der ConfigDB-Variable"/>
            <w:id w:val="-1090378271"/>
            <w:placeholder>
              <w:docPart w:val="42B44902338A46AC880772186AB088EC"/>
            </w:placeholder>
            <w:text/>
          </w:sdtPr>
          <w:sdtContent>
            <w:tc>
              <w:tcPr>
                <w:tcW w:w="8108" w:type="dxa"/>
                <w:shd w:val="clear" w:color="auto" w:fill="D9D9D9" w:themeFill="background1" w:themeFillShade="D9"/>
                <w:vAlign w:val="center"/>
              </w:tcPr>
              <w:p w14:paraId="6CFD9F94" w14:textId="310F0E39" w:rsidR="0085044B" w:rsidRPr="00033262" w:rsidRDefault="0085044B" w:rsidP="008B130E">
                <w:pPr>
                  <w:pStyle w:val="TabelleConfigDBVariablen-Name"/>
                </w:pPr>
                <w:r w:rsidRPr="0085044B">
                  <w:rPr>
                    <w:rFonts w:cs="Arial"/>
                    <w:szCs w:val="24"/>
                  </w:rPr>
                  <w:t>LYNC2013_CFG_WA_LOG_PATH</w:t>
                </w:r>
              </w:p>
            </w:tc>
          </w:sdtContent>
        </w:sdt>
      </w:tr>
      <w:tr w:rsidR="0085044B" w:rsidRPr="0048635B" w14:paraId="750A3F88" w14:textId="77777777" w:rsidTr="008B130E">
        <w:trPr>
          <w:cantSplit/>
          <w:trHeight w:val="284"/>
        </w:trPr>
        <w:tc>
          <w:tcPr>
            <w:tcW w:w="1418" w:type="dxa"/>
            <w:shd w:val="clear" w:color="auto" w:fill="D9D9D9" w:themeFill="background1" w:themeFillShade="D9"/>
            <w:vAlign w:val="center"/>
          </w:tcPr>
          <w:p w14:paraId="1EEA9159" w14:textId="77777777" w:rsidR="0085044B" w:rsidRPr="0048635B" w:rsidRDefault="0085044B" w:rsidP="008B130E">
            <w:pPr>
              <w:pStyle w:val="TabelleConfigDBTitel"/>
              <w:rPr>
                <w:rFonts w:cs="Arial"/>
                <w:szCs w:val="24"/>
              </w:rPr>
            </w:pPr>
            <w:r>
              <w:rPr>
                <w:rFonts w:cs="Arial"/>
                <w:szCs w:val="24"/>
              </w:rPr>
              <w:t>Funktion</w:t>
            </w:r>
          </w:p>
        </w:tc>
        <w:tc>
          <w:tcPr>
            <w:tcW w:w="8108" w:type="dxa"/>
          </w:tcPr>
          <w:p w14:paraId="27D6C32C" w14:textId="29989183" w:rsidR="0085044B" w:rsidRPr="0048635B" w:rsidRDefault="0085044B" w:rsidP="008B130E">
            <w:pPr>
              <w:pStyle w:val="TabelleConfigDB"/>
              <w:rPr>
                <w:rFonts w:cs="Arial"/>
                <w:szCs w:val="24"/>
              </w:rPr>
            </w:pPr>
            <w:proofErr w:type="spellStart"/>
            <w:r>
              <w:rPr>
                <w:rFonts w:cs="Arial"/>
                <w:szCs w:val="24"/>
              </w:rPr>
              <w:t>Logpfad</w:t>
            </w:r>
            <w:proofErr w:type="spellEnd"/>
            <w:r>
              <w:rPr>
                <w:rFonts w:cs="Arial"/>
                <w:szCs w:val="24"/>
              </w:rPr>
              <w:t xml:space="preserve"> für </w:t>
            </w:r>
            <w:r>
              <w:rPr>
                <w:rFonts w:cs="Arial"/>
                <w:szCs w:val="24"/>
              </w:rPr>
              <w:t>Microsoft Office Web Apps</w:t>
            </w:r>
          </w:p>
        </w:tc>
      </w:tr>
      <w:tr w:rsidR="0085044B" w:rsidRPr="0048635B" w14:paraId="793D6651" w14:textId="77777777" w:rsidTr="008B130E">
        <w:trPr>
          <w:cantSplit/>
          <w:trHeight w:val="284"/>
        </w:trPr>
        <w:tc>
          <w:tcPr>
            <w:tcW w:w="1418" w:type="dxa"/>
            <w:shd w:val="clear" w:color="auto" w:fill="D9D9D9" w:themeFill="background1" w:themeFillShade="D9"/>
            <w:vAlign w:val="center"/>
          </w:tcPr>
          <w:p w14:paraId="2534285D" w14:textId="77777777" w:rsidR="0085044B" w:rsidRPr="0048635B" w:rsidRDefault="0085044B" w:rsidP="008B130E">
            <w:pPr>
              <w:pStyle w:val="TabelleConfigDBTitel"/>
              <w:rPr>
                <w:rFonts w:cs="Arial"/>
                <w:szCs w:val="24"/>
              </w:rPr>
            </w:pPr>
            <w:r>
              <w:rPr>
                <w:rFonts w:cs="Arial"/>
                <w:szCs w:val="24"/>
              </w:rPr>
              <w:t>Erforderlich</w:t>
            </w:r>
          </w:p>
        </w:tc>
        <w:tc>
          <w:tcPr>
            <w:tcW w:w="8108" w:type="dxa"/>
          </w:tcPr>
          <w:p w14:paraId="5CFD373F" w14:textId="77777777" w:rsidR="0085044B" w:rsidRPr="00EF4E16" w:rsidRDefault="0085044B" w:rsidP="008B130E">
            <w:pPr>
              <w:pStyle w:val="TabelleConfigDBErfordernis"/>
            </w:pPr>
            <w:sdt>
              <w:sdtPr>
                <w:alias w:val="Erfordernis"/>
                <w:tag w:val="Erfordernis"/>
                <w:id w:val="1988827414"/>
                <w:placeholder>
                  <w:docPart w:val="9BFCF39A38334743903277A22A367560"/>
                </w:placeholder>
                <w:dropDownList>
                  <w:listItem w:value="Wählen Sie ein Element aus."/>
                  <w:listItem w:displayText="Ja" w:value="1"/>
                  <w:listItem w:displayText="Nein" w:value="0"/>
                  <w:listItem w:displayText="Bedingt" w:value="-1"/>
                </w:dropDownList>
              </w:sdtPr>
              <w:sdtContent>
                <w:r>
                  <w:t>Ja</w:t>
                </w:r>
              </w:sdtContent>
            </w:sdt>
            <w:r>
              <w:tab/>
            </w:r>
          </w:p>
        </w:tc>
      </w:tr>
      <w:tr w:rsidR="0085044B" w:rsidRPr="0048635B" w14:paraId="5DD6104E" w14:textId="77777777" w:rsidTr="008B130E">
        <w:trPr>
          <w:cantSplit/>
          <w:trHeight w:val="284"/>
        </w:trPr>
        <w:tc>
          <w:tcPr>
            <w:tcW w:w="1418" w:type="dxa"/>
            <w:tcBorders>
              <w:bottom w:val="single" w:sz="4" w:space="0" w:color="auto"/>
            </w:tcBorders>
            <w:shd w:val="clear" w:color="auto" w:fill="D9D9D9" w:themeFill="background1" w:themeFillShade="D9"/>
            <w:vAlign w:val="center"/>
          </w:tcPr>
          <w:p w14:paraId="438B29FC" w14:textId="77777777" w:rsidR="0085044B" w:rsidRPr="0048635B" w:rsidRDefault="0085044B" w:rsidP="008B130E">
            <w:pPr>
              <w:pStyle w:val="TabelleConfigDBTitel"/>
              <w:rPr>
                <w:rFonts w:cs="Arial"/>
                <w:szCs w:val="24"/>
              </w:rPr>
            </w:pPr>
            <w:r>
              <w:rPr>
                <w:rFonts w:cs="Arial"/>
                <w:szCs w:val="24"/>
              </w:rPr>
              <w:t>Bemerkung</w:t>
            </w:r>
          </w:p>
        </w:tc>
        <w:tc>
          <w:tcPr>
            <w:tcW w:w="8108" w:type="dxa"/>
            <w:tcBorders>
              <w:bottom w:val="single" w:sz="4" w:space="0" w:color="auto"/>
            </w:tcBorders>
          </w:tcPr>
          <w:p w14:paraId="4CD68C6D" w14:textId="4A3D3FA6" w:rsidR="0085044B" w:rsidRPr="009F1B81" w:rsidRDefault="0085044B" w:rsidP="008B130E">
            <w:pPr>
              <w:pStyle w:val="TabelleConfigDB"/>
            </w:pPr>
            <w:r>
              <w:t>Neue Variable</w:t>
            </w:r>
          </w:p>
        </w:tc>
      </w:tr>
      <w:tr w:rsidR="0085044B" w:rsidRPr="0048635B" w14:paraId="67FB521D" w14:textId="77777777" w:rsidTr="008B130E">
        <w:trPr>
          <w:cantSplit/>
          <w:trHeight w:hRule="exact" w:val="170"/>
        </w:trPr>
        <w:tc>
          <w:tcPr>
            <w:tcW w:w="1418" w:type="dxa"/>
            <w:tcBorders>
              <w:top w:val="single" w:sz="4" w:space="0" w:color="auto"/>
              <w:left w:val="nil"/>
              <w:bottom w:val="nil"/>
              <w:right w:val="nil"/>
            </w:tcBorders>
            <w:shd w:val="clear" w:color="auto" w:fill="auto"/>
            <w:vAlign w:val="center"/>
          </w:tcPr>
          <w:p w14:paraId="783C70F3" w14:textId="77777777" w:rsidR="0085044B" w:rsidRDefault="0085044B" w:rsidP="008B130E">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1C61AB4" w14:textId="77777777" w:rsidR="0085044B" w:rsidRPr="009F1B81" w:rsidRDefault="0085044B" w:rsidP="008B130E">
            <w:pPr>
              <w:pStyle w:val="TabelleConfigDB"/>
              <w:keepNext w:val="0"/>
            </w:pPr>
          </w:p>
        </w:tc>
      </w:tr>
    </w:tbl>
    <w:p w14:paraId="54DE984D" w14:textId="143CD568" w:rsidR="0085044B" w:rsidRDefault="0085044B"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85044B" w:rsidRPr="0048635B" w14:paraId="4A41CF6D" w14:textId="77777777" w:rsidTr="008B130E">
        <w:trPr>
          <w:cantSplit/>
          <w:trHeight w:val="337"/>
        </w:trPr>
        <w:tc>
          <w:tcPr>
            <w:tcW w:w="1418" w:type="dxa"/>
            <w:shd w:val="clear" w:color="auto" w:fill="D9D9D9" w:themeFill="background1" w:themeFillShade="D9"/>
            <w:vAlign w:val="center"/>
          </w:tcPr>
          <w:p w14:paraId="49891EF9" w14:textId="77777777" w:rsidR="0085044B" w:rsidRPr="00033262" w:rsidRDefault="0085044B" w:rsidP="008B130E">
            <w:pPr>
              <w:pStyle w:val="TabelleConfigDBTitel"/>
            </w:pPr>
            <w:r>
              <w:t>Variable</w:t>
            </w:r>
          </w:p>
        </w:tc>
        <w:sdt>
          <w:sdtPr>
            <w:rPr>
              <w:rFonts w:cs="Arial"/>
              <w:szCs w:val="24"/>
            </w:rPr>
            <w:alias w:val="Name der ConfigDB-Variable"/>
            <w:tag w:val="Name der ConfigDB-Variable"/>
            <w:id w:val="-1290965576"/>
            <w:placeholder>
              <w:docPart w:val="68D6778450B44F828BE98BA3C83F6DC8"/>
            </w:placeholder>
            <w:text/>
          </w:sdtPr>
          <w:sdtContent>
            <w:tc>
              <w:tcPr>
                <w:tcW w:w="8108" w:type="dxa"/>
                <w:shd w:val="clear" w:color="auto" w:fill="D9D9D9" w:themeFill="background1" w:themeFillShade="D9"/>
                <w:vAlign w:val="center"/>
              </w:tcPr>
              <w:p w14:paraId="2C761CF6" w14:textId="25C91319" w:rsidR="0085044B" w:rsidRPr="00033262" w:rsidRDefault="0085044B" w:rsidP="008B130E">
                <w:pPr>
                  <w:pStyle w:val="TabelleConfigDBVariablen-Name"/>
                </w:pPr>
                <w:r w:rsidRPr="0085044B">
                  <w:rPr>
                    <w:rFonts w:cs="Arial"/>
                    <w:szCs w:val="24"/>
                  </w:rPr>
                  <w:t>LYNC2013_CFG_WA_CACHE_PATH</w:t>
                </w:r>
              </w:p>
            </w:tc>
          </w:sdtContent>
        </w:sdt>
      </w:tr>
      <w:tr w:rsidR="0085044B" w:rsidRPr="0048635B" w14:paraId="1CF45E1C" w14:textId="77777777" w:rsidTr="008B130E">
        <w:trPr>
          <w:cantSplit/>
          <w:trHeight w:val="284"/>
        </w:trPr>
        <w:tc>
          <w:tcPr>
            <w:tcW w:w="1418" w:type="dxa"/>
            <w:shd w:val="clear" w:color="auto" w:fill="D9D9D9" w:themeFill="background1" w:themeFillShade="D9"/>
            <w:vAlign w:val="center"/>
          </w:tcPr>
          <w:p w14:paraId="59BF5C11" w14:textId="77777777" w:rsidR="0085044B" w:rsidRPr="0048635B" w:rsidRDefault="0085044B" w:rsidP="008B130E">
            <w:pPr>
              <w:pStyle w:val="TabelleConfigDBTitel"/>
              <w:rPr>
                <w:rFonts w:cs="Arial"/>
                <w:szCs w:val="24"/>
              </w:rPr>
            </w:pPr>
            <w:r>
              <w:rPr>
                <w:rFonts w:cs="Arial"/>
                <w:szCs w:val="24"/>
              </w:rPr>
              <w:t>Funktion</w:t>
            </w:r>
          </w:p>
        </w:tc>
        <w:tc>
          <w:tcPr>
            <w:tcW w:w="8108" w:type="dxa"/>
          </w:tcPr>
          <w:p w14:paraId="1D3BDF5B" w14:textId="4D80FD43" w:rsidR="0085044B" w:rsidRPr="0048635B" w:rsidRDefault="0085044B" w:rsidP="008B130E">
            <w:pPr>
              <w:pStyle w:val="TabelleConfigDB"/>
              <w:rPr>
                <w:rFonts w:cs="Arial"/>
                <w:szCs w:val="24"/>
              </w:rPr>
            </w:pPr>
            <w:r>
              <w:rPr>
                <w:rFonts w:cs="Arial"/>
                <w:szCs w:val="24"/>
              </w:rPr>
              <w:t xml:space="preserve">Cachepfad für </w:t>
            </w:r>
            <w:r>
              <w:rPr>
                <w:rFonts w:cs="Arial"/>
                <w:szCs w:val="24"/>
              </w:rPr>
              <w:t>Microsoft Office Web Apps</w:t>
            </w:r>
          </w:p>
        </w:tc>
      </w:tr>
      <w:tr w:rsidR="0085044B" w:rsidRPr="0048635B" w14:paraId="4E001FA5" w14:textId="77777777" w:rsidTr="008B130E">
        <w:trPr>
          <w:cantSplit/>
          <w:trHeight w:val="284"/>
        </w:trPr>
        <w:tc>
          <w:tcPr>
            <w:tcW w:w="1418" w:type="dxa"/>
            <w:shd w:val="clear" w:color="auto" w:fill="D9D9D9" w:themeFill="background1" w:themeFillShade="D9"/>
            <w:vAlign w:val="center"/>
          </w:tcPr>
          <w:p w14:paraId="65CB068D" w14:textId="77777777" w:rsidR="0085044B" w:rsidRPr="0048635B" w:rsidRDefault="0085044B" w:rsidP="008B130E">
            <w:pPr>
              <w:pStyle w:val="TabelleConfigDBTitel"/>
              <w:rPr>
                <w:rFonts w:cs="Arial"/>
                <w:szCs w:val="24"/>
              </w:rPr>
            </w:pPr>
            <w:r>
              <w:rPr>
                <w:rFonts w:cs="Arial"/>
                <w:szCs w:val="24"/>
              </w:rPr>
              <w:t>Erforderlich</w:t>
            </w:r>
          </w:p>
        </w:tc>
        <w:tc>
          <w:tcPr>
            <w:tcW w:w="8108" w:type="dxa"/>
          </w:tcPr>
          <w:p w14:paraId="38C739C5" w14:textId="77777777" w:rsidR="0085044B" w:rsidRPr="00EF4E16" w:rsidRDefault="0085044B" w:rsidP="008B130E">
            <w:pPr>
              <w:pStyle w:val="TabelleConfigDBErfordernis"/>
            </w:pPr>
            <w:sdt>
              <w:sdtPr>
                <w:alias w:val="Erfordernis"/>
                <w:tag w:val="Erfordernis"/>
                <w:id w:val="-1792968173"/>
                <w:placeholder>
                  <w:docPart w:val="AE934F859FC5492BBA5AF6430FCA8706"/>
                </w:placeholder>
                <w:dropDownList>
                  <w:listItem w:value="Wählen Sie ein Element aus."/>
                  <w:listItem w:displayText="Ja" w:value="1"/>
                  <w:listItem w:displayText="Nein" w:value="0"/>
                  <w:listItem w:displayText="Bedingt" w:value="-1"/>
                </w:dropDownList>
              </w:sdtPr>
              <w:sdtContent>
                <w:r>
                  <w:t>Ja</w:t>
                </w:r>
              </w:sdtContent>
            </w:sdt>
            <w:r>
              <w:tab/>
            </w:r>
          </w:p>
        </w:tc>
      </w:tr>
      <w:tr w:rsidR="0085044B" w:rsidRPr="0048635B" w14:paraId="0C8DE020" w14:textId="77777777" w:rsidTr="008B130E">
        <w:trPr>
          <w:cantSplit/>
          <w:trHeight w:val="284"/>
        </w:trPr>
        <w:tc>
          <w:tcPr>
            <w:tcW w:w="1418" w:type="dxa"/>
            <w:tcBorders>
              <w:bottom w:val="single" w:sz="4" w:space="0" w:color="auto"/>
            </w:tcBorders>
            <w:shd w:val="clear" w:color="auto" w:fill="D9D9D9" w:themeFill="background1" w:themeFillShade="D9"/>
            <w:vAlign w:val="center"/>
          </w:tcPr>
          <w:p w14:paraId="75CAD80D" w14:textId="77777777" w:rsidR="0085044B" w:rsidRPr="0048635B" w:rsidRDefault="0085044B" w:rsidP="008B130E">
            <w:pPr>
              <w:pStyle w:val="TabelleConfigDBTitel"/>
              <w:rPr>
                <w:rFonts w:cs="Arial"/>
                <w:szCs w:val="24"/>
              </w:rPr>
            </w:pPr>
            <w:r>
              <w:rPr>
                <w:rFonts w:cs="Arial"/>
                <w:szCs w:val="24"/>
              </w:rPr>
              <w:t>Bemerkung</w:t>
            </w:r>
          </w:p>
        </w:tc>
        <w:tc>
          <w:tcPr>
            <w:tcW w:w="8108" w:type="dxa"/>
            <w:tcBorders>
              <w:bottom w:val="single" w:sz="4" w:space="0" w:color="auto"/>
            </w:tcBorders>
          </w:tcPr>
          <w:p w14:paraId="01CF6622" w14:textId="0F6006B3" w:rsidR="0085044B" w:rsidRPr="009F1B81" w:rsidRDefault="0085044B" w:rsidP="008B130E">
            <w:pPr>
              <w:pStyle w:val="TabelleConfigDB"/>
            </w:pPr>
            <w:r>
              <w:t>Neue Variable</w:t>
            </w:r>
          </w:p>
        </w:tc>
      </w:tr>
      <w:tr w:rsidR="0085044B" w:rsidRPr="0048635B" w14:paraId="79588A0E" w14:textId="77777777" w:rsidTr="008B130E">
        <w:trPr>
          <w:cantSplit/>
          <w:trHeight w:hRule="exact" w:val="170"/>
        </w:trPr>
        <w:tc>
          <w:tcPr>
            <w:tcW w:w="1418" w:type="dxa"/>
            <w:tcBorders>
              <w:top w:val="single" w:sz="4" w:space="0" w:color="auto"/>
              <w:left w:val="nil"/>
              <w:bottom w:val="nil"/>
              <w:right w:val="nil"/>
            </w:tcBorders>
            <w:shd w:val="clear" w:color="auto" w:fill="auto"/>
            <w:vAlign w:val="center"/>
          </w:tcPr>
          <w:p w14:paraId="39DBE0D4" w14:textId="77777777" w:rsidR="0085044B" w:rsidRDefault="0085044B" w:rsidP="008B130E">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34CEE23" w14:textId="77777777" w:rsidR="0085044B" w:rsidRPr="009F1B81" w:rsidRDefault="0085044B" w:rsidP="008B130E">
            <w:pPr>
              <w:pStyle w:val="TabelleConfigDB"/>
              <w:keepNext w:val="0"/>
            </w:pPr>
          </w:p>
        </w:tc>
      </w:tr>
    </w:tbl>
    <w:p w14:paraId="7CD3A143" w14:textId="48F8A2B7" w:rsidR="0085044B" w:rsidRDefault="0085044B"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85044B" w:rsidRPr="0048635B" w14:paraId="0470F786" w14:textId="77777777" w:rsidTr="008B130E">
        <w:trPr>
          <w:cantSplit/>
          <w:trHeight w:val="337"/>
        </w:trPr>
        <w:tc>
          <w:tcPr>
            <w:tcW w:w="1418" w:type="dxa"/>
            <w:shd w:val="clear" w:color="auto" w:fill="D9D9D9" w:themeFill="background1" w:themeFillShade="D9"/>
            <w:vAlign w:val="center"/>
          </w:tcPr>
          <w:p w14:paraId="4B1D41CD" w14:textId="77777777" w:rsidR="0085044B" w:rsidRPr="00033262" w:rsidRDefault="0085044B" w:rsidP="008B130E">
            <w:pPr>
              <w:pStyle w:val="TabelleConfigDBTitel"/>
            </w:pPr>
            <w:r>
              <w:t>Variable</w:t>
            </w:r>
          </w:p>
        </w:tc>
        <w:sdt>
          <w:sdtPr>
            <w:rPr>
              <w:rFonts w:cs="Arial"/>
              <w:szCs w:val="24"/>
            </w:rPr>
            <w:alias w:val="Name der ConfigDB-Variable"/>
            <w:tag w:val="Name der ConfigDB-Variable"/>
            <w:id w:val="-199864698"/>
            <w:placeholder>
              <w:docPart w:val="2BCAAE679DDF4E389C90DAFEC9C8ADB4"/>
            </w:placeholder>
            <w:text/>
          </w:sdtPr>
          <w:sdtContent>
            <w:tc>
              <w:tcPr>
                <w:tcW w:w="8108" w:type="dxa"/>
                <w:shd w:val="clear" w:color="auto" w:fill="D9D9D9" w:themeFill="background1" w:themeFillShade="D9"/>
                <w:vAlign w:val="center"/>
              </w:tcPr>
              <w:p w14:paraId="3C72353B" w14:textId="04ECEA1B" w:rsidR="0085044B" w:rsidRPr="00033262" w:rsidRDefault="0085044B" w:rsidP="008B130E">
                <w:pPr>
                  <w:pStyle w:val="TabelleConfigDBVariablen-Name"/>
                </w:pPr>
                <w:r w:rsidRPr="0085044B">
                  <w:rPr>
                    <w:rFonts w:cs="Arial"/>
                    <w:szCs w:val="24"/>
                  </w:rPr>
                  <w:t>LYNC2013_CFG_WA_RENDERING_PATH</w:t>
                </w:r>
              </w:p>
            </w:tc>
          </w:sdtContent>
        </w:sdt>
      </w:tr>
      <w:tr w:rsidR="0085044B" w:rsidRPr="0048635B" w14:paraId="0838953D" w14:textId="77777777" w:rsidTr="008B130E">
        <w:trPr>
          <w:cantSplit/>
          <w:trHeight w:val="284"/>
        </w:trPr>
        <w:tc>
          <w:tcPr>
            <w:tcW w:w="1418" w:type="dxa"/>
            <w:shd w:val="clear" w:color="auto" w:fill="D9D9D9" w:themeFill="background1" w:themeFillShade="D9"/>
            <w:vAlign w:val="center"/>
          </w:tcPr>
          <w:p w14:paraId="7CD4700C" w14:textId="77777777" w:rsidR="0085044B" w:rsidRPr="0048635B" w:rsidRDefault="0085044B" w:rsidP="008B130E">
            <w:pPr>
              <w:pStyle w:val="TabelleConfigDBTitel"/>
              <w:rPr>
                <w:rFonts w:cs="Arial"/>
                <w:szCs w:val="24"/>
              </w:rPr>
            </w:pPr>
            <w:r>
              <w:rPr>
                <w:rFonts w:cs="Arial"/>
                <w:szCs w:val="24"/>
              </w:rPr>
              <w:t>Funktion</w:t>
            </w:r>
          </w:p>
        </w:tc>
        <w:tc>
          <w:tcPr>
            <w:tcW w:w="8108" w:type="dxa"/>
          </w:tcPr>
          <w:p w14:paraId="7CDB682E" w14:textId="4B48BE5B" w:rsidR="0085044B" w:rsidRPr="0048635B" w:rsidRDefault="0085044B" w:rsidP="008B130E">
            <w:pPr>
              <w:pStyle w:val="TabelleConfigDB"/>
              <w:rPr>
                <w:rFonts w:cs="Arial"/>
                <w:szCs w:val="24"/>
              </w:rPr>
            </w:pPr>
            <w:proofErr w:type="spellStart"/>
            <w:r>
              <w:rPr>
                <w:rFonts w:cs="Arial"/>
                <w:szCs w:val="24"/>
              </w:rPr>
              <w:t>Renderingpfad</w:t>
            </w:r>
            <w:proofErr w:type="spellEnd"/>
            <w:r>
              <w:rPr>
                <w:rFonts w:cs="Arial"/>
                <w:szCs w:val="24"/>
              </w:rPr>
              <w:t xml:space="preserve"> für </w:t>
            </w:r>
            <w:r>
              <w:rPr>
                <w:rFonts w:cs="Arial"/>
                <w:szCs w:val="24"/>
              </w:rPr>
              <w:t>Microsoft Office Web Apps</w:t>
            </w:r>
          </w:p>
        </w:tc>
      </w:tr>
      <w:tr w:rsidR="0085044B" w:rsidRPr="0048635B" w14:paraId="1F50D624" w14:textId="77777777" w:rsidTr="008B130E">
        <w:trPr>
          <w:cantSplit/>
          <w:trHeight w:val="284"/>
        </w:trPr>
        <w:tc>
          <w:tcPr>
            <w:tcW w:w="1418" w:type="dxa"/>
            <w:shd w:val="clear" w:color="auto" w:fill="D9D9D9" w:themeFill="background1" w:themeFillShade="D9"/>
            <w:vAlign w:val="center"/>
          </w:tcPr>
          <w:p w14:paraId="7DC2079E" w14:textId="77777777" w:rsidR="0085044B" w:rsidRPr="0048635B" w:rsidRDefault="0085044B" w:rsidP="008B130E">
            <w:pPr>
              <w:pStyle w:val="TabelleConfigDBTitel"/>
              <w:rPr>
                <w:rFonts w:cs="Arial"/>
                <w:szCs w:val="24"/>
              </w:rPr>
            </w:pPr>
            <w:r>
              <w:rPr>
                <w:rFonts w:cs="Arial"/>
                <w:szCs w:val="24"/>
              </w:rPr>
              <w:t>Erforderlich</w:t>
            </w:r>
          </w:p>
        </w:tc>
        <w:tc>
          <w:tcPr>
            <w:tcW w:w="8108" w:type="dxa"/>
          </w:tcPr>
          <w:p w14:paraId="17AB3D06" w14:textId="77777777" w:rsidR="0085044B" w:rsidRPr="00EF4E16" w:rsidRDefault="0085044B" w:rsidP="008B130E">
            <w:pPr>
              <w:pStyle w:val="TabelleConfigDBErfordernis"/>
            </w:pPr>
            <w:sdt>
              <w:sdtPr>
                <w:alias w:val="Erfordernis"/>
                <w:tag w:val="Erfordernis"/>
                <w:id w:val="-1200538901"/>
                <w:placeholder>
                  <w:docPart w:val="28A3B28A5C1E43D390897929060A5484"/>
                </w:placeholder>
                <w:dropDownList>
                  <w:listItem w:value="Wählen Sie ein Element aus."/>
                  <w:listItem w:displayText="Ja" w:value="1"/>
                  <w:listItem w:displayText="Nein" w:value="0"/>
                  <w:listItem w:displayText="Bedingt" w:value="-1"/>
                </w:dropDownList>
              </w:sdtPr>
              <w:sdtContent>
                <w:r>
                  <w:t>Ja</w:t>
                </w:r>
              </w:sdtContent>
            </w:sdt>
            <w:r>
              <w:tab/>
            </w:r>
          </w:p>
        </w:tc>
      </w:tr>
      <w:tr w:rsidR="0085044B" w:rsidRPr="0048635B" w14:paraId="34CDBDAD" w14:textId="77777777" w:rsidTr="008B130E">
        <w:trPr>
          <w:cantSplit/>
          <w:trHeight w:val="284"/>
        </w:trPr>
        <w:tc>
          <w:tcPr>
            <w:tcW w:w="1418" w:type="dxa"/>
            <w:tcBorders>
              <w:bottom w:val="single" w:sz="4" w:space="0" w:color="auto"/>
            </w:tcBorders>
            <w:shd w:val="clear" w:color="auto" w:fill="D9D9D9" w:themeFill="background1" w:themeFillShade="D9"/>
            <w:vAlign w:val="center"/>
          </w:tcPr>
          <w:p w14:paraId="7B33D713" w14:textId="77777777" w:rsidR="0085044B" w:rsidRPr="0048635B" w:rsidRDefault="0085044B" w:rsidP="008B130E">
            <w:pPr>
              <w:pStyle w:val="TabelleConfigDBTitel"/>
              <w:rPr>
                <w:rFonts w:cs="Arial"/>
                <w:szCs w:val="24"/>
              </w:rPr>
            </w:pPr>
            <w:r>
              <w:rPr>
                <w:rFonts w:cs="Arial"/>
                <w:szCs w:val="24"/>
              </w:rPr>
              <w:t>Bemerkung</w:t>
            </w:r>
          </w:p>
        </w:tc>
        <w:tc>
          <w:tcPr>
            <w:tcW w:w="8108" w:type="dxa"/>
            <w:tcBorders>
              <w:bottom w:val="single" w:sz="4" w:space="0" w:color="auto"/>
            </w:tcBorders>
          </w:tcPr>
          <w:p w14:paraId="0ECEF65B" w14:textId="6FD14D00" w:rsidR="0085044B" w:rsidRPr="009F1B81" w:rsidRDefault="0085044B" w:rsidP="008B130E">
            <w:pPr>
              <w:pStyle w:val="TabelleConfigDB"/>
            </w:pPr>
            <w:r>
              <w:t>Neue Variable</w:t>
            </w:r>
          </w:p>
        </w:tc>
      </w:tr>
      <w:tr w:rsidR="0085044B" w:rsidRPr="0048635B" w14:paraId="5E860303" w14:textId="77777777" w:rsidTr="008B130E">
        <w:trPr>
          <w:cantSplit/>
          <w:trHeight w:hRule="exact" w:val="170"/>
        </w:trPr>
        <w:tc>
          <w:tcPr>
            <w:tcW w:w="1418" w:type="dxa"/>
            <w:tcBorders>
              <w:top w:val="single" w:sz="4" w:space="0" w:color="auto"/>
              <w:left w:val="nil"/>
              <w:bottom w:val="nil"/>
              <w:right w:val="nil"/>
            </w:tcBorders>
            <w:shd w:val="clear" w:color="auto" w:fill="auto"/>
            <w:vAlign w:val="center"/>
          </w:tcPr>
          <w:p w14:paraId="53F26DAA" w14:textId="77777777" w:rsidR="0085044B" w:rsidRDefault="0085044B" w:rsidP="008B130E">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1665E81B" w14:textId="77777777" w:rsidR="0085044B" w:rsidRPr="009F1B81" w:rsidRDefault="0085044B" w:rsidP="008B130E">
            <w:pPr>
              <w:pStyle w:val="TabelleConfigDB"/>
              <w:keepNext w:val="0"/>
            </w:pPr>
          </w:p>
        </w:tc>
      </w:tr>
    </w:tbl>
    <w:p w14:paraId="05872CD6" w14:textId="7BA9EF22" w:rsidR="0085044B" w:rsidRDefault="0085044B"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85044B" w:rsidRPr="0048635B" w14:paraId="1E95AD07" w14:textId="77777777" w:rsidTr="008B130E">
        <w:trPr>
          <w:cantSplit/>
          <w:trHeight w:val="337"/>
        </w:trPr>
        <w:tc>
          <w:tcPr>
            <w:tcW w:w="1418" w:type="dxa"/>
            <w:shd w:val="clear" w:color="auto" w:fill="D9D9D9" w:themeFill="background1" w:themeFillShade="D9"/>
            <w:vAlign w:val="center"/>
          </w:tcPr>
          <w:p w14:paraId="4254E6F1" w14:textId="77777777" w:rsidR="0085044B" w:rsidRPr="00033262" w:rsidRDefault="0085044B" w:rsidP="008B130E">
            <w:pPr>
              <w:pStyle w:val="TabelleConfigDBTitel"/>
            </w:pPr>
            <w:r>
              <w:t>Variable</w:t>
            </w:r>
          </w:p>
        </w:tc>
        <w:sdt>
          <w:sdtPr>
            <w:rPr>
              <w:rFonts w:cs="Arial"/>
              <w:szCs w:val="24"/>
            </w:rPr>
            <w:alias w:val="Name der ConfigDB-Variable"/>
            <w:tag w:val="Name der ConfigDB-Variable"/>
            <w:id w:val="390936171"/>
            <w:placeholder>
              <w:docPart w:val="1E5D68FE007B4AAA84E54302CDE6C4B9"/>
            </w:placeholder>
            <w:text/>
          </w:sdtPr>
          <w:sdtContent>
            <w:tc>
              <w:tcPr>
                <w:tcW w:w="8108" w:type="dxa"/>
                <w:shd w:val="clear" w:color="auto" w:fill="D9D9D9" w:themeFill="background1" w:themeFillShade="D9"/>
                <w:vAlign w:val="center"/>
              </w:tcPr>
              <w:p w14:paraId="4E2C8FCE" w14:textId="00C5322B" w:rsidR="0085044B" w:rsidRPr="00033262" w:rsidRDefault="0085044B" w:rsidP="008B130E">
                <w:pPr>
                  <w:pStyle w:val="TabelleConfigDBVariablen-Name"/>
                </w:pPr>
                <w:r w:rsidRPr="0085044B">
                  <w:rPr>
                    <w:rFonts w:cs="Arial"/>
                    <w:szCs w:val="24"/>
                  </w:rPr>
                  <w:t>LYNC2013_CFG_WA_CERT_FRIENDLY_NAME</w:t>
                </w:r>
              </w:p>
            </w:tc>
          </w:sdtContent>
        </w:sdt>
      </w:tr>
      <w:tr w:rsidR="0085044B" w:rsidRPr="0048635B" w14:paraId="342D61B4" w14:textId="77777777" w:rsidTr="008B130E">
        <w:trPr>
          <w:cantSplit/>
          <w:trHeight w:val="284"/>
        </w:trPr>
        <w:tc>
          <w:tcPr>
            <w:tcW w:w="1418" w:type="dxa"/>
            <w:shd w:val="clear" w:color="auto" w:fill="D9D9D9" w:themeFill="background1" w:themeFillShade="D9"/>
            <w:vAlign w:val="center"/>
          </w:tcPr>
          <w:p w14:paraId="6F1B9B30" w14:textId="77777777" w:rsidR="0085044B" w:rsidRPr="0048635B" w:rsidRDefault="0085044B" w:rsidP="008B130E">
            <w:pPr>
              <w:pStyle w:val="TabelleConfigDBTitel"/>
              <w:rPr>
                <w:rFonts w:cs="Arial"/>
                <w:szCs w:val="24"/>
              </w:rPr>
            </w:pPr>
            <w:r>
              <w:rPr>
                <w:rFonts w:cs="Arial"/>
                <w:szCs w:val="24"/>
              </w:rPr>
              <w:t>Funktion</w:t>
            </w:r>
          </w:p>
        </w:tc>
        <w:tc>
          <w:tcPr>
            <w:tcW w:w="8108" w:type="dxa"/>
          </w:tcPr>
          <w:p w14:paraId="111D82BE" w14:textId="263A4004" w:rsidR="0085044B" w:rsidRPr="0048635B" w:rsidRDefault="0085044B" w:rsidP="008B130E">
            <w:pPr>
              <w:pStyle w:val="TabelleConfigDB"/>
              <w:rPr>
                <w:rFonts w:cs="Arial"/>
                <w:szCs w:val="24"/>
              </w:rPr>
            </w:pPr>
            <w:r>
              <w:rPr>
                <w:rFonts w:cs="Arial"/>
                <w:szCs w:val="24"/>
              </w:rPr>
              <w:t>„</w:t>
            </w:r>
            <w:proofErr w:type="spellStart"/>
            <w:r>
              <w:rPr>
                <w:rFonts w:cs="Arial"/>
                <w:szCs w:val="24"/>
              </w:rPr>
              <w:t>Friendly</w:t>
            </w:r>
            <w:proofErr w:type="spellEnd"/>
            <w:r>
              <w:rPr>
                <w:rFonts w:cs="Arial"/>
                <w:szCs w:val="24"/>
              </w:rPr>
              <w:t xml:space="preserve"> </w:t>
            </w:r>
            <w:proofErr w:type="spellStart"/>
            <w:r>
              <w:rPr>
                <w:rFonts w:cs="Arial"/>
                <w:szCs w:val="24"/>
              </w:rPr>
              <w:t>name</w:t>
            </w:r>
            <w:proofErr w:type="spellEnd"/>
            <w:r>
              <w:rPr>
                <w:rFonts w:cs="Arial"/>
                <w:szCs w:val="24"/>
              </w:rPr>
              <w:t>“ oder auch „Anzeigename“ des Zertifikats für das Erstellen der Web Apps Farm.</w:t>
            </w:r>
          </w:p>
        </w:tc>
      </w:tr>
      <w:tr w:rsidR="0085044B" w:rsidRPr="0048635B" w14:paraId="7B902F1F" w14:textId="77777777" w:rsidTr="008B130E">
        <w:trPr>
          <w:cantSplit/>
          <w:trHeight w:val="284"/>
        </w:trPr>
        <w:tc>
          <w:tcPr>
            <w:tcW w:w="1418" w:type="dxa"/>
            <w:shd w:val="clear" w:color="auto" w:fill="D9D9D9" w:themeFill="background1" w:themeFillShade="D9"/>
            <w:vAlign w:val="center"/>
          </w:tcPr>
          <w:p w14:paraId="4C0A1673" w14:textId="77777777" w:rsidR="0085044B" w:rsidRPr="0048635B" w:rsidRDefault="0085044B" w:rsidP="008B130E">
            <w:pPr>
              <w:pStyle w:val="TabelleConfigDBTitel"/>
              <w:rPr>
                <w:rFonts w:cs="Arial"/>
                <w:szCs w:val="24"/>
              </w:rPr>
            </w:pPr>
            <w:r>
              <w:rPr>
                <w:rFonts w:cs="Arial"/>
                <w:szCs w:val="24"/>
              </w:rPr>
              <w:t>Erforderlich</w:t>
            </w:r>
          </w:p>
        </w:tc>
        <w:tc>
          <w:tcPr>
            <w:tcW w:w="8108" w:type="dxa"/>
          </w:tcPr>
          <w:p w14:paraId="3A0C0E5F" w14:textId="77777777" w:rsidR="0085044B" w:rsidRPr="00EF4E16" w:rsidRDefault="0085044B" w:rsidP="008B130E">
            <w:pPr>
              <w:pStyle w:val="TabelleConfigDBErfordernis"/>
            </w:pPr>
            <w:sdt>
              <w:sdtPr>
                <w:alias w:val="Erfordernis"/>
                <w:tag w:val="Erfordernis"/>
                <w:id w:val="-176120962"/>
                <w:placeholder>
                  <w:docPart w:val="0E55BF562D304DDC92EBE1200081F14C"/>
                </w:placeholder>
                <w:dropDownList>
                  <w:listItem w:value="Wählen Sie ein Element aus."/>
                  <w:listItem w:displayText="Ja" w:value="1"/>
                  <w:listItem w:displayText="Nein" w:value="0"/>
                  <w:listItem w:displayText="Bedingt" w:value="-1"/>
                </w:dropDownList>
              </w:sdtPr>
              <w:sdtContent>
                <w:r>
                  <w:t>Ja</w:t>
                </w:r>
              </w:sdtContent>
            </w:sdt>
            <w:r>
              <w:tab/>
            </w:r>
          </w:p>
        </w:tc>
      </w:tr>
      <w:tr w:rsidR="0085044B" w:rsidRPr="0048635B" w14:paraId="22DCE0BC" w14:textId="77777777" w:rsidTr="008B130E">
        <w:trPr>
          <w:cantSplit/>
          <w:trHeight w:val="284"/>
        </w:trPr>
        <w:tc>
          <w:tcPr>
            <w:tcW w:w="1418" w:type="dxa"/>
            <w:tcBorders>
              <w:bottom w:val="single" w:sz="4" w:space="0" w:color="auto"/>
            </w:tcBorders>
            <w:shd w:val="clear" w:color="auto" w:fill="D9D9D9" w:themeFill="background1" w:themeFillShade="D9"/>
            <w:vAlign w:val="center"/>
          </w:tcPr>
          <w:p w14:paraId="656CA595" w14:textId="77777777" w:rsidR="0085044B" w:rsidRPr="0048635B" w:rsidRDefault="0085044B" w:rsidP="008B130E">
            <w:pPr>
              <w:pStyle w:val="TabelleConfigDBTitel"/>
              <w:rPr>
                <w:rFonts w:cs="Arial"/>
                <w:szCs w:val="24"/>
              </w:rPr>
            </w:pPr>
            <w:r>
              <w:rPr>
                <w:rFonts w:cs="Arial"/>
                <w:szCs w:val="24"/>
              </w:rPr>
              <w:t>Bemerkung</w:t>
            </w:r>
          </w:p>
        </w:tc>
        <w:tc>
          <w:tcPr>
            <w:tcW w:w="8108" w:type="dxa"/>
            <w:tcBorders>
              <w:bottom w:val="single" w:sz="4" w:space="0" w:color="auto"/>
            </w:tcBorders>
          </w:tcPr>
          <w:p w14:paraId="14191F92" w14:textId="5C3F4DB2" w:rsidR="0085044B" w:rsidRPr="009F1B81" w:rsidRDefault="0085044B" w:rsidP="008B130E">
            <w:pPr>
              <w:pStyle w:val="TabelleConfigDB"/>
            </w:pPr>
            <w:r>
              <w:t>Neue Variable</w:t>
            </w:r>
          </w:p>
        </w:tc>
      </w:tr>
      <w:tr w:rsidR="0085044B" w:rsidRPr="0048635B" w14:paraId="74531A1E" w14:textId="77777777" w:rsidTr="008B130E">
        <w:trPr>
          <w:cantSplit/>
          <w:trHeight w:hRule="exact" w:val="170"/>
        </w:trPr>
        <w:tc>
          <w:tcPr>
            <w:tcW w:w="1418" w:type="dxa"/>
            <w:tcBorders>
              <w:top w:val="single" w:sz="4" w:space="0" w:color="auto"/>
              <w:left w:val="nil"/>
              <w:bottom w:val="nil"/>
              <w:right w:val="nil"/>
            </w:tcBorders>
            <w:shd w:val="clear" w:color="auto" w:fill="auto"/>
            <w:vAlign w:val="center"/>
          </w:tcPr>
          <w:p w14:paraId="0EA644B9" w14:textId="77777777" w:rsidR="0085044B" w:rsidRDefault="0085044B" w:rsidP="008B130E">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1BA71812" w14:textId="77777777" w:rsidR="0085044B" w:rsidRPr="009F1B81" w:rsidRDefault="0085044B" w:rsidP="008B130E">
            <w:pPr>
              <w:pStyle w:val="TabelleConfigDB"/>
              <w:keepNext w:val="0"/>
            </w:pPr>
          </w:p>
        </w:tc>
      </w:tr>
    </w:tbl>
    <w:p w14:paraId="4147D3A7" w14:textId="77777777" w:rsidR="0085044B" w:rsidRDefault="0085044B" w:rsidP="003265E2">
      <w:pPr>
        <w:pStyle w:val="Flietext"/>
      </w:pPr>
    </w:p>
    <w:p w14:paraId="678DC9DF" w14:textId="5BE3C0DB" w:rsidR="0085044B" w:rsidRDefault="0085044B" w:rsidP="003265E2">
      <w:pPr>
        <w:pStyle w:val="Flietext"/>
      </w:pPr>
    </w:p>
    <w:p w14:paraId="4B6A8985" w14:textId="77777777" w:rsidR="0085044B" w:rsidRDefault="0085044B" w:rsidP="003265E2">
      <w:pPr>
        <w:pStyle w:val="Flietext"/>
      </w:pPr>
    </w:p>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19F29650" w:rsidR="00303E79" w:rsidRDefault="00303E79" w:rsidP="00B06B52">
      <w:pPr>
        <w:pStyle w:val="Quelltext"/>
      </w:pPr>
    </w:p>
    <w:p w14:paraId="3D9A59CE" w14:textId="77777777" w:rsidR="0085044B" w:rsidRPr="0085044B" w:rsidRDefault="0085044B" w:rsidP="0085044B">
      <w:pPr>
        <w:pStyle w:val="Quelltext"/>
        <w:rPr>
          <w:sz w:val="24"/>
        </w:rPr>
      </w:pPr>
      <w:r w:rsidRPr="0085044B">
        <w:rPr>
          <w:b/>
          <w:sz w:val="24"/>
        </w:rPr>
        <w:t>LYNC2013_CFG_WA_POOL_NAME</w:t>
      </w:r>
      <w:r w:rsidRPr="0085044B">
        <w:rPr>
          <w:sz w:val="24"/>
        </w:rPr>
        <w:t>[FS]RZ1VPFLYC603[FS][FS][FS]</w:t>
      </w:r>
    </w:p>
    <w:p w14:paraId="65741B9C" w14:textId="77777777" w:rsidR="0085044B" w:rsidRPr="0085044B" w:rsidRDefault="0085044B" w:rsidP="0085044B">
      <w:pPr>
        <w:pStyle w:val="Quelltext"/>
        <w:rPr>
          <w:sz w:val="24"/>
        </w:rPr>
      </w:pPr>
      <w:r w:rsidRPr="0085044B">
        <w:rPr>
          <w:b/>
          <w:sz w:val="24"/>
        </w:rPr>
        <w:t>LYNC2013_CFG_WA_LOG_PATH</w:t>
      </w:r>
      <w:r w:rsidRPr="0085044B">
        <w:rPr>
          <w:sz w:val="24"/>
        </w:rPr>
        <w:t>[FS]D:\</w:t>
      </w:r>
      <w:proofErr w:type="spellStart"/>
      <w:r w:rsidRPr="0085044B">
        <w:rPr>
          <w:sz w:val="24"/>
        </w:rPr>
        <w:t>WACLog</w:t>
      </w:r>
      <w:proofErr w:type="spellEnd"/>
      <w:r w:rsidRPr="0085044B">
        <w:rPr>
          <w:sz w:val="24"/>
        </w:rPr>
        <w:t>[FS][FS][FS]</w:t>
      </w:r>
    </w:p>
    <w:p w14:paraId="32541F77" w14:textId="77777777" w:rsidR="0085044B" w:rsidRPr="0085044B" w:rsidRDefault="0085044B" w:rsidP="0085044B">
      <w:pPr>
        <w:pStyle w:val="Quelltext"/>
        <w:rPr>
          <w:sz w:val="24"/>
        </w:rPr>
      </w:pPr>
      <w:r w:rsidRPr="0085044B">
        <w:rPr>
          <w:b/>
          <w:sz w:val="24"/>
        </w:rPr>
        <w:t>LYNC2013_CFG_WA_CACHE_PATH</w:t>
      </w:r>
      <w:r w:rsidRPr="0085044B">
        <w:rPr>
          <w:sz w:val="24"/>
        </w:rPr>
        <w:t>[FS]D:\</w:t>
      </w:r>
      <w:proofErr w:type="spellStart"/>
      <w:r w:rsidRPr="0085044B">
        <w:rPr>
          <w:sz w:val="24"/>
        </w:rPr>
        <w:t>WACCache</w:t>
      </w:r>
      <w:proofErr w:type="spellEnd"/>
      <w:r w:rsidRPr="0085044B">
        <w:rPr>
          <w:sz w:val="24"/>
        </w:rPr>
        <w:t>[FS][FS][FS]</w:t>
      </w:r>
    </w:p>
    <w:p w14:paraId="6047F25E" w14:textId="77777777" w:rsidR="0085044B" w:rsidRPr="0085044B" w:rsidRDefault="0085044B" w:rsidP="0085044B">
      <w:pPr>
        <w:pStyle w:val="Quelltext"/>
        <w:rPr>
          <w:sz w:val="24"/>
        </w:rPr>
      </w:pPr>
      <w:r w:rsidRPr="0085044B">
        <w:rPr>
          <w:b/>
          <w:sz w:val="24"/>
        </w:rPr>
        <w:t>LYNC2013_CFG_WA_RENDERING_PATH</w:t>
      </w:r>
      <w:r w:rsidRPr="0085044B">
        <w:rPr>
          <w:sz w:val="24"/>
        </w:rPr>
        <w:t>[FS]D:\WACRenderingCache[FS][FS][FS]</w:t>
      </w:r>
    </w:p>
    <w:p w14:paraId="73435805" w14:textId="684B7E4E" w:rsidR="0085044B" w:rsidRDefault="0085044B" w:rsidP="0085044B">
      <w:pPr>
        <w:pStyle w:val="Quelltext"/>
      </w:pPr>
      <w:r w:rsidRPr="0085044B">
        <w:rPr>
          <w:b/>
          <w:sz w:val="24"/>
        </w:rPr>
        <w:t>LYNC2013_CFG_WA_CERT_FRIENDLY_NAME</w:t>
      </w:r>
      <w:r w:rsidRPr="0085044B">
        <w:rPr>
          <w:sz w:val="24"/>
        </w:rPr>
        <w:t>[FS]RZ1VPFLYC603.pf.t01r01.ccis.svc.intranet[FS][FS][FS]</w:t>
      </w:r>
      <w:r>
        <w:rPr>
          <w:sz w:val="24"/>
        </w:rPr>
        <w:t xml:space="preserve"> Wenn der FQDN des Servers eingetragen wird, wird er bei einer bestimmten Länge abgeschnitten (40Zeichen)</w:t>
      </w: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proofErr w:type="gramStart"/>
            <w:r>
              <w:t>….</w:t>
            </w:r>
            <w:proofErr w:type="gramEnd"/>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9A945" w14:textId="77777777" w:rsidR="00101A7E" w:rsidRDefault="00101A7E">
      <w:r>
        <w:separator/>
      </w:r>
    </w:p>
  </w:endnote>
  <w:endnote w:type="continuationSeparator" w:id="0">
    <w:p w14:paraId="170D94E4" w14:textId="77777777" w:rsidR="00101A7E" w:rsidRDefault="0010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2D942536" w:rsidR="00AD2656" w:rsidRPr="006B344E" w:rsidRDefault="007463DB">
          <w:pPr>
            <w:pStyle w:val="Fuzeile"/>
            <w:tabs>
              <w:tab w:val="clear" w:pos="4536"/>
            </w:tabs>
          </w:pPr>
          <w:fldSimple w:instr=" FILENAME  \* MERGEFORMAT ">
            <w:r w:rsidR="00C119B9">
              <w:rPr>
                <w:noProof/>
              </w:rPr>
              <w:t>ImplD_MS_LYNC2013_WA_CFG_PublishWebFarm_Vxxx.docx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85044B">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85044B">
            <w:rPr>
              <w:noProof/>
            </w:rPr>
            <w:t>6</w:t>
          </w:r>
          <w:r w:rsidR="005F3441">
            <w:fldChar w:fldCharType="end"/>
          </w:r>
        </w:p>
      </w:tc>
      <w:tc>
        <w:tcPr>
          <w:tcW w:w="2194" w:type="dxa"/>
          <w:vAlign w:val="center"/>
        </w:tcPr>
        <w:p w14:paraId="6E9D9C88" w14:textId="20B09E7A"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85044B">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AFD8C" w14:textId="77777777" w:rsidR="00101A7E" w:rsidRDefault="00101A7E">
      <w:r>
        <w:separator/>
      </w:r>
    </w:p>
  </w:footnote>
  <w:footnote w:type="continuationSeparator" w:id="0">
    <w:p w14:paraId="297A1042" w14:textId="77777777" w:rsidR="00101A7E" w:rsidRDefault="00101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18802078" w:rsidR="00AD2656" w:rsidRDefault="00C119B9" w:rsidP="00894979">
          <w:pPr>
            <w:pStyle w:val="Kopfzeile"/>
          </w:pPr>
          <w:r w:rsidRPr="00C119B9">
            <w:rPr>
              <w:rFonts w:cs="Arial"/>
              <w:noProof/>
              <w:sz w:val="22"/>
              <w:lang w:val="en-US"/>
            </w:rPr>
            <w:t>MS_LYNC2013_WA_CFG_PublishWebFarm</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1A7E"/>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044B"/>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19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1AE"/>
    <w:rsid w:val="00E659E3"/>
    <w:rsid w:val="00E65D5E"/>
    <w:rsid w:val="00E7050E"/>
    <w:rsid w:val="00E70ECF"/>
    <w:rsid w:val="00E759D2"/>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0D62753D-99E9-4DF2-A8E1-44B74D49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721988D56512407993DAA807AB2CBAEA"/>
        <w:category>
          <w:name w:val="Allgemein"/>
          <w:gallery w:val="placeholder"/>
        </w:category>
        <w:types>
          <w:type w:val="bbPlcHdr"/>
        </w:types>
        <w:behaviors>
          <w:behavior w:val="content"/>
        </w:behaviors>
        <w:guid w:val="{3E686885-1675-428C-B0F6-F954ED415D6B}"/>
      </w:docPartPr>
      <w:docPartBody>
        <w:p w:rsidR="00000000" w:rsidRDefault="00000000">
          <w:pPr>
            <w:pStyle w:val="721988D56512407993DAA807AB2CBAEA"/>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E3981A5939944FC28502FC21F3D376B7"/>
        <w:category>
          <w:name w:val="Allgemein"/>
          <w:gallery w:val="placeholder"/>
        </w:category>
        <w:types>
          <w:type w:val="bbPlcHdr"/>
        </w:types>
        <w:behaviors>
          <w:behavior w:val="content"/>
        </w:behaviors>
        <w:guid w:val="{ED744E6B-3BEF-4300-ADD5-0495BE4847F0}"/>
      </w:docPartPr>
      <w:docPartBody>
        <w:p w:rsidR="00000000" w:rsidRDefault="00000000">
          <w:pPr>
            <w:pStyle w:val="E3981A5939944FC28502FC21F3D376B7"/>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42B44902338A46AC880772186AB088EC"/>
        <w:category>
          <w:name w:val="Allgemein"/>
          <w:gallery w:val="placeholder"/>
        </w:category>
        <w:types>
          <w:type w:val="bbPlcHdr"/>
        </w:types>
        <w:behaviors>
          <w:behavior w:val="content"/>
        </w:behaviors>
        <w:guid w:val="{875FA758-614D-4B69-8DAD-0CCA49AF56BE}"/>
      </w:docPartPr>
      <w:docPartBody>
        <w:p w:rsidR="00000000" w:rsidRDefault="00000000">
          <w:pPr>
            <w:pStyle w:val="42B44902338A46AC880772186AB088EC"/>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9BFCF39A38334743903277A22A367560"/>
        <w:category>
          <w:name w:val="Allgemein"/>
          <w:gallery w:val="placeholder"/>
        </w:category>
        <w:types>
          <w:type w:val="bbPlcHdr"/>
        </w:types>
        <w:behaviors>
          <w:behavior w:val="content"/>
        </w:behaviors>
        <w:guid w:val="{47EC5320-549F-48D5-B824-761B0447794F}"/>
      </w:docPartPr>
      <w:docPartBody>
        <w:p w:rsidR="00000000" w:rsidRDefault="00000000">
          <w:pPr>
            <w:pStyle w:val="9BFCF39A38334743903277A22A367560"/>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68D6778450B44F828BE98BA3C83F6DC8"/>
        <w:category>
          <w:name w:val="Allgemein"/>
          <w:gallery w:val="placeholder"/>
        </w:category>
        <w:types>
          <w:type w:val="bbPlcHdr"/>
        </w:types>
        <w:behaviors>
          <w:behavior w:val="content"/>
        </w:behaviors>
        <w:guid w:val="{935B2EC0-69EF-49B9-8B4F-03E02F1DD67C}"/>
      </w:docPartPr>
      <w:docPartBody>
        <w:p w:rsidR="00000000" w:rsidRDefault="00000000">
          <w:pPr>
            <w:pStyle w:val="68D6778450B44F828BE98BA3C83F6DC8"/>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E934F859FC5492BBA5AF6430FCA8706"/>
        <w:category>
          <w:name w:val="Allgemein"/>
          <w:gallery w:val="placeholder"/>
        </w:category>
        <w:types>
          <w:type w:val="bbPlcHdr"/>
        </w:types>
        <w:behaviors>
          <w:behavior w:val="content"/>
        </w:behaviors>
        <w:guid w:val="{F7763170-0DCE-429D-8E78-3CA91A5012D9}"/>
      </w:docPartPr>
      <w:docPartBody>
        <w:p w:rsidR="00000000" w:rsidRDefault="00000000">
          <w:pPr>
            <w:pStyle w:val="AE934F859FC5492BBA5AF6430FCA8706"/>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2BCAAE679DDF4E389C90DAFEC9C8ADB4"/>
        <w:category>
          <w:name w:val="Allgemein"/>
          <w:gallery w:val="placeholder"/>
        </w:category>
        <w:types>
          <w:type w:val="bbPlcHdr"/>
        </w:types>
        <w:behaviors>
          <w:behavior w:val="content"/>
        </w:behaviors>
        <w:guid w:val="{A522BC59-5722-4DCF-8207-2E501B667142}"/>
      </w:docPartPr>
      <w:docPartBody>
        <w:p w:rsidR="00000000" w:rsidRDefault="00000000">
          <w:pPr>
            <w:pStyle w:val="2BCAAE679DDF4E389C90DAFEC9C8ADB4"/>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28A3B28A5C1E43D390897929060A5484"/>
        <w:category>
          <w:name w:val="Allgemein"/>
          <w:gallery w:val="placeholder"/>
        </w:category>
        <w:types>
          <w:type w:val="bbPlcHdr"/>
        </w:types>
        <w:behaviors>
          <w:behavior w:val="content"/>
        </w:behaviors>
        <w:guid w:val="{C6A6EBC8-65A1-4544-9082-29F5CB09D671}"/>
      </w:docPartPr>
      <w:docPartBody>
        <w:p w:rsidR="00000000" w:rsidRDefault="00000000">
          <w:pPr>
            <w:pStyle w:val="28A3B28A5C1E43D390897929060A5484"/>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1E5D68FE007B4AAA84E54302CDE6C4B9"/>
        <w:category>
          <w:name w:val="Allgemein"/>
          <w:gallery w:val="placeholder"/>
        </w:category>
        <w:types>
          <w:type w:val="bbPlcHdr"/>
        </w:types>
        <w:behaviors>
          <w:behavior w:val="content"/>
        </w:behaviors>
        <w:guid w:val="{18C43006-B7DA-41A9-AA4F-4EA569546181}"/>
      </w:docPartPr>
      <w:docPartBody>
        <w:p w:rsidR="00000000" w:rsidRDefault="00000000">
          <w:pPr>
            <w:pStyle w:val="1E5D68FE007B4AAA84E54302CDE6C4B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0E55BF562D304DDC92EBE1200081F14C"/>
        <w:category>
          <w:name w:val="Allgemein"/>
          <w:gallery w:val="placeholder"/>
        </w:category>
        <w:types>
          <w:type w:val="bbPlcHdr"/>
        </w:types>
        <w:behaviors>
          <w:behavior w:val="content"/>
        </w:behaviors>
        <w:guid w:val="{5A8568A4-1479-4F8A-8CF5-CCC56D8F29AD}"/>
      </w:docPartPr>
      <w:docPartBody>
        <w:p w:rsidR="00000000" w:rsidRDefault="00000000">
          <w:pPr>
            <w:pStyle w:val="0E55BF562D304DDC92EBE1200081F14C"/>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57575A"/>
    <w:rsid w:val="006B5295"/>
    <w:rsid w:val="00741D00"/>
    <w:rsid w:val="00862833"/>
    <w:rsid w:val="00870EB7"/>
    <w:rsid w:val="0096194A"/>
    <w:rsid w:val="00963F0E"/>
    <w:rsid w:val="009A207E"/>
    <w:rsid w:val="009B3F83"/>
    <w:rsid w:val="00A333C1"/>
    <w:rsid w:val="00AC43CD"/>
    <w:rsid w:val="00BC39DF"/>
    <w:rsid w:val="00DE06A2"/>
    <w:rsid w:val="00E02352"/>
    <w:rsid w:val="00E141DF"/>
    <w:rsid w:val="00E330BB"/>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721988D56512407993DAA807AB2CBAEA">
    <w:name w:val="721988D56512407993DAA807AB2CBAEA"/>
    <w:pPr>
      <w:spacing w:after="160" w:line="259" w:lineRule="auto"/>
    </w:pPr>
  </w:style>
  <w:style w:type="paragraph" w:customStyle="1" w:styleId="E3981A5939944FC28502FC21F3D376B7">
    <w:name w:val="E3981A5939944FC28502FC21F3D376B7"/>
    <w:pPr>
      <w:spacing w:after="160" w:line="259" w:lineRule="auto"/>
    </w:pPr>
  </w:style>
  <w:style w:type="paragraph" w:customStyle="1" w:styleId="42B44902338A46AC880772186AB088EC">
    <w:name w:val="42B44902338A46AC880772186AB088EC"/>
    <w:pPr>
      <w:spacing w:after="160" w:line="259" w:lineRule="auto"/>
    </w:pPr>
  </w:style>
  <w:style w:type="paragraph" w:customStyle="1" w:styleId="9BFCF39A38334743903277A22A367560">
    <w:name w:val="9BFCF39A38334743903277A22A367560"/>
    <w:pPr>
      <w:spacing w:after="160" w:line="259" w:lineRule="auto"/>
    </w:pPr>
  </w:style>
  <w:style w:type="paragraph" w:customStyle="1" w:styleId="68D6778450B44F828BE98BA3C83F6DC8">
    <w:name w:val="68D6778450B44F828BE98BA3C83F6DC8"/>
    <w:pPr>
      <w:spacing w:after="160" w:line="259" w:lineRule="auto"/>
    </w:pPr>
  </w:style>
  <w:style w:type="paragraph" w:customStyle="1" w:styleId="AE934F859FC5492BBA5AF6430FCA8706">
    <w:name w:val="AE934F859FC5492BBA5AF6430FCA8706"/>
    <w:pPr>
      <w:spacing w:after="160" w:line="259" w:lineRule="auto"/>
    </w:pPr>
  </w:style>
  <w:style w:type="paragraph" w:customStyle="1" w:styleId="2BCAAE679DDF4E389C90DAFEC9C8ADB4">
    <w:name w:val="2BCAAE679DDF4E389C90DAFEC9C8ADB4"/>
    <w:pPr>
      <w:spacing w:after="160" w:line="259" w:lineRule="auto"/>
    </w:pPr>
  </w:style>
  <w:style w:type="paragraph" w:customStyle="1" w:styleId="28A3B28A5C1E43D390897929060A5484">
    <w:name w:val="28A3B28A5C1E43D390897929060A5484"/>
    <w:pPr>
      <w:spacing w:after="160" w:line="259" w:lineRule="auto"/>
    </w:pPr>
  </w:style>
  <w:style w:type="paragraph" w:customStyle="1" w:styleId="1E5D68FE007B4AAA84E54302CDE6C4B9">
    <w:name w:val="1E5D68FE007B4AAA84E54302CDE6C4B9"/>
    <w:pPr>
      <w:spacing w:after="160" w:line="259" w:lineRule="auto"/>
    </w:pPr>
  </w:style>
  <w:style w:type="paragraph" w:customStyle="1" w:styleId="0E55BF562D304DDC92EBE1200081F14C">
    <w:name w:val="0E55BF562D304DDC92EBE1200081F14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2.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3.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5.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FBBBF8EB-78E6-42EF-B0B2-3A0A750A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762</Words>
  <Characters>4805</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subject/>
  <dc:creator>IF AG</dc:creator>
  <cp:keywords/>
  <dc:description/>
  <cp:lastModifiedBy>Stefan Schmalz</cp:lastModifiedBy>
  <cp:revision>1</cp:revision>
  <dcterms:created xsi:type="dcterms:W3CDTF">2016-05-31T15:15:00Z</dcterms:created>
  <dcterms:modified xsi:type="dcterms:W3CDTF">2016-11-07T12:12:00Z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