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56295334"/>
            <w:bookmarkStart w:id="1" w:name="_Toc63596611"/>
            <w:bookmarkStart w:id="2" w:name="_Ref114284315"/>
            <w:bookmarkStart w:id="3" w:name="_Ref114284316"/>
            <w:bookmarkStart w:id="4" w:name="_Toc150070380"/>
            <w:bookmarkStart w:id="5" w:name="_Toc119824325"/>
            <w:bookmarkStart w:id="6" w:name="_Toc145308359"/>
            <w:bookmarkStart w:id="7" w:name="_Toc145308356"/>
            <w:bookmarkStart w:id="8" w:name="_Toc145308353"/>
            <w:bookmarkStart w:id="9" w:name="_Toc145308350"/>
            <w:bookmarkStart w:id="10" w:name="_Toc145308347"/>
            <w:bookmarkStart w:id="11" w:name="_Toc145308344"/>
            <w:bookmarkStart w:id="12" w:name="_Toc145308341"/>
            <w:bookmarkStart w:id="13" w:name="_Toc145308338"/>
            <w:bookmarkStart w:id="14" w:name="_Toc145991866"/>
            <w:bookmarkStart w:id="15" w:name="_Toc145308336"/>
            <w:bookmarkStart w:id="16" w:name="_Toc145308335"/>
            <w:bookmarkStart w:id="17" w:name="_Toc145308334"/>
            <w:bookmarkStart w:id="18" w:name="_Toc145308332"/>
            <w:bookmarkStart w:id="19" w:name="_Toc145308331"/>
            <w:bookmarkStart w:id="20" w:name="_Toc145991865"/>
            <w:bookmarkStart w:id="21" w:name="_Toc145308329"/>
            <w:bookmarkStart w:id="22" w:name="_Toc145308328"/>
            <w:bookmarkStart w:id="23" w:name="_Toc145308318"/>
            <w:bookmarkStart w:id="24" w:name="_Toc145308315"/>
            <w:bookmarkStart w:id="25" w:name="_Toc145308307"/>
            <w:bookmarkStart w:id="26" w:name="_Toc145308305"/>
            <w:bookmarkStart w:id="27" w:name="_Toc145308302"/>
            <w:bookmarkStart w:id="28" w:name="_Toc145308301"/>
            <w:bookmarkStart w:id="29" w:name="_Toc145308299"/>
            <w:bookmarkStart w:id="30" w:name="_Toc145308296"/>
            <w:bookmarkStart w:id="31" w:name="_Toc145308293"/>
            <w:bookmarkStart w:id="32" w:name="_Toc145308290"/>
            <w:bookmarkStart w:id="33" w:name="_Toc145308287"/>
            <w:bookmarkStart w:id="34" w:name="_Toc145308284"/>
            <w:bookmarkStart w:id="35" w:name="_Toc145308281"/>
            <w:bookmarkStart w:id="36" w:name="_Toc145308278"/>
            <w:bookmarkStart w:id="37" w:name="_Toc145308277"/>
            <w:bookmarkStart w:id="38" w:name="_Toc145308275"/>
            <w:bookmarkStart w:id="39" w:name="_Toc145308272"/>
            <w:bookmarkStart w:id="40" w:name="_Toc145308269"/>
            <w:bookmarkStart w:id="41" w:name="_Toc14530826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t>Dokumentenbezeichnung:</w:t>
            </w:r>
          </w:p>
        </w:tc>
        <w:tc>
          <w:tcPr>
            <w:tcW w:w="5670" w:type="dxa"/>
          </w:tcPr>
          <w:p w14:paraId="79A4CF74" w14:textId="15D2D6EF" w:rsidR="00902D12" w:rsidRDefault="007456BE" w:rsidP="00442D10">
            <w:pPr>
              <w:pStyle w:val="Kopfzeile"/>
              <w:spacing w:before="80" w:after="0"/>
              <w:jc w:val="both"/>
            </w:pPr>
            <w:r>
              <w:t>Implementierungsdokumentation</w:t>
            </w:r>
            <w:r w:rsidR="006F786F">
              <w:t xml:space="preserve"> </w:t>
            </w:r>
            <w:r w:rsidR="00D63E04">
              <w:rPr>
                <w:rFonts w:cs="Arial"/>
                <w:noProof/>
                <w:sz w:val="22"/>
                <w:lang w:val="en-US"/>
              </w:rPr>
              <w:t>MS_LYNC2013_WA_Server</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471843C6"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D63E04">
              <w:rPr>
                <w:b/>
                <w:noProof/>
                <w:lang w:val="en-US"/>
              </w:rPr>
              <w:t>ImplD_MS_LYNC2013_WA_Server_Vxxx.docx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7FCF76CE" w:rsidR="003134E8" w:rsidRDefault="00D63E04"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0"/>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1"/>
          <w:bookmarkEnd w:id="2"/>
          <w:bookmarkEnd w:id="3"/>
          <w:bookmarkEnd w:id="4"/>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75C442D2" w:rsidR="00955530" w:rsidRDefault="00D63E04" w:rsidP="00902D12">
            <w:pPr>
              <w:rPr>
                <w:lang w:eastAsia="de-DE"/>
              </w:rPr>
            </w:pPr>
            <w:r>
              <w:rPr>
                <w:lang w:eastAsia="de-DE"/>
              </w:rPr>
              <w:t>0.0.2</w:t>
            </w:r>
          </w:p>
        </w:tc>
        <w:tc>
          <w:tcPr>
            <w:tcW w:w="1134" w:type="dxa"/>
            <w:tcMar>
              <w:top w:w="0" w:type="dxa"/>
              <w:left w:w="70" w:type="dxa"/>
              <w:bottom w:w="0" w:type="dxa"/>
              <w:right w:w="70" w:type="dxa"/>
            </w:tcMar>
          </w:tcPr>
          <w:p w14:paraId="6D0A37DB" w14:textId="041D976F" w:rsidR="00955530" w:rsidRDefault="00D63E04" w:rsidP="00902D12">
            <w:pPr>
              <w:rPr>
                <w:lang w:eastAsia="de-DE"/>
              </w:rPr>
            </w:pPr>
            <w:r>
              <w:rPr>
                <w:lang w:eastAsia="de-DE"/>
              </w:rPr>
              <w:t>07.11.2016</w:t>
            </w:r>
          </w:p>
        </w:tc>
        <w:tc>
          <w:tcPr>
            <w:tcW w:w="5103" w:type="dxa"/>
            <w:tcMar>
              <w:top w:w="0" w:type="dxa"/>
              <w:left w:w="70" w:type="dxa"/>
              <w:bottom w:w="0" w:type="dxa"/>
              <w:right w:w="70" w:type="dxa"/>
            </w:tcMar>
          </w:tcPr>
          <w:p w14:paraId="3C0DC365" w14:textId="1FBF865E" w:rsidR="00955530" w:rsidRDefault="00D63E04"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20E2FBC6" w:rsidR="00955530" w:rsidRDefault="00D63E04"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33438270" w:rsidR="00902D12" w:rsidRPr="00442D10" w:rsidRDefault="00D63E04" w:rsidP="00442D10">
            <w:pPr>
              <w:rPr>
                <w:rFonts w:cs="Arial"/>
                <w:b/>
                <w:bCs/>
                <w:i/>
              </w:rPr>
            </w:pPr>
            <w:r>
              <w:rPr>
                <w:rFonts w:cs="Arial"/>
                <w:noProof/>
                <w:sz w:val="22"/>
                <w:lang w:val="en-US"/>
              </w:rPr>
              <w:t>MS_LYNC2013_WA_Server</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3E62B9C5" w:rsidR="003134E8" w:rsidRPr="00D63E04" w:rsidRDefault="00D63E04" w:rsidP="006B344E">
            <w:pPr>
              <w:pStyle w:val="Kopfzeile"/>
              <w:jc w:val="left"/>
              <w:rPr>
                <w:rFonts w:cs="Arial"/>
                <w:b w:val="0"/>
              </w:rPr>
            </w:pPr>
            <w:r w:rsidRPr="00D63E04">
              <w:rPr>
                <w:rFonts w:cs="Arial"/>
                <w:b w:val="0"/>
              </w:rPr>
              <w:t xml:space="preserve">Vor </w:t>
            </w:r>
            <w:r w:rsidRPr="00D63E04">
              <w:rPr>
                <w:rFonts w:cs="Arial"/>
                <w:b w:val="0"/>
                <w:noProof/>
                <w:sz w:val="22"/>
                <w:lang w:val="en-US"/>
              </w:rPr>
              <w:t>MS_LYNC2013_WA_</w:t>
            </w:r>
            <w:r w:rsidRPr="00D63E04">
              <w:rPr>
                <w:rFonts w:cs="Arial"/>
                <w:b w:val="0"/>
                <w:noProof/>
                <w:sz w:val="22"/>
                <w:lang w:val="en-US"/>
              </w:rPr>
              <w:t>Update</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1AA25054" w14:textId="77777777" w:rsidR="00902D12" w:rsidRDefault="00D63E04" w:rsidP="00B629AB">
            <w:pPr>
              <w:rPr>
                <w:rFonts w:cs="Arial"/>
              </w:rPr>
            </w:pPr>
            <w:r>
              <w:rPr>
                <w:rFonts w:cs="Arial"/>
              </w:rPr>
              <w:t xml:space="preserve">Das Paket installiert Office Web Apps Server 2013 </w:t>
            </w:r>
          </w:p>
          <w:p w14:paraId="367F270A" w14:textId="39BD8C6C" w:rsidR="00D63E04" w:rsidRDefault="00D63E04" w:rsidP="00B629AB">
            <w:pPr>
              <w:rPr>
                <w:rFonts w:cs="Arial"/>
              </w:rPr>
            </w:pPr>
            <w:r>
              <w:rPr>
                <w:rFonts w:cs="Arial"/>
              </w:rPr>
              <w:t>Installationsparameter werden in der config.xml mitgeliefert, diese muss im gleichen Verzeichnis wie die install-script.ps1 liegen. Das ausgepackte Office Web Apps 2013 ISO im Source-Ordner.</w:t>
            </w:r>
            <w:bookmarkStart w:id="52" w:name="_GoBack"/>
            <w:bookmarkEnd w:id="52"/>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77777777" w:rsidR="00902D12" w:rsidRDefault="00902D12" w:rsidP="0026772B">
            <w:pPr>
              <w:rPr>
                <w:rFonts w:cs="Arial"/>
              </w:rPr>
            </w:pP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4A5071A6" w:rsidR="005B565D" w:rsidRPr="00B629AB" w:rsidRDefault="00D63E04" w:rsidP="00902D12">
            <w:pPr>
              <w:rPr>
                <w:rFonts w:cs="Arial"/>
              </w:rPr>
            </w:pPr>
            <w:r>
              <w:rPr>
                <w:rFonts w:cs="Arial"/>
              </w:rPr>
              <w:t>Microsoft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3BBBE7DD" w:rsidR="00FF1F0B" w:rsidRPr="00B629AB" w:rsidRDefault="00D63E04" w:rsidP="00FF1F0B">
            <w:pPr>
              <w:rPr>
                <w:rFonts w:cs="Arial"/>
              </w:rPr>
            </w:pPr>
            <w:r w:rsidRPr="00D63E04">
              <w:rPr>
                <w:rFonts w:cs="Arial"/>
              </w:rPr>
              <w:t>en_office_web_apps_server_2013_with_sp1_x64_dvd_3833121.iso</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6D0939F3" w:rsidR="00FF1F0B" w:rsidRDefault="00FF1F0B" w:rsidP="00FF1F0B">
            <w:pPr>
              <w:keepNext/>
              <w:ind w:left="926" w:hanging="926"/>
              <w:rPr>
                <w:rFonts w:cs="Arial"/>
              </w:rPr>
            </w:pPr>
            <w:r>
              <w:rPr>
                <w:rFonts w:cs="Arial"/>
                <w:b/>
              </w:rPr>
              <w:t>Ordner:</w:t>
            </w:r>
            <w:r>
              <w:rPr>
                <w:rFonts w:cs="Arial"/>
                <w:b/>
              </w:rPr>
              <w:tab/>
              <w:t>SWSource\Packages\</w:t>
            </w:r>
            <w:r w:rsidR="00D63E04">
              <w:rPr>
                <w:rFonts w:cs="Arial"/>
                <w:b/>
              </w:rPr>
              <w:t>MS_LYNC2013_WA_Server</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A27794"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41CE7E20"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D63E04">
              <w:rPr>
                <w:rFonts w:cs="Arial"/>
                <w:noProof/>
                <w:sz w:val="22"/>
                <w:lang w:val="en-US"/>
              </w:rPr>
              <w:t>MS_LYNC2013_WA_Server</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30771708"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D63E04">
              <w:rPr>
                <w:rFonts w:cs="Arial"/>
                <w:noProof/>
                <w:sz w:val="22"/>
                <w:lang w:val="en-US"/>
              </w:rPr>
              <w:t>MS_LYNC2013_WA_Server</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A27794"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A27794"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A27794"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A27794"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1438C1AF" w14:textId="77777777" w:rsidTr="00EE54D9">
        <w:tc>
          <w:tcPr>
            <w:tcW w:w="2263" w:type="dxa"/>
          </w:tcPr>
          <w:p w14:paraId="7A85A721"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7469A701" w14:textId="77777777" w:rsidR="00EE54D9" w:rsidRDefault="00EE54D9" w:rsidP="00EE54D9">
            <w:pPr>
              <w:pStyle w:val="Flietext"/>
            </w:pPr>
            <w:r w:rsidRPr="00EE54D9">
              <w:t>Script zu</w:t>
            </w:r>
            <w:r>
              <w:t>r Übernahme von Inhalten aus den Herstellerdateien in das SWPackage.</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93ACD" w14:textId="77777777" w:rsidR="00A27794" w:rsidRDefault="00A27794">
      <w:r>
        <w:separator/>
      </w:r>
    </w:p>
  </w:endnote>
  <w:endnote w:type="continuationSeparator" w:id="0">
    <w:p w14:paraId="4E141B1F" w14:textId="77777777" w:rsidR="00A27794" w:rsidRDefault="00A2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D5E0329" w:rsidR="00AD2656" w:rsidRPr="006B344E" w:rsidRDefault="007463DB">
          <w:pPr>
            <w:pStyle w:val="Fuzeile"/>
            <w:tabs>
              <w:tab w:val="clear" w:pos="4536"/>
            </w:tabs>
          </w:pPr>
          <w:fldSimple w:instr=" FILENAME  \* MERGEFORMAT ">
            <w:r w:rsidR="00D63E04">
              <w:rPr>
                <w:noProof/>
              </w:rPr>
              <w:t>ImplD_MS_LYNC2013_WA_Server_Vxxx.docx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D63E04">
            <w:rPr>
              <w:noProof/>
            </w:rPr>
            <w:t>3</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D63E04">
            <w:rPr>
              <w:noProof/>
            </w:rPr>
            <w:t>5</w:t>
          </w:r>
          <w:r w:rsidR="005F3441">
            <w:fldChar w:fldCharType="end"/>
          </w:r>
        </w:p>
      </w:tc>
      <w:tc>
        <w:tcPr>
          <w:tcW w:w="2194" w:type="dxa"/>
          <w:vAlign w:val="center"/>
        </w:tcPr>
        <w:p w14:paraId="6E9D9C88" w14:textId="1611D804"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D63E04">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44AAC" w14:textId="77777777" w:rsidR="00A27794" w:rsidRDefault="00A27794">
      <w:r>
        <w:separator/>
      </w:r>
    </w:p>
  </w:footnote>
  <w:footnote w:type="continuationSeparator" w:id="0">
    <w:p w14:paraId="06586A3D" w14:textId="77777777" w:rsidR="00A27794" w:rsidRDefault="00A27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33F49CFB" w:rsidR="00AD2656" w:rsidRDefault="00D63E04" w:rsidP="00894979">
          <w:pPr>
            <w:pStyle w:val="Kopfzeile"/>
          </w:pPr>
          <w:r w:rsidRPr="00D63E04">
            <w:rPr>
              <w:rFonts w:cs="Arial"/>
              <w:noProof/>
              <w:sz w:val="22"/>
              <w:lang w:val="en-US"/>
            </w:rPr>
            <w:t>MS_LYNC2013_WA_Server</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794"/>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3E04"/>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05300"/>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64C81093-83D8-403A-8350-378EE821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638</Words>
  <Characters>4026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