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25" w:type="dxa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00" w:firstRow="0" w:lastRow="0" w:firstColumn="0" w:lastColumn="0" w:noHBand="1" w:noVBand="1"/>
      </w:tblPr>
      <w:tblGrid>
        <w:gridCol w:w="2059"/>
        <w:gridCol w:w="6966"/>
      </w:tblGrid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Identificación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RF01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Nombre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Autentificación de Usuario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Características: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DF5131" w:rsidP="003E66BE">
            <w:pPr>
              <w:spacing w:after="160" w:line="259" w:lineRule="auto"/>
            </w:pPr>
            <w:hyperlink r:id="rId5" w:anchor="heading=h.97l0qyjdzjb5">
              <w:r w:rsidR="00FC3C48" w:rsidRPr="004876A1">
                <w:rPr>
                  <w:rFonts w:eastAsia="Calibri"/>
                </w:rPr>
                <w:t xml:space="preserve">Debe </w:t>
              </w:r>
              <w:bookmarkStart w:id="0" w:name="_GoBack"/>
              <w:bookmarkEnd w:id="0"/>
              <w:r w:rsidR="00FC3C48" w:rsidRPr="004876A1">
                <w:rPr>
                  <w:rFonts w:eastAsia="Calibri"/>
                </w:rPr>
                <w:t xml:space="preserve">contar con </w:t>
              </w:r>
            </w:hyperlink>
            <w:hyperlink r:id="rId6" w:anchor="heading=h.97l0qyjdzjb5">
              <w:r w:rsidR="00FC3C48" w:rsidRPr="004876A1">
                <w:rPr>
                  <w:rFonts w:eastAsia="Calibri"/>
                  <w:highlight w:val="white"/>
                </w:rPr>
                <w:t xml:space="preserve">una </w:t>
              </w:r>
            </w:hyperlink>
            <w:hyperlink r:id="rId7" w:anchor="heading=h.97l0qyjdzjb5">
              <w:r w:rsidR="00FC3C48" w:rsidRPr="004876A1">
                <w:rPr>
                  <w:rFonts w:eastAsia="Calibri"/>
                </w:rPr>
                <w:t>cuenta de acceso a la aplicación: Cliente</w:t>
              </w:r>
            </w:hyperlink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Descripción del requerimiento: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</w:pPr>
            <w:r w:rsidRPr="004876A1">
              <w:t>El sistema podrá ser consultado por el cliente de</w:t>
            </w:r>
            <w:r w:rsidR="00645D1F">
              <w:t>pendiendo de cumplir con los req</w:t>
            </w:r>
            <w:r w:rsidRPr="004876A1">
              <w:t>uisitos de registro y acceso crediticio en línea</w:t>
            </w:r>
          </w:p>
        </w:tc>
      </w:tr>
      <w:tr w:rsidR="00FC3C48" w:rsidTr="003E66BE">
        <w:trPr>
          <w:trHeight w:val="500"/>
        </w:trPr>
        <w:tc>
          <w:tcPr>
            <w:tcW w:w="2059" w:type="dxa"/>
            <w:shd w:val="clear" w:color="auto" w:fill="FFFF9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spacing w:before="240"/>
              <w:rPr>
                <w:b/>
              </w:rPr>
            </w:pPr>
            <w:r w:rsidRPr="004876A1">
              <w:rPr>
                <w:b/>
              </w:rPr>
              <w:t>Requerimiento NO funcional:</w:t>
            </w:r>
          </w:p>
        </w:tc>
        <w:tc>
          <w:tcPr>
            <w:tcW w:w="6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C3C48" w:rsidRPr="004876A1" w:rsidRDefault="00FC3C48" w:rsidP="003E66BE">
            <w:pPr>
              <w:numPr>
                <w:ilvl w:val="0"/>
                <w:numId w:val="1"/>
              </w:numPr>
              <w:spacing w:before="240"/>
            </w:pPr>
            <w:r w:rsidRPr="004876A1">
              <w:t>RNF01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RNF02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RNF04</w:t>
            </w:r>
          </w:p>
          <w:p w:rsidR="00FC3C48" w:rsidRPr="004876A1" w:rsidRDefault="00FC3C48" w:rsidP="003E66BE">
            <w:pPr>
              <w:numPr>
                <w:ilvl w:val="0"/>
                <w:numId w:val="1"/>
              </w:numPr>
            </w:pPr>
            <w:r w:rsidRPr="004876A1">
              <w:t>RNF05</w:t>
            </w:r>
          </w:p>
        </w:tc>
      </w:tr>
    </w:tbl>
    <w:p w:rsidR="000F10DE" w:rsidRDefault="000F10DE"/>
    <w:sectPr w:rsidR="000F1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7E25DA"/>
    <w:multiLevelType w:val="multilevel"/>
    <w:tmpl w:val="B61E19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C48"/>
    <w:rsid w:val="000F10DE"/>
    <w:rsid w:val="004876A1"/>
    <w:rsid w:val="00645D1F"/>
    <w:rsid w:val="00DF5131"/>
    <w:rsid w:val="00FC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EA38F"/>
  <w15:chartTrackingRefBased/>
  <w15:docId w15:val="{C3CDBCE2-9FCA-4135-BE14-9ADA16E5B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FC3C48"/>
    <w:pPr>
      <w:spacing w:after="0" w:line="276" w:lineRule="auto"/>
    </w:pPr>
    <w:rPr>
      <w:rFonts w:ascii="Arial" w:eastAsia="Arial" w:hAnsi="Arial" w:cs="Arial"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6EwGg61xCggAUM_dxXiVYQEi6o8w_LTY/ed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6EwGg61xCggAUM_dxXiVYQEi6o8w_LTY/edit" TargetMode="External"/><Relationship Id="rId5" Type="http://schemas.openxmlformats.org/officeDocument/2006/relationships/hyperlink" Target="https://docs.google.com/document/d/16EwGg61xCggAUM_dxXiVYQEi6o8w_LTY/ed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Yeyson Cano Carbajo</dc:creator>
  <cp:keywords/>
  <dc:description/>
  <cp:lastModifiedBy>user</cp:lastModifiedBy>
  <cp:revision>4</cp:revision>
  <dcterms:created xsi:type="dcterms:W3CDTF">2022-10-05T19:54:00Z</dcterms:created>
  <dcterms:modified xsi:type="dcterms:W3CDTF">2022-11-27T22:17:00Z</dcterms:modified>
</cp:coreProperties>
</file>