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Documento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="276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Cano Carbajo, Yeyson Samir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Camacho Vega, Renato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Alarcón Tasayco Braulio Augusto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Pando Utrilla, Jean Pool Oliver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Ramos Tito, Alexander Martin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Rojas Ledesma Sergio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Villar Arias, Angelo André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="276" w:lineRule="auto"/>
        <w:ind w:left="720" w:hanging="36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Revolledo Torres Angel Fernando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Noviembre, 2022</w:t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4"/>
        <w:numPr>
          <w:ilvl w:val="0"/>
          <w:numId w:val="2"/>
        </w:numPr>
        <w:ind w:left="708.6614173228347" w:hanging="138.07086614173244"/>
        <w:rPr>
          <w:b w:val="1"/>
          <w:color w:val="000000"/>
        </w:rPr>
      </w:pPr>
      <w:bookmarkStart w:colFirst="0" w:colLast="0" w:name="_hsxu6jv1x8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Introducción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presente documento tiene la finalidad de proveer información relacionada a la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 de datos manejada en el sistema de fichas digitales describiendo y detallando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modelo de la base de datos y el estándar empleado en ellos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"/>
        </w:numPr>
        <w:ind w:left="708.6614173228347" w:hanging="138.07086614173244"/>
        <w:rPr>
          <w:b w:val="1"/>
        </w:rPr>
      </w:pPr>
      <w:bookmarkStart w:colFirst="0" w:colLast="0" w:name="_r4yet5irg55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Este anexo está basado en los siguientes documentos: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Especificación de Requisitos de Software.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Documento de análisis.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Documento de Diseño.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25.1968503937008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Documento de arquitectura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1"/>
        <w:keepLines w:val="1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708.6614173228347" w:right="0" w:hanging="138.07086614173244"/>
        <w:jc w:val="left"/>
        <w:rPr>
          <w:b w:val="1"/>
          <w:color w:val="000000"/>
        </w:rPr>
      </w:pPr>
      <w:bookmarkStart w:colFirst="0" w:colLast="0" w:name="_eqnfmd4o67op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Ambiente de desarrollo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describen las herramientas empleadas en el modelo y manejo de la base de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1"/>
        <w:keepLines w:val="1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76" w:lineRule="auto"/>
        <w:ind w:left="992.1259842519685" w:right="0" w:hanging="285"/>
        <w:jc w:val="left"/>
        <w:rPr>
          <w:b w:val="1"/>
          <w:sz w:val="22"/>
          <w:szCs w:val="22"/>
        </w:rPr>
      </w:pPr>
      <w:bookmarkStart w:colFirst="0" w:colLast="0" w:name="_kslrr6p188bd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Servidor de base de datos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sistema de publicaciones se empleó el servidor de base de datos MySQL,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debido a que posee los requerimientos necesarios contemplados en el análisis del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proyecto. A su vez, es una base de datos relacional orientada a objetos de software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libre.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 esta sección se describe los diagramas por paquetes de acuerdo a los atributos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las propiedades que la contenga.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Las ventajas que ofrece el servidor son los siguientes: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Estabilidad y confiabilidad.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Sincronización con el modelo.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25.19685039370086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Extensible.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425.19685039370086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Multiplataforma.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992.1259842519685" w:hanging="285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Manejador de base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herramienta empleada para el manejo de la administración de la base de datos </w:t>
      </w:r>
    </w:p>
    <w:p w:rsidR="00000000" w:rsidDel="00000000" w:rsidP="00000000" w:rsidRDefault="00000000" w:rsidRPr="00000000" w14:paraId="00000047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el Workbench versión 5.0, el DBMS (Database management system) tiene como </w:t>
      </w:r>
    </w:p>
    <w:p w:rsidR="00000000" w:rsidDel="00000000" w:rsidP="00000000" w:rsidRDefault="00000000" w:rsidRPr="00000000" w14:paraId="00000048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 manipular el tratamiento de los datos de forma sencilla, ordenada y clara </w:t>
      </w:r>
    </w:p>
    <w:p w:rsidR="00000000" w:rsidDel="00000000" w:rsidP="00000000" w:rsidRDefault="00000000" w:rsidRPr="00000000" w14:paraId="00000049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el desarrollador.</w:t>
      </w:r>
    </w:p>
    <w:p w:rsidR="00000000" w:rsidDel="00000000" w:rsidP="00000000" w:rsidRDefault="00000000" w:rsidRPr="00000000" w14:paraId="0000004A">
      <w:pPr>
        <w:ind w:left="720" w:hanging="294.8031496062991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Workbench ofrece las siguientes características de desarrollo al proyecto: </w:t>
      </w:r>
    </w:p>
    <w:p w:rsidR="00000000" w:rsidDel="00000000" w:rsidP="00000000" w:rsidRDefault="00000000" w:rsidRPr="00000000" w14:paraId="0000004B">
      <w:pPr>
        <w:ind w:left="720" w:firstLine="130.393700787401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Escabilidad, seguridad y estabilidad. </w:t>
      </w:r>
    </w:p>
    <w:p w:rsidR="00000000" w:rsidDel="00000000" w:rsidP="00000000" w:rsidRDefault="00000000" w:rsidRPr="00000000" w14:paraId="0000004C">
      <w:pPr>
        <w:ind w:left="720" w:firstLine="130.39370078740177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Entorno gráfico entendible para la administración. </w:t>
      </w:r>
    </w:p>
    <w:p w:rsidR="00000000" w:rsidDel="00000000" w:rsidP="00000000" w:rsidRDefault="00000000" w:rsidRPr="00000000" w14:paraId="0000004D">
      <w:pPr>
        <w:ind w:left="720" w:firstLine="130.39370078740177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Soporte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708.6614173228347" w:hanging="138.07086614173244"/>
        <w:rPr>
          <w:b w:val="1"/>
          <w:sz w:val="24"/>
          <w:szCs w:val="24"/>
        </w:rPr>
      </w:pPr>
      <w:bookmarkStart w:colFirst="0" w:colLast="0" w:name="_z8wid4ymzh1x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Estándares del modelo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hanging="294.80314960629914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continuación se describe los estándares de las tablas y sus atributos.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4.1. Tablas</w:t>
      </w:r>
    </w:p>
    <w:p w:rsidR="00000000" w:rsidDel="00000000" w:rsidP="00000000" w:rsidRDefault="00000000" w:rsidRPr="00000000" w14:paraId="0000005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listan las características de las tablas del modelo de base de datos del proyecto. </w:t>
      </w:r>
    </w:p>
    <w:p w:rsidR="00000000" w:rsidDel="00000000" w:rsidP="00000000" w:rsidRDefault="00000000" w:rsidRPr="00000000" w14:paraId="00000052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Los nombres de las tablas no poseen vocales tildadas ni caracteres con </w:t>
      </w:r>
    </w:p>
    <w:p w:rsidR="00000000" w:rsidDel="00000000" w:rsidP="00000000" w:rsidRDefault="00000000" w:rsidRPr="00000000" w14:paraId="00000053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iso. </w:t>
      </w:r>
    </w:p>
    <w:p w:rsidR="00000000" w:rsidDel="00000000" w:rsidP="00000000" w:rsidRDefault="00000000" w:rsidRPr="00000000" w14:paraId="00000054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Los nombres representan la información almacenada en cada atributo de la </w:t>
      </w:r>
    </w:p>
    <w:p w:rsidR="00000000" w:rsidDel="00000000" w:rsidP="00000000" w:rsidRDefault="00000000" w:rsidRPr="00000000" w14:paraId="00000055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tabla. </w:t>
      </w:r>
    </w:p>
    <w:p w:rsidR="00000000" w:rsidDel="00000000" w:rsidP="00000000" w:rsidRDefault="00000000" w:rsidRPr="00000000" w14:paraId="00000056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La nomenclatura será en función del tipo de tabla. </w:t>
      </w:r>
    </w:p>
    <w:p w:rsidR="00000000" w:rsidDel="00000000" w:rsidP="00000000" w:rsidRDefault="00000000" w:rsidRPr="00000000" w14:paraId="00000057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El nombre de las tablas están descritas en minúscula.</w:t>
      </w:r>
    </w:p>
    <w:p w:rsidR="00000000" w:rsidDel="00000000" w:rsidP="00000000" w:rsidRDefault="00000000" w:rsidRPr="00000000" w14:paraId="00000058">
      <w:pPr>
        <w:ind w:left="425.19685039370086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4.2. Atributos</w:t>
      </w:r>
    </w:p>
    <w:p w:rsidR="00000000" w:rsidDel="00000000" w:rsidP="00000000" w:rsidRDefault="00000000" w:rsidRPr="00000000" w14:paraId="00000059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listan las características de los atributos de las tablas de la base de datos del </w:t>
      </w:r>
    </w:p>
    <w:p w:rsidR="00000000" w:rsidDel="00000000" w:rsidP="00000000" w:rsidRDefault="00000000" w:rsidRPr="00000000" w14:paraId="0000005A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proyecto. </w:t>
      </w:r>
    </w:p>
    <w:p w:rsidR="00000000" w:rsidDel="00000000" w:rsidP="00000000" w:rsidRDefault="00000000" w:rsidRPr="00000000" w14:paraId="0000005B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Los nombres pueden tener como máximo 20 caracteres. </w:t>
      </w:r>
    </w:p>
    <w:p w:rsidR="00000000" w:rsidDel="00000000" w:rsidP="00000000" w:rsidRDefault="00000000" w:rsidRPr="00000000" w14:paraId="0000005C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Los nombres de los atributos no poseen vocales tildadas ni caracteres con </w:t>
      </w:r>
    </w:p>
    <w:p w:rsidR="00000000" w:rsidDel="00000000" w:rsidP="00000000" w:rsidRDefault="00000000" w:rsidRPr="00000000" w14:paraId="0000005D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formato iso. </w:t>
      </w:r>
    </w:p>
    <w:p w:rsidR="00000000" w:rsidDel="00000000" w:rsidP="00000000" w:rsidRDefault="00000000" w:rsidRPr="00000000" w14:paraId="0000005E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Los nombres de los atributos serán escritos en minúsculas. </w:t>
      </w:r>
    </w:p>
    <w:p w:rsidR="00000000" w:rsidDel="00000000" w:rsidP="00000000" w:rsidRDefault="00000000" w:rsidRPr="00000000" w14:paraId="0000005F">
      <w:pPr>
        <w:ind w:left="425.19685039370086" w:firstLine="425.19685039370086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Cada atributo tiene características como tipo de dato, longitud, etc.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.6614173228347" w:right="0" w:hanging="138.07086614173244"/>
        <w:jc w:val="left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Modelado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425.1968503937008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describen las vistas de la base de datos del sistema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5.1. Vista de publicaciones y fichas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 las tablas de la vista de publicaciones y fichas.</w:t>
      </w:r>
    </w:p>
    <w:p w:rsidR="00000000" w:rsidDel="00000000" w:rsidP="00000000" w:rsidRDefault="00000000" w:rsidRPr="00000000" w14:paraId="00000065">
      <w:pPr>
        <w:ind w:left="425.1968503937008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Detallan las llaves primarias y foráneas de las relaciones entre las tablas del mismo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módulo; para mantener la cardinalidad de las tablas que tienen relación de muchos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muchos, se han creados tablas que contiene las Identificador de ambas; como es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caso de publicacionxarchivo, palabraxpublicacion y publicaciónxautor.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5600" cy="364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5.2. Vista de mantenimiento</w:t>
      </w:r>
    </w:p>
    <w:p w:rsidR="00000000" w:rsidDel="00000000" w:rsidP="00000000" w:rsidRDefault="00000000" w:rsidRPr="00000000" w14:paraId="0000006D">
      <w:pPr>
        <w:ind w:left="425.19685039370086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 las tablas de la vista de mantenimiento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Detallan las tablas de los objetos que son los maestros necesarios para las </w:t>
      </w:r>
    </w:p>
    <w:p w:rsidR="00000000" w:rsidDel="00000000" w:rsidP="00000000" w:rsidRDefault="00000000" w:rsidRPr="00000000" w14:paraId="00000070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funcionalidades de fichas y publicaciones; el cual permiten crear campos de </w:t>
      </w:r>
    </w:p>
    <w:p w:rsidR="00000000" w:rsidDel="00000000" w:rsidP="00000000" w:rsidRDefault="00000000" w:rsidRPr="00000000" w14:paraId="00000071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dinámicos como el caso de: idioma, autores y palabras.</w:t>
      </w:r>
    </w:p>
    <w:p w:rsidR="00000000" w:rsidDel="00000000" w:rsidP="00000000" w:rsidRDefault="00000000" w:rsidRPr="00000000" w14:paraId="00000072">
      <w:pPr>
        <w:ind w:left="425.19685039370086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5600" cy="364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708.6614173228347" w:hanging="283.4645669291337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5.3. Vista de compartidos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 las tablas de la vista de compartidos.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Detallan las tablas de base de datos relacionadas al módulo que permite compartir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accesos a las publicaciones y fichas bibliográficas. Se consideran tablas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relacionadas de cardinalidad múltiple (muchos a muchos) como es el caso de: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grupoxusuario y grupoxpublicacion.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Identificadores de las tablas son las que permiten la relación entre ellas.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5600" cy="3644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708.6614173228347" w:hanging="283.46456692913375"/>
        <w:rPr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5.4. Vista de seguridad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 muestra las tablas de la vista de seguridad.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Detallan las tablas de base de datos del módulo de seguridad; ellas permiten el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acceso a los módulos y restricciones dentro de la aplicación. Además, de tablas con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relaciones múltiples (muchos a muchos) como ventanaxperfil y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usuarioxparametrosistema.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Los identificadores permiten las relaciones entre ellas.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45600" cy="364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56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5.19685039370086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708.661417322834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08.6614173228347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D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E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Página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 de </w:t>
    </w:r>
    <w:r w:rsidDel="00000000" w:rsidR="00000000" w:rsidRPr="00000000">
      <w:rPr>
        <w:rFonts w:ascii="Times New Roman" w:cs="Times New Roman" w:eastAsia="Times New Roman" w:hAnsi="Times New Roman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F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jc w:val="right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rtl w:val="0"/>
      </w:rPr>
      <w:t xml:space="preserve">Documento de base de datos</w:t>
      <w:tab/>
    </w:r>
  </w:p>
  <w:p w:rsidR="00000000" w:rsidDel="00000000" w:rsidP="00000000" w:rsidRDefault="00000000" w:rsidRPr="00000000" w14:paraId="00000089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A">
    <w:pPr>
      <w:rPr/>
    </w:pPr>
    <w:r w:rsidDel="00000000" w:rsidR="00000000" w:rsidRPr="00000000">
      <w:rPr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08.6614173228347" w:hanging="138.0708661417325"/>
      </w:pPr>
      <w:rPr>
        <w:rFonts w:ascii="Times New Roman" w:cs="Times New Roman" w:eastAsia="Times New Roman" w:hAnsi="Times New Roman"/>
        <w:b w:val="0"/>
        <w:sz w:val="24"/>
        <w:szCs w:val="24"/>
        <w:u w:val="none"/>
      </w:rPr>
    </w:lvl>
    <w:lvl w:ilvl="1">
      <w:start w:val="1"/>
      <w:numFmt w:val="decimal"/>
      <w:lvlText w:val="%1.%2."/>
      <w:lvlJc w:val="right"/>
      <w:pPr>
        <w:ind w:left="992.1259842519685" w:hanging="285"/>
      </w:pPr>
      <w:rPr>
        <w:rFonts w:ascii="Times New Roman" w:cs="Times New Roman" w:eastAsia="Times New Roman" w:hAnsi="Times New Roman"/>
        <w:b w:val="0"/>
        <w:color w:val="00000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