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071D4075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11</w:t>
            </w:r>
            <w:r w:rsidR="001F3B45">
              <w:rPr>
                <w:sz w:val="14"/>
                <w:szCs w:val="14"/>
              </w:rPr>
              <w:t>-</w:t>
            </w:r>
            <w:r w:rsidR="00F87B5C">
              <w:rPr>
                <w:sz w:val="14"/>
                <w:szCs w:val="14"/>
              </w:rPr>
              <w:t>23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3E2D2A61" w:rsidR="00437D1C" w:rsidRDefault="0072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Henriques Esteves Teixeira Meireles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 w:rsidTr="00F87B5C">
        <w:trPr>
          <w:jc w:val="center"/>
        </w:trPr>
        <w:tc>
          <w:tcPr>
            <w:tcW w:w="8504" w:type="dxa"/>
            <w:tcBorders>
              <w:left w:val="single" w:sz="4" w:space="0" w:color="FFFFFF"/>
            </w:tcBorders>
            <w:shd w:val="clear" w:color="auto" w:fill="auto"/>
          </w:tcPr>
          <w:p w14:paraId="623D8283" w14:textId="0F6036C8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642A5EF4" w14:textId="3EDBF4D1" w:rsidR="0019603B" w:rsidRDefault="0019603B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 w:rsidRPr="00F65FEF">
              <w:rPr>
                <w:sz w:val="14"/>
                <w:szCs w:val="14"/>
              </w:rPr>
              <w:t xml:space="preserve">O grupo </w:t>
            </w:r>
            <w:r>
              <w:rPr>
                <w:sz w:val="14"/>
                <w:szCs w:val="14"/>
              </w:rPr>
              <w:t xml:space="preserve">responsável por desenvolver a parte relacionada com as apostas e estatísticas de jogos começou por mostrar o trabalho realizado ao longo da semana. Mais concretamente esse trabalho foi focado na parte das estatísticas bem como das </w:t>
            </w:r>
            <w:proofErr w:type="spellStart"/>
            <w:r>
              <w:rPr>
                <w:sz w:val="14"/>
                <w:szCs w:val="14"/>
              </w:rPr>
              <w:t>tooltips</w:t>
            </w:r>
            <w:proofErr w:type="spellEnd"/>
            <w:r>
              <w:rPr>
                <w:sz w:val="14"/>
                <w:szCs w:val="14"/>
              </w:rPr>
              <w:t xml:space="preserve"> para cada jogo de modo a que os jogadores consigam visualizar</w:t>
            </w:r>
            <w:r w:rsidR="00415889">
              <w:rPr>
                <w:sz w:val="14"/>
                <w:szCs w:val="14"/>
              </w:rPr>
              <w:t xml:space="preserve"> as estatísticas</w:t>
            </w:r>
            <w:r>
              <w:rPr>
                <w:sz w:val="14"/>
                <w:szCs w:val="14"/>
              </w:rPr>
              <w:t xml:space="preserve">. Foi necessário fazer alterações na base de dados das apostas.  Na </w:t>
            </w:r>
            <w:r w:rsidR="0072433B">
              <w:rPr>
                <w:sz w:val="14"/>
                <w:szCs w:val="14"/>
              </w:rPr>
              <w:t>presente</w:t>
            </w:r>
            <w:r>
              <w:rPr>
                <w:sz w:val="14"/>
                <w:szCs w:val="14"/>
              </w:rPr>
              <w:t xml:space="preserve"> semana, este grupo irá tratar da manutenção da base de dados.</w:t>
            </w:r>
          </w:p>
          <w:p w14:paraId="174BD756" w14:textId="77777777" w:rsidR="00592B9F" w:rsidRDefault="00592B9F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F2D3076" w14:textId="75319D87" w:rsidR="00437D1C" w:rsidRDefault="00B970AA" w:rsidP="0072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Seguidamente passou para o grupo responsável pela componente social, tendo sido mostrados os avanços realizados, mais concretamente </w:t>
            </w:r>
            <w:r w:rsidR="0019603B">
              <w:rPr>
                <w:sz w:val="14"/>
                <w:szCs w:val="14"/>
              </w:rPr>
              <w:t xml:space="preserve">a autenticação com </w:t>
            </w:r>
            <w:proofErr w:type="spellStart"/>
            <w:r w:rsidR="0019603B">
              <w:rPr>
                <w:sz w:val="14"/>
                <w:szCs w:val="14"/>
              </w:rPr>
              <w:t>tokens</w:t>
            </w:r>
            <w:proofErr w:type="spellEnd"/>
            <w:r w:rsidR="0019603B">
              <w:rPr>
                <w:sz w:val="14"/>
                <w:szCs w:val="14"/>
              </w:rPr>
              <w:t xml:space="preserve"> </w:t>
            </w:r>
            <w:r w:rsidR="00D120CF">
              <w:rPr>
                <w:sz w:val="14"/>
                <w:szCs w:val="14"/>
              </w:rPr>
              <w:t xml:space="preserve">e o </w:t>
            </w:r>
            <w:r w:rsidR="0019603B">
              <w:rPr>
                <w:sz w:val="14"/>
                <w:szCs w:val="14"/>
              </w:rPr>
              <w:t>terminar sessão</w:t>
            </w:r>
            <w:r>
              <w:rPr>
                <w:sz w:val="14"/>
                <w:szCs w:val="14"/>
              </w:rPr>
              <w:t>.</w:t>
            </w:r>
            <w:r w:rsidR="0019603B">
              <w:rPr>
                <w:sz w:val="14"/>
                <w:szCs w:val="14"/>
              </w:rPr>
              <w:t xml:space="preserve"> O </w:t>
            </w:r>
            <w:proofErr w:type="spellStart"/>
            <w:r w:rsidR="0019603B">
              <w:rPr>
                <w:sz w:val="14"/>
                <w:szCs w:val="14"/>
              </w:rPr>
              <w:t>refresh</w:t>
            </w:r>
            <w:proofErr w:type="spellEnd"/>
            <w:r w:rsidR="0019603B">
              <w:rPr>
                <w:sz w:val="14"/>
                <w:szCs w:val="14"/>
              </w:rPr>
              <w:t xml:space="preserve"> está a ser feito automaticamente pelo que o professor nos aconselhou a mudar por questões de segurança. Na </w:t>
            </w:r>
            <w:r w:rsidR="0072433B">
              <w:rPr>
                <w:sz w:val="14"/>
                <w:szCs w:val="14"/>
              </w:rPr>
              <w:t>presente</w:t>
            </w:r>
            <w:r w:rsidR="0019603B">
              <w:rPr>
                <w:sz w:val="14"/>
                <w:szCs w:val="14"/>
              </w:rPr>
              <w:t xml:space="preserve"> semana, este grupo irá começar a ligar tudo à API de dados de modo a testar as rotas (embora já tenham sido </w:t>
            </w:r>
            <w:r w:rsidR="00415381">
              <w:rPr>
                <w:sz w:val="14"/>
                <w:szCs w:val="14"/>
              </w:rPr>
              <w:t>testadas</w:t>
            </w:r>
            <w:r w:rsidR="0019603B">
              <w:rPr>
                <w:sz w:val="14"/>
                <w:szCs w:val="14"/>
              </w:rPr>
              <w:t xml:space="preserve"> com o </w:t>
            </w:r>
            <w:proofErr w:type="spellStart"/>
            <w:r w:rsidR="00D120CF">
              <w:rPr>
                <w:sz w:val="14"/>
                <w:szCs w:val="14"/>
              </w:rPr>
              <w:t>P</w:t>
            </w:r>
            <w:r w:rsidR="0019603B">
              <w:rPr>
                <w:sz w:val="14"/>
                <w:szCs w:val="14"/>
              </w:rPr>
              <w:t>ostman</w:t>
            </w:r>
            <w:proofErr w:type="spellEnd"/>
            <w:r w:rsidR="0019603B">
              <w:rPr>
                <w:sz w:val="14"/>
                <w:szCs w:val="14"/>
              </w:rPr>
              <w:t xml:space="preserve">). </w:t>
            </w:r>
          </w:p>
        </w:tc>
      </w:tr>
      <w:tr w:rsidR="00F87B5C" w14:paraId="12CE6DA1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3A7AC46D" w14:textId="77777777" w:rsidR="00F87B5C" w:rsidRDefault="00F8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16A7" w14:textId="77777777" w:rsidR="00B30C46" w:rsidRDefault="00B30C46">
      <w:pPr>
        <w:spacing w:before="0" w:line="240" w:lineRule="auto"/>
      </w:pPr>
      <w:r>
        <w:separator/>
      </w:r>
    </w:p>
  </w:endnote>
  <w:endnote w:type="continuationSeparator" w:id="0">
    <w:p w14:paraId="42165655" w14:textId="77777777" w:rsidR="00B30C46" w:rsidRDefault="00B30C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437D1C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437D1C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</w:t>
          </w:r>
          <w:r w:rsidR="00901417">
            <w:rPr>
              <w:color w:val="7F7F7F"/>
            </w:rPr>
            <w:t>di.uminho</w:t>
          </w:r>
          <w:r>
            <w:rPr>
              <w:color w:val="7F7F7F"/>
            </w:rPr>
            <w:t>.pt</w:t>
          </w:r>
        </w:p>
      </w:tc>
    </w:tr>
  </w:tbl>
  <w:p w14:paraId="0C9A9AFB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C1EA6" w14:textId="77777777" w:rsidR="00B30C46" w:rsidRDefault="00B30C46">
      <w:pPr>
        <w:spacing w:before="0" w:line="240" w:lineRule="auto"/>
      </w:pPr>
      <w:r>
        <w:separator/>
      </w:r>
    </w:p>
  </w:footnote>
  <w:footnote w:type="continuationSeparator" w:id="0">
    <w:p w14:paraId="46F320CF" w14:textId="77777777" w:rsidR="00B30C46" w:rsidRDefault="00B30C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437D1C" w:rsidRDefault="001F3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437D1C" w:rsidRDefault="009014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19603B"/>
    <w:rsid w:val="001F3B45"/>
    <w:rsid w:val="004110D7"/>
    <w:rsid w:val="00415381"/>
    <w:rsid w:val="00415889"/>
    <w:rsid w:val="00437D1C"/>
    <w:rsid w:val="004C07F7"/>
    <w:rsid w:val="00592B9F"/>
    <w:rsid w:val="005E3B70"/>
    <w:rsid w:val="00644F86"/>
    <w:rsid w:val="00672847"/>
    <w:rsid w:val="00690EB3"/>
    <w:rsid w:val="007179C7"/>
    <w:rsid w:val="007207C9"/>
    <w:rsid w:val="0072355B"/>
    <w:rsid w:val="0072433B"/>
    <w:rsid w:val="00737E5B"/>
    <w:rsid w:val="0079604E"/>
    <w:rsid w:val="007F2806"/>
    <w:rsid w:val="00894388"/>
    <w:rsid w:val="008E6433"/>
    <w:rsid w:val="00901417"/>
    <w:rsid w:val="0092375A"/>
    <w:rsid w:val="00A26C1D"/>
    <w:rsid w:val="00A410DA"/>
    <w:rsid w:val="00AE6439"/>
    <w:rsid w:val="00B30C46"/>
    <w:rsid w:val="00B970AA"/>
    <w:rsid w:val="00BE11B6"/>
    <w:rsid w:val="00D120CF"/>
    <w:rsid w:val="00D45154"/>
    <w:rsid w:val="00D52BD4"/>
    <w:rsid w:val="00EC2E0D"/>
    <w:rsid w:val="00F22306"/>
    <w:rsid w:val="00F65FEF"/>
    <w:rsid w:val="00F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Adriana Meireles</cp:lastModifiedBy>
  <cp:revision>9</cp:revision>
  <cp:lastPrinted>2020-11-23T21:14:00Z</cp:lastPrinted>
  <dcterms:created xsi:type="dcterms:W3CDTF">2020-11-23T17:02:00Z</dcterms:created>
  <dcterms:modified xsi:type="dcterms:W3CDTF">2020-11-23T21:22:00Z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