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683E3" w14:textId="01EEBBC7" w:rsidR="004461FC" w:rsidRDefault="00057877" w:rsidP="004461FC">
      <w:r>
        <w:t>DevOps</w:t>
      </w:r>
      <w:r w:rsidR="004461FC">
        <w:t xml:space="preserve"> OER</w:t>
      </w:r>
    </w:p>
    <w:p w14:paraId="344E5802" w14:textId="77777777" w:rsidR="004461FC" w:rsidRDefault="004461FC" w:rsidP="004461FC">
      <w:r>
        <w:t xml:space="preserve">About the Contributors: </w:t>
      </w:r>
    </w:p>
    <w:p w14:paraId="3C931593" w14:textId="77777777" w:rsidR="004461FC" w:rsidRDefault="004461FC" w:rsidP="004461FC">
      <w:r w:rsidRPr="0099594F">
        <w:t>Developed by</w:t>
      </w:r>
      <w:r>
        <w:t xml:space="preserve"> Conestoga College’s now defunct Centre for Virtual Reality Innovation (CVRI). The Centre for Virtual Reality Innovation, formerly Virtual and Augmented Reality Lab (</w:t>
      </w:r>
      <w:proofErr w:type="spellStart"/>
      <w:r>
        <w:t>VARLab</w:t>
      </w:r>
      <w:proofErr w:type="spellEnd"/>
      <w:r>
        <w:t xml:space="preserve">) was a development studio and research lab housed within Conestoga College, building digital learning simulations from 2020-2025 and investigating on the leading edge of what’s possible in VR. CVRI was Conestoga’s largest, most desired co-op employer, supporting the next generation of visionaries on their road to success. CVRI built 22 different simulations to support students in programs across the college. Upon the Centre’s closure, CVRI opened the code base from various simulations to allow future coders to benefit from their work. </w:t>
      </w:r>
    </w:p>
    <w:p w14:paraId="71AF81DD" w14:textId="593898D5" w:rsidR="004461FC" w:rsidRDefault="004461FC" w:rsidP="00475729">
      <w:r>
        <w:t xml:space="preserve">Contributors include: </w:t>
      </w:r>
      <w:r w:rsidR="00475729">
        <w:t>Jonathan Bezeau</w:t>
      </w:r>
      <w:r w:rsidR="0068387B">
        <w:t xml:space="preserve">, </w:t>
      </w:r>
      <w:r w:rsidR="00475729">
        <w:t>Chris Park</w:t>
      </w:r>
      <w:r w:rsidR="0068387B">
        <w:t xml:space="preserve">, </w:t>
      </w:r>
      <w:r w:rsidR="00475729">
        <w:t>Aaron Droese</w:t>
      </w:r>
      <w:r w:rsidR="0068387B">
        <w:t>,</w:t>
      </w:r>
      <w:r w:rsidR="0068387B" w:rsidRPr="0068387B">
        <w:t xml:space="preserve"> Leo Bunting, Joshua Moore, Jindo Kim, Arsh Chauhan</w:t>
      </w:r>
    </w:p>
    <w:p w14:paraId="7515F6D7" w14:textId="77777777" w:rsidR="004461FC" w:rsidRDefault="004461FC" w:rsidP="004461FC">
      <w:pPr>
        <w:spacing w:after="0" w:line="240" w:lineRule="auto"/>
      </w:pPr>
    </w:p>
    <w:p w14:paraId="2A6FA0AB" w14:textId="75573A9A" w:rsidR="0068387B" w:rsidRDefault="004461FC" w:rsidP="0068387B">
      <w:r w:rsidRPr="00B62C8B">
        <w:t>Introduction:</w:t>
      </w:r>
      <w:r w:rsidR="0068387B" w:rsidRPr="0068387B">
        <w:t xml:space="preserve"> </w:t>
      </w:r>
      <w:r w:rsidR="0068387B">
        <w:t xml:space="preserve">The DevOps project was designed to create a service that automatically builds and tests CVRI Unity projects every time a change is made to them. The real-time code investigation then makes a report to tell the code reviewer what worked and what did not. </w:t>
      </w:r>
      <w:r w:rsidR="00923C74" w:rsidRPr="00923C74">
        <w:t xml:space="preserve">DevOps also exceeded its original design goal, </w:t>
      </w:r>
      <w:r w:rsidR="00923C74">
        <w:t>by taking</w:t>
      </w:r>
      <w:r w:rsidR="00923C74" w:rsidRPr="00923C74">
        <w:t xml:space="preserve"> responsibility for automatically deploying approved software builds to be used in hands-on testing</w:t>
      </w:r>
      <w:r w:rsidR="00923C74">
        <w:t xml:space="preserve">. </w:t>
      </w:r>
    </w:p>
    <w:p w14:paraId="1108D032" w14:textId="443BD74C" w:rsidR="00057877" w:rsidRDefault="00A360F2" w:rsidP="004461FC">
      <w:r w:rsidRPr="00A360F2">
        <w:t>This documentation and the associated code repository would be beneficial to those interested in the automation of testing code for Unity development</w:t>
      </w:r>
      <w:r>
        <w:t>.</w:t>
      </w:r>
    </w:p>
    <w:p w14:paraId="6CD993D9" w14:textId="77777777" w:rsidR="009F35AC" w:rsidRDefault="004461FC" w:rsidP="004461FC">
      <w:r>
        <w:t>Contents:</w:t>
      </w:r>
      <w:r w:rsidR="009F35AC" w:rsidRPr="009F35AC">
        <w:t xml:space="preserve"> </w:t>
      </w:r>
    </w:p>
    <w:p w14:paraId="340EECB0" w14:textId="00EF7CC3" w:rsidR="009F35AC" w:rsidRDefault="009F35AC" w:rsidP="004461FC">
      <w:r>
        <w:t xml:space="preserve">To increase comprehension of the material, the documentation should be </w:t>
      </w:r>
      <w:r w:rsidRPr="009F35AC">
        <w:t>read</w:t>
      </w:r>
      <w:r>
        <w:t xml:space="preserve"> in the following</w:t>
      </w:r>
      <w:r w:rsidRPr="009F35AC">
        <w:t xml:space="preserve"> order</w:t>
      </w:r>
      <w:r>
        <w:t xml:space="preserve">: </w:t>
      </w:r>
    </w:p>
    <w:p w14:paraId="23065E7F" w14:textId="77777777" w:rsidR="009F35AC" w:rsidRDefault="009F35AC" w:rsidP="004461FC">
      <w:r w:rsidRPr="009F35AC">
        <w:t>1. Onboarding</w:t>
      </w:r>
    </w:p>
    <w:p w14:paraId="5B76F5E2" w14:textId="77777777" w:rsidR="009F35AC" w:rsidRDefault="009F35AC" w:rsidP="004461FC">
      <w:r w:rsidRPr="009F35AC">
        <w:t>2. Windows Jenkins Documents</w:t>
      </w:r>
    </w:p>
    <w:p w14:paraId="11E9AA3C" w14:textId="33FBBC63" w:rsidR="004461FC" w:rsidRDefault="009F35AC" w:rsidP="004461FC">
      <w:r w:rsidRPr="009F35AC">
        <w:t>3. Linux Jenkins Documents</w:t>
      </w:r>
    </w:p>
    <w:p w14:paraId="5CAC5515" w14:textId="49CC9E59" w:rsidR="005B0B7A" w:rsidRDefault="00DA5CCA">
      <w:r>
        <w:t xml:space="preserve">Other </w:t>
      </w:r>
      <w:r w:rsidR="00D912D6">
        <w:t>c</w:t>
      </w:r>
      <w:r>
        <w:t>ontent includes</w:t>
      </w:r>
      <w:r w:rsidR="00837B64">
        <w:t xml:space="preserve"> Notes </w:t>
      </w:r>
      <w:r>
        <w:t>and</w:t>
      </w:r>
      <w:r w:rsidR="00837B64">
        <w:t xml:space="preserve"> Works in progress</w:t>
      </w:r>
    </w:p>
    <w:sectPr w:rsidR="005B0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94A8F"/>
    <w:multiLevelType w:val="hybridMultilevel"/>
    <w:tmpl w:val="2174D7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20391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FC"/>
    <w:rsid w:val="00057877"/>
    <w:rsid w:val="004461FC"/>
    <w:rsid w:val="00475729"/>
    <w:rsid w:val="005B0B7A"/>
    <w:rsid w:val="0068387B"/>
    <w:rsid w:val="00685A48"/>
    <w:rsid w:val="00837B64"/>
    <w:rsid w:val="00923C74"/>
    <w:rsid w:val="009F35AC"/>
    <w:rsid w:val="00A360F2"/>
    <w:rsid w:val="00B0551C"/>
    <w:rsid w:val="00D912D6"/>
    <w:rsid w:val="00DA5CCA"/>
    <w:rsid w:val="00FE7C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D514"/>
  <w15:chartTrackingRefBased/>
  <w15:docId w15:val="{3087249D-7671-40D1-AC3B-B1AC3054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1FC"/>
  </w:style>
  <w:style w:type="paragraph" w:styleId="Heading1">
    <w:name w:val="heading 1"/>
    <w:basedOn w:val="Normal"/>
    <w:next w:val="Normal"/>
    <w:link w:val="Heading1Char"/>
    <w:uiPriority w:val="9"/>
    <w:qFormat/>
    <w:rsid w:val="004461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61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61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61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61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61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1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1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1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1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61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61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61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61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6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1FC"/>
    <w:rPr>
      <w:rFonts w:eastAsiaTheme="majorEastAsia" w:cstheme="majorBidi"/>
      <w:color w:val="272727" w:themeColor="text1" w:themeTint="D8"/>
    </w:rPr>
  </w:style>
  <w:style w:type="paragraph" w:styleId="Title">
    <w:name w:val="Title"/>
    <w:basedOn w:val="Normal"/>
    <w:next w:val="Normal"/>
    <w:link w:val="TitleChar"/>
    <w:uiPriority w:val="10"/>
    <w:qFormat/>
    <w:rsid w:val="00446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1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1FC"/>
    <w:pPr>
      <w:spacing w:before="160"/>
      <w:jc w:val="center"/>
    </w:pPr>
    <w:rPr>
      <w:i/>
      <w:iCs/>
      <w:color w:val="404040" w:themeColor="text1" w:themeTint="BF"/>
    </w:rPr>
  </w:style>
  <w:style w:type="character" w:customStyle="1" w:styleId="QuoteChar">
    <w:name w:val="Quote Char"/>
    <w:basedOn w:val="DefaultParagraphFont"/>
    <w:link w:val="Quote"/>
    <w:uiPriority w:val="29"/>
    <w:rsid w:val="004461FC"/>
    <w:rPr>
      <w:i/>
      <w:iCs/>
      <w:color w:val="404040" w:themeColor="text1" w:themeTint="BF"/>
    </w:rPr>
  </w:style>
  <w:style w:type="paragraph" w:styleId="ListParagraph">
    <w:name w:val="List Paragraph"/>
    <w:basedOn w:val="Normal"/>
    <w:uiPriority w:val="34"/>
    <w:qFormat/>
    <w:rsid w:val="004461FC"/>
    <w:pPr>
      <w:ind w:left="720"/>
      <w:contextualSpacing/>
    </w:pPr>
  </w:style>
  <w:style w:type="character" w:styleId="IntenseEmphasis">
    <w:name w:val="Intense Emphasis"/>
    <w:basedOn w:val="DefaultParagraphFont"/>
    <w:uiPriority w:val="21"/>
    <w:qFormat/>
    <w:rsid w:val="004461FC"/>
    <w:rPr>
      <w:i/>
      <w:iCs/>
      <w:color w:val="2F5496" w:themeColor="accent1" w:themeShade="BF"/>
    </w:rPr>
  </w:style>
  <w:style w:type="paragraph" w:styleId="IntenseQuote">
    <w:name w:val="Intense Quote"/>
    <w:basedOn w:val="Normal"/>
    <w:next w:val="Normal"/>
    <w:link w:val="IntenseQuoteChar"/>
    <w:uiPriority w:val="30"/>
    <w:qFormat/>
    <w:rsid w:val="004461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61FC"/>
    <w:rPr>
      <w:i/>
      <w:iCs/>
      <w:color w:val="2F5496" w:themeColor="accent1" w:themeShade="BF"/>
    </w:rPr>
  </w:style>
  <w:style w:type="character" w:styleId="IntenseReference">
    <w:name w:val="Intense Reference"/>
    <w:basedOn w:val="DefaultParagraphFont"/>
    <w:uiPriority w:val="32"/>
    <w:qFormat/>
    <w:rsid w:val="004461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F1B483F416D640BD250E5B1A834BA7" ma:contentTypeVersion="3" ma:contentTypeDescription="Create a new document." ma:contentTypeScope="" ma:versionID="c2934ddb7ecd5aef1c47d2a7dbb65b3b">
  <xsd:schema xmlns:xsd="http://www.w3.org/2001/XMLSchema" xmlns:xs="http://www.w3.org/2001/XMLSchema" xmlns:p="http://schemas.microsoft.com/office/2006/metadata/properties" xmlns:ns2="ff7f7325-b51a-4b98-a2ad-5464fa173994" targetNamespace="http://schemas.microsoft.com/office/2006/metadata/properties" ma:root="true" ma:fieldsID="94c802a1421d0b46ff53b5cb8ef95461" ns2:_="">
    <xsd:import namespace="ff7f7325-b51a-4b98-a2ad-5464fa17399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7f7325-b51a-4b98-a2ad-5464fa1739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B029E0-D5E0-47A5-B07F-5ACD03F514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142BFB-24E3-4CE5-833E-D024D3D2824E}">
  <ds:schemaRefs>
    <ds:schemaRef ds:uri="http://schemas.microsoft.com/sharepoint/v3/contenttype/forms"/>
  </ds:schemaRefs>
</ds:datastoreItem>
</file>

<file path=customXml/itemProps3.xml><?xml version="1.0" encoding="utf-8"?>
<ds:datastoreItem xmlns:ds="http://schemas.openxmlformats.org/officeDocument/2006/customXml" ds:itemID="{38B3BFA2-F696-4182-9B7A-6D13A9692D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7f7325-b51a-4b98-a2ad-5464fa173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Fraser</dc:creator>
  <cp:keywords/>
  <dc:description/>
  <cp:lastModifiedBy>Katrina Fraser</cp:lastModifiedBy>
  <cp:revision>8</cp:revision>
  <dcterms:created xsi:type="dcterms:W3CDTF">2025-05-23T17:10:00Z</dcterms:created>
  <dcterms:modified xsi:type="dcterms:W3CDTF">2025-05-23T20:17:00Z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0x01010054F1B483F416D640BD250E5B1A834BA7</vt:lpwstr>
  </property>
</Properties>
</file>