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C2EA" w14:textId="19593C91" w:rsidR="009C7A1F" w:rsidRDefault="009C7A1F"/>
    <w:p w14:paraId="3A1CB990" w14:textId="77777777" w:rsidR="00B2580A" w:rsidRDefault="00B2580A"/>
    <w:p w14:paraId="6D02983F" w14:textId="77777777" w:rsidR="00B2580A" w:rsidRDefault="00B2580A"/>
    <w:p w14:paraId="73314905" w14:textId="157851D8" w:rsidR="00B2580A" w:rsidRDefault="00B2580A">
      <w:r>
        <w:t xml:space="preserve">This document will document my feedback and suggest that I made for the </w:t>
      </w:r>
      <w:r w:rsidR="005125C4">
        <w:t>Backhoe,</w:t>
      </w:r>
      <w:r>
        <w:t xml:space="preserve"> and I will talk about the problems I encountered while testing the backhoe.</w:t>
      </w:r>
    </w:p>
    <w:p w14:paraId="647C2930" w14:textId="77777777" w:rsidR="00B2580A" w:rsidRDefault="00B2580A"/>
    <w:p w14:paraId="15912517" w14:textId="405A57C0" w:rsidR="00B2580A" w:rsidRDefault="00B2580A" w:rsidP="005125C4">
      <w:pPr>
        <w:pStyle w:val="Heading2"/>
      </w:pPr>
      <w:r>
        <w:t>Problems</w:t>
      </w:r>
      <w:r w:rsidR="0046125B">
        <w:t>:</w:t>
      </w:r>
    </w:p>
    <w:p w14:paraId="0217254C" w14:textId="77777777" w:rsidR="005125C4" w:rsidRDefault="005125C4" w:rsidP="005125C4"/>
    <w:p w14:paraId="5B8987BC" w14:textId="476301CB" w:rsidR="005125C4" w:rsidRDefault="005125C4" w:rsidP="0046125B">
      <w:pPr>
        <w:pStyle w:val="ListParagraph"/>
        <w:numPr>
          <w:ilvl w:val="0"/>
          <w:numId w:val="1"/>
        </w:numPr>
        <w:spacing w:line="360" w:lineRule="auto"/>
      </w:pPr>
      <w:r>
        <w:t xml:space="preserve">The sim </w:t>
      </w:r>
      <w:r w:rsidR="0046125B">
        <w:t>runs into the same issues as trucking inspection sim where it runs slower on chrome than other web browsers.</w:t>
      </w:r>
    </w:p>
    <w:p w14:paraId="467F0188" w14:textId="3C48A92E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When you paused the scenario there is no dedicated exit button.</w:t>
      </w:r>
    </w:p>
    <w:p w14:paraId="61CE83A0" w14:textId="4A8F1AC8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Mouse input is sometimes slow and unresponsive.</w:t>
      </w:r>
    </w:p>
    <w:p w14:paraId="40A110D2" w14:textId="237441CF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Can not get a 360 view of the part that I’m inspecting.</w:t>
      </w:r>
    </w:p>
    <w:p w14:paraId="1315C273" w14:textId="6E7B2A5F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Camera system needs to be improved.</w:t>
      </w:r>
    </w:p>
    <w:p w14:paraId="7220F4C0" w14:textId="06156DA2" w:rsidR="0046125B" w:rsidRDefault="0046125B" w:rsidP="0046125B">
      <w:pPr>
        <w:pStyle w:val="ListParagraph"/>
        <w:numPr>
          <w:ilvl w:val="0"/>
          <w:numId w:val="1"/>
        </w:numPr>
        <w:spacing w:line="360" w:lineRule="auto"/>
      </w:pPr>
      <w:r>
        <w:t>The texture on labels on the button in the interior need to be cleaned up.</w:t>
      </w:r>
    </w:p>
    <w:p w14:paraId="66EC925B" w14:textId="77777777" w:rsidR="00525C1C" w:rsidRDefault="00525C1C" w:rsidP="00525C1C">
      <w:pPr>
        <w:spacing w:line="360" w:lineRule="auto"/>
      </w:pPr>
    </w:p>
    <w:p w14:paraId="0D8B66CB" w14:textId="77777777" w:rsidR="00525C1C" w:rsidRDefault="00525C1C" w:rsidP="00525C1C">
      <w:pPr>
        <w:spacing w:line="360" w:lineRule="auto"/>
      </w:pPr>
    </w:p>
    <w:p w14:paraId="09C6D69A" w14:textId="5E839D41" w:rsidR="00525C1C" w:rsidRDefault="00186D4A" w:rsidP="001B0A30">
      <w:pPr>
        <w:pStyle w:val="Heading2"/>
      </w:pPr>
      <w:r>
        <w:t>Suggestions</w:t>
      </w:r>
      <w:r w:rsidR="001B0A30">
        <w:t>:</w:t>
      </w:r>
    </w:p>
    <w:p w14:paraId="6BBAAD65" w14:textId="77777777" w:rsidR="001B0A30" w:rsidRDefault="001B0A30" w:rsidP="001B0A30"/>
    <w:p w14:paraId="1BB89233" w14:textId="08D6F5AC" w:rsidR="001B0A30" w:rsidRDefault="002D0CF0" w:rsidP="0055596F">
      <w:pPr>
        <w:pStyle w:val="ListParagraph"/>
        <w:numPr>
          <w:ilvl w:val="0"/>
          <w:numId w:val="2"/>
        </w:numPr>
        <w:spacing w:line="360" w:lineRule="auto"/>
      </w:pPr>
      <w:r>
        <w:t>Allow the user moved around the backhoe who freely</w:t>
      </w:r>
      <w:r w:rsidR="00D30521">
        <w:t xml:space="preserve">, this will </w:t>
      </w:r>
      <w:r w:rsidR="00F6312B">
        <w:t xml:space="preserve">help </w:t>
      </w:r>
      <w:r w:rsidR="00D65041">
        <w:t xml:space="preserve">the user </w:t>
      </w:r>
      <w:r w:rsidR="00EF30D0">
        <w:t>inspect</w:t>
      </w:r>
      <w:r w:rsidR="00D65041">
        <w:t xml:space="preserve"> the backhoe more freely</w:t>
      </w:r>
      <w:r w:rsidR="00EF30D0">
        <w:t>.</w:t>
      </w:r>
    </w:p>
    <w:p w14:paraId="1C19A8EE" w14:textId="02108374" w:rsidR="00EF30D0" w:rsidRDefault="00EF30D0" w:rsidP="0055596F">
      <w:pPr>
        <w:pStyle w:val="ListParagraph"/>
        <w:numPr>
          <w:ilvl w:val="0"/>
          <w:numId w:val="2"/>
        </w:numPr>
        <w:spacing w:line="360" w:lineRule="auto"/>
      </w:pPr>
      <w:r>
        <w:t xml:space="preserve">Label in the individual parts </w:t>
      </w:r>
      <w:r w:rsidR="00662630">
        <w:t>of the backhoe</w:t>
      </w:r>
      <w:r w:rsidR="003D37AF">
        <w:t xml:space="preserve">, it </w:t>
      </w:r>
      <w:r w:rsidR="0077716D">
        <w:t>helps</w:t>
      </w:r>
      <w:r w:rsidR="003D37AF">
        <w:t xml:space="preserve"> the user find that </w:t>
      </w:r>
      <w:r w:rsidR="00C53D34">
        <w:t xml:space="preserve">specific part </w:t>
      </w:r>
      <w:r w:rsidR="00B311CB">
        <w:t xml:space="preserve">more </w:t>
      </w:r>
      <w:r w:rsidR="0077716D">
        <w:t>easily</w:t>
      </w:r>
      <w:r w:rsidR="00F9070F">
        <w:t xml:space="preserve"> when user</w:t>
      </w:r>
      <w:r w:rsidR="00FA10F8">
        <w:t xml:space="preserve"> ‘s</w:t>
      </w:r>
      <w:r w:rsidR="00634C11">
        <w:t xml:space="preserve"> </w:t>
      </w:r>
      <w:r w:rsidR="005124D6">
        <w:t>mouse hover</w:t>
      </w:r>
      <w:r w:rsidR="00341D8D">
        <w:t xml:space="preserve"> an individual part.</w:t>
      </w:r>
    </w:p>
    <w:p w14:paraId="272269C1" w14:textId="26145754" w:rsidR="00AC0F2B" w:rsidRDefault="00AC0F2B" w:rsidP="0055596F">
      <w:pPr>
        <w:pStyle w:val="ListParagraph"/>
        <w:numPr>
          <w:ilvl w:val="0"/>
          <w:numId w:val="2"/>
        </w:numPr>
        <w:spacing w:line="360" w:lineRule="auto"/>
      </w:pPr>
      <w:r>
        <w:t>Have</w:t>
      </w:r>
      <w:r w:rsidR="00DA17C4">
        <w:t xml:space="preserve"> checklist of the current task</w:t>
      </w:r>
      <w:r w:rsidR="002D05EB">
        <w:t>.</w:t>
      </w:r>
    </w:p>
    <w:p w14:paraId="283F911B" w14:textId="55DE2B28" w:rsidR="0077716D" w:rsidRDefault="001F3156" w:rsidP="0055596F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Make sure the highlight color is consistence</w:t>
      </w:r>
      <w:r w:rsidR="002C40DC">
        <w:t>, when highlighting individual part its yellow or blue</w:t>
      </w:r>
      <w:r w:rsidR="00427A71">
        <w:t xml:space="preserve"> and when it’s small individual part, it hi</w:t>
      </w:r>
      <w:r w:rsidR="007273EC">
        <w:t>ghlights it in yellow or blue.</w:t>
      </w:r>
      <w:r w:rsidR="007051C2">
        <w:t xml:space="preserve"> </w:t>
      </w:r>
      <w:r w:rsidR="00B052A7">
        <w:t>So,</w:t>
      </w:r>
      <w:r w:rsidR="001D0F62">
        <w:t xml:space="preserve"> make sure the highlight color is one color for consistence.</w:t>
      </w:r>
    </w:p>
    <w:p w14:paraId="2E654EEE" w14:textId="254AC33F" w:rsidR="001D0F62" w:rsidRDefault="00423B7D" w:rsidP="0055596F">
      <w:pPr>
        <w:pStyle w:val="ListParagraph"/>
        <w:numPr>
          <w:ilvl w:val="0"/>
          <w:numId w:val="2"/>
        </w:numPr>
        <w:spacing w:line="360" w:lineRule="auto"/>
      </w:pPr>
      <w:r>
        <w:t>In the future</w:t>
      </w:r>
      <w:r w:rsidR="00242A12">
        <w:t xml:space="preserve"> it this sim should be considered to get VR </w:t>
      </w:r>
      <w:r w:rsidR="0055596F">
        <w:t>treatment;</w:t>
      </w:r>
      <w:r w:rsidR="006B33BD">
        <w:t xml:space="preserve"> I believe it really benefit because </w:t>
      </w:r>
      <w:r w:rsidR="00ED0578">
        <w:t xml:space="preserve">it </w:t>
      </w:r>
      <w:r w:rsidR="0055596F">
        <w:t>makes</w:t>
      </w:r>
      <w:r w:rsidR="00ED0578">
        <w:t xml:space="preserve"> students feel more immersed in the sim which means </w:t>
      </w:r>
      <w:r w:rsidR="00813F42">
        <w:t>they will be more invested in what they are learning.</w:t>
      </w:r>
    </w:p>
    <w:p w14:paraId="36CDFAEB" w14:textId="665B7414" w:rsidR="00813F42" w:rsidRDefault="00E11A55" w:rsidP="0055596F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r w:rsidR="003E1256">
        <w:t>When a student gets s</w:t>
      </w:r>
      <w:r w:rsidR="009B5473">
        <w:t xml:space="preserve">tuck at a certain part of the inspection </w:t>
      </w:r>
      <w:r w:rsidR="00997672">
        <w:t>process for example</w:t>
      </w:r>
      <w:r w:rsidR="006724BA">
        <w:t>: there stuck the part where th</w:t>
      </w:r>
      <w:r w:rsidR="00E13048">
        <w:t>ey have to in</w:t>
      </w:r>
      <w:r w:rsidR="00482DB6">
        <w:t xml:space="preserve">spect the </w:t>
      </w:r>
      <w:r w:rsidR="0092231E">
        <w:t xml:space="preserve">boom so they can </w:t>
      </w:r>
      <w:r w:rsidR="006217BD">
        <w:t xml:space="preserve">go the menu, press </w:t>
      </w:r>
      <w:r w:rsidR="0024449B">
        <w:t>tutorial,</w:t>
      </w:r>
      <w:r w:rsidR="006217BD">
        <w:t xml:space="preserve"> </w:t>
      </w:r>
      <w:r w:rsidR="009327E8">
        <w:t>select how</w:t>
      </w:r>
      <w:r w:rsidR="006217BD">
        <w:t xml:space="preserve"> to inspect the boom.</w:t>
      </w:r>
    </w:p>
    <w:p w14:paraId="043E26B9" w14:textId="77777777" w:rsidR="0024449B" w:rsidRDefault="0024449B" w:rsidP="0024449B">
      <w:pPr>
        <w:spacing w:line="360" w:lineRule="auto"/>
      </w:pPr>
    </w:p>
    <w:p w14:paraId="4053D58E" w14:textId="77777777" w:rsidR="0024449B" w:rsidRDefault="0024449B" w:rsidP="0024449B">
      <w:pPr>
        <w:spacing w:line="360" w:lineRule="auto"/>
      </w:pPr>
    </w:p>
    <w:p w14:paraId="5A6DAAE5" w14:textId="6B362539" w:rsidR="0024449B" w:rsidRDefault="0024449B" w:rsidP="0024449B">
      <w:pPr>
        <w:pStyle w:val="Heading2"/>
      </w:pPr>
      <w:r>
        <w:t>Overall Impression:</w:t>
      </w:r>
    </w:p>
    <w:p w14:paraId="64983F4E" w14:textId="77777777" w:rsidR="0024449B" w:rsidRDefault="0024449B" w:rsidP="0024449B"/>
    <w:p w14:paraId="7F56645F" w14:textId="77777777" w:rsidR="00B44A01" w:rsidRDefault="00B44A01" w:rsidP="00B44A01">
      <w:r>
        <w:t>Overall, my impression of the heavy equipment backhoe sim is pretty good; I enjoyed testing the sim. Getting to inspect this machine got me invested in learning more about the backhoe, and I felt like I was actually inspecting the backhoe, that's how much I was immersed in the process.</w:t>
      </w:r>
    </w:p>
    <w:p w14:paraId="0A3D42BE" w14:textId="30557D16" w:rsidR="0024449B" w:rsidRPr="0024449B" w:rsidRDefault="00B44A01" w:rsidP="00B44A01">
      <w:r>
        <w:t xml:space="preserve"> One of my favourite features is that whenever you open the sim, it randomly generates problems, keeping you on your toes and giving a different experience, which keeps the experience fresh. The problem, as I mentioned in the video walkthrough and the document, needs to be addressed. Once the problem and suggestions are implemented in the sim, this sim is ready to go.</w:t>
      </w:r>
    </w:p>
    <w:p w14:paraId="601EBE0F" w14:textId="77777777" w:rsidR="0046125B" w:rsidRDefault="0046125B" w:rsidP="0055596F">
      <w:pPr>
        <w:pStyle w:val="ListParagraph"/>
        <w:spacing w:line="360" w:lineRule="auto"/>
      </w:pPr>
    </w:p>
    <w:p w14:paraId="1E2B27B0" w14:textId="3A17429D" w:rsidR="0046125B" w:rsidRDefault="0046125B" w:rsidP="0055596F">
      <w:pPr>
        <w:pStyle w:val="ListParagraph"/>
        <w:spacing w:line="360" w:lineRule="auto"/>
      </w:pPr>
    </w:p>
    <w:p w14:paraId="431C4F5D" w14:textId="03F5AD5A" w:rsidR="0046125B" w:rsidRPr="005125C4" w:rsidRDefault="0046125B" w:rsidP="0046125B">
      <w:pPr>
        <w:spacing w:line="276" w:lineRule="auto"/>
      </w:pPr>
    </w:p>
    <w:p w14:paraId="2CFD0E9C" w14:textId="77777777" w:rsidR="00B2580A" w:rsidRDefault="00B2580A"/>
    <w:p w14:paraId="4188453E" w14:textId="77777777" w:rsidR="00973D74" w:rsidRDefault="00973D74"/>
    <w:p w14:paraId="447E6D31" w14:textId="0A4EB101" w:rsidR="00973D74" w:rsidRDefault="00973D74" w:rsidP="005D6A2A">
      <w:pPr>
        <w:pStyle w:val="Heading2"/>
      </w:pPr>
      <w:r>
        <w:lastRenderedPageBreak/>
        <w:t>Pre</w:t>
      </w:r>
      <w:r w:rsidR="005D6A2A">
        <w:t>-Requisites</w:t>
      </w:r>
      <w:r w:rsidR="00B16584">
        <w:t xml:space="preserve"> </w:t>
      </w:r>
      <w:r w:rsidR="005D6A2A">
        <w:t xml:space="preserve">Before Playing </w:t>
      </w:r>
      <w:proofErr w:type="gramStart"/>
      <w:r w:rsidR="005D6A2A">
        <w:t>The</w:t>
      </w:r>
      <w:proofErr w:type="gramEnd"/>
      <w:r w:rsidR="005D6A2A">
        <w:t xml:space="preserve"> Sim:</w:t>
      </w:r>
    </w:p>
    <w:p w14:paraId="73C6E9F8" w14:textId="77777777" w:rsidR="005D6A2A" w:rsidRDefault="005D6A2A" w:rsidP="005D6A2A"/>
    <w:p w14:paraId="035E2F5D" w14:textId="39DAE7DB" w:rsidR="005D6A2A" w:rsidRDefault="0045377B" w:rsidP="00D469C3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t xml:space="preserve">Three </w:t>
      </w:r>
      <w:r w:rsidR="00DF2CF3">
        <w:rPr>
          <w:noProof/>
        </w:rPr>
        <w:t>p</w:t>
      </w:r>
      <w:r>
        <w:rPr>
          <w:noProof/>
        </w:rPr>
        <w:t xml:space="preserve">oint </w:t>
      </w:r>
      <w:r w:rsidR="00DF2CF3">
        <w:rPr>
          <w:noProof/>
        </w:rPr>
        <w:t>c</w:t>
      </w:r>
      <w:r>
        <w:rPr>
          <w:noProof/>
        </w:rPr>
        <w:t xml:space="preserve">ontact </w:t>
      </w:r>
      <w:r w:rsidR="00DF2CF3">
        <w:rPr>
          <w:noProof/>
        </w:rPr>
        <w:t>v</w:t>
      </w:r>
      <w:r>
        <w:rPr>
          <w:noProof/>
        </w:rPr>
        <w:t xml:space="preserve">ideo: </w:t>
      </w:r>
      <w:r w:rsidR="00D469C3">
        <w:rPr>
          <w:noProof/>
        </w:rPr>
        <w:t>V</w:t>
      </w:r>
      <w:r w:rsidR="00CF0645">
        <w:rPr>
          <w:noProof/>
        </w:rPr>
        <w:t>ideo explains the three point contact</w:t>
      </w:r>
      <w:r w:rsidR="00DF2CF3">
        <w:rPr>
          <w:noProof/>
        </w:rPr>
        <w:t>:</w:t>
      </w:r>
      <w:hyperlink r:id="rId7" w:history="1">
        <w:r w:rsidR="00DF2CF3" w:rsidRPr="00DF2CF3">
          <w:rPr>
            <w:rStyle w:val="Hyperlink"/>
            <w:noProof/>
          </w:rPr>
          <w:t>https://www.youtube.com/watch?v=fv8W_agW1dM</w:t>
        </w:r>
      </w:hyperlink>
    </w:p>
    <w:p w14:paraId="1936AC3E" w14:textId="779820B0" w:rsidR="002E2201" w:rsidRDefault="00ED2C35" w:rsidP="00D469C3">
      <w:pPr>
        <w:pStyle w:val="ListParagraph"/>
        <w:numPr>
          <w:ilvl w:val="0"/>
          <w:numId w:val="3"/>
        </w:numPr>
        <w:spacing w:line="360" w:lineRule="auto"/>
      </w:pPr>
      <w:r>
        <w:t xml:space="preserve">This video explains how to do </w:t>
      </w:r>
      <w:r w:rsidR="00E104A8">
        <w:t xml:space="preserve">a pre-operation inspection on a backhoe, </w:t>
      </w:r>
      <w:r w:rsidR="004E2A40">
        <w:t xml:space="preserve">doing </w:t>
      </w:r>
      <w:r w:rsidR="005E198C">
        <w:t>walk around</w:t>
      </w:r>
      <w:r w:rsidR="004E2A40">
        <w:t xml:space="preserve"> of the backhoe and checking any damage</w:t>
      </w:r>
      <w:r w:rsidR="005E198C">
        <w:t xml:space="preserve"> and wear,</w:t>
      </w:r>
      <w:r w:rsidR="00C84B82">
        <w:t xml:space="preserve"> some of the examples </w:t>
      </w:r>
      <w:r w:rsidR="008345D4">
        <w:t>and many more wha</w:t>
      </w:r>
      <w:r w:rsidR="004B7D94">
        <w:t>t video goes through:</w:t>
      </w:r>
      <w:hyperlink r:id="rId8" w:history="1">
        <w:r w:rsidR="004B7D94" w:rsidRPr="004B7D94">
          <w:rPr>
            <w:rStyle w:val="Hyperlink"/>
          </w:rPr>
          <w:t>https://www.youtube.com/watch?v=Um68h-td5PU</w:t>
        </w:r>
      </w:hyperlink>
    </w:p>
    <w:p w14:paraId="65B44234" w14:textId="5C23D3AC" w:rsidR="00D469C3" w:rsidRDefault="00E82915" w:rsidP="00D469C3">
      <w:pPr>
        <w:pStyle w:val="ListParagraph"/>
        <w:numPr>
          <w:ilvl w:val="0"/>
          <w:numId w:val="3"/>
        </w:numPr>
        <w:spacing w:line="360" w:lineRule="auto"/>
      </w:pPr>
      <w:r>
        <w:t>This website explains different parts of the backhoe</w:t>
      </w:r>
      <w:r w:rsidR="00BB7051">
        <w:t xml:space="preserve">: </w:t>
      </w:r>
      <w:hyperlink r:id="rId9" w:history="1">
        <w:r w:rsidR="00D448CF" w:rsidRPr="00D448CF">
          <w:rPr>
            <w:rStyle w:val="Hyperlink"/>
          </w:rPr>
          <w:t>https://www.bigrentz.com/blog/parts-of-a-backhoe</w:t>
        </w:r>
      </w:hyperlink>
    </w:p>
    <w:p w14:paraId="4802FCB7" w14:textId="6F62412B" w:rsidR="003B7CE1" w:rsidRPr="005D6A2A" w:rsidRDefault="008C6BF0" w:rsidP="00D469C3">
      <w:pPr>
        <w:pStyle w:val="ListParagraph"/>
        <w:numPr>
          <w:ilvl w:val="0"/>
          <w:numId w:val="3"/>
        </w:numPr>
        <w:spacing w:line="360" w:lineRule="auto"/>
      </w:pPr>
      <w:r>
        <w:t xml:space="preserve">This website explains the five basics </w:t>
      </w:r>
      <w:r w:rsidR="00732040">
        <w:t xml:space="preserve">of backhoe-loader </w:t>
      </w:r>
      <w:r w:rsidR="00025497">
        <w:t xml:space="preserve"> maintenance</w:t>
      </w:r>
      <w:r w:rsidR="004539E4">
        <w:t>:</w:t>
      </w:r>
      <w:hyperlink r:id="rId10" w:history="1">
        <w:r w:rsidR="004539E4" w:rsidRPr="004539E4">
          <w:rPr>
            <w:rStyle w:val="Hyperlink"/>
          </w:rPr>
          <w:t>https://www.forconstructionpros.com/equipment/earthmoving/backhoe-loaders/article/20982988/rdo-equipment-co-five-basics-of-backhoeloader-maintenance</w:t>
        </w:r>
      </w:hyperlink>
    </w:p>
    <w:sectPr w:rsidR="003B7CE1" w:rsidRPr="005D6A2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69E6" w14:textId="77777777" w:rsidR="00490B68" w:rsidRDefault="00490B68" w:rsidP="00B2580A">
      <w:pPr>
        <w:spacing w:after="0" w:line="240" w:lineRule="auto"/>
      </w:pPr>
      <w:r>
        <w:separator/>
      </w:r>
    </w:p>
  </w:endnote>
  <w:endnote w:type="continuationSeparator" w:id="0">
    <w:p w14:paraId="2DDFA6B3" w14:textId="77777777" w:rsidR="00490B68" w:rsidRDefault="00490B68" w:rsidP="00B2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BE4E" w14:textId="77777777" w:rsidR="00490B68" w:rsidRDefault="00490B68" w:rsidP="00B2580A">
      <w:pPr>
        <w:spacing w:after="0" w:line="240" w:lineRule="auto"/>
      </w:pPr>
      <w:r>
        <w:separator/>
      </w:r>
    </w:p>
  </w:footnote>
  <w:footnote w:type="continuationSeparator" w:id="0">
    <w:p w14:paraId="4A963B2D" w14:textId="77777777" w:rsidR="00490B68" w:rsidRDefault="00490B68" w:rsidP="00B2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ACF2" w14:textId="37714F25" w:rsidR="00B2580A" w:rsidRDefault="00B2580A">
    <w:pPr>
      <w:pStyle w:val="Header"/>
    </w:pPr>
    <w:r>
      <w:rPr>
        <w:caps/>
        <w:noProof/>
        <w:color w:val="0E2841" w:themeColor="text2"/>
        <w:sz w:val="20"/>
        <w:szCs w:val="20"/>
      </w:rPr>
      <w:drawing>
        <wp:inline distT="0" distB="0" distL="0" distR="0" wp14:anchorId="16FF6CFE" wp14:editId="1E56931A">
          <wp:extent cx="5943600" cy="1485900"/>
          <wp:effectExtent l="0" t="0" r="0" b="0"/>
          <wp:docPr id="170525875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5258753" name="Picture 3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8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2580A">
      <w:rPr>
        <w:caps/>
        <w:noProof/>
        <w:color w:val="0E2841" w:themeColor="text2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CA19C6B" wp14:editId="010F38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2ED1259" w14:textId="489D0DD1" w:rsidR="00B2580A" w:rsidRPr="00B2580A" w:rsidRDefault="00B2580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2580A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Internal Sim: Heavy Equipment – Backhoe (Feedback and Suggestions) By: Humza Sheikh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CA19C6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2ED1259" w14:textId="489D0DD1" w:rsidR="00B2580A" w:rsidRPr="00B2580A" w:rsidRDefault="00B2580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2580A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Internal Sim: Heavy Equipment – Backhoe (Feedback and Suggestions) By: Humza Sheikh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EB5"/>
    <w:multiLevelType w:val="hybridMultilevel"/>
    <w:tmpl w:val="C80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483"/>
    <w:multiLevelType w:val="hybridMultilevel"/>
    <w:tmpl w:val="9ABE0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6976"/>
    <w:multiLevelType w:val="hybridMultilevel"/>
    <w:tmpl w:val="5554F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0595">
    <w:abstractNumId w:val="2"/>
  </w:num>
  <w:num w:numId="2" w16cid:durableId="681904281">
    <w:abstractNumId w:val="1"/>
  </w:num>
  <w:num w:numId="3" w16cid:durableId="200612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0A"/>
    <w:rsid w:val="00025497"/>
    <w:rsid w:val="00076EE5"/>
    <w:rsid w:val="00087D0B"/>
    <w:rsid w:val="00157CF0"/>
    <w:rsid w:val="00186D4A"/>
    <w:rsid w:val="001B0A30"/>
    <w:rsid w:val="001D0F62"/>
    <w:rsid w:val="001F3156"/>
    <w:rsid w:val="00242A12"/>
    <w:rsid w:val="0024449B"/>
    <w:rsid w:val="002A2ED0"/>
    <w:rsid w:val="002C40DC"/>
    <w:rsid w:val="002D05EB"/>
    <w:rsid w:val="002D0CF0"/>
    <w:rsid w:val="002E2201"/>
    <w:rsid w:val="002E3892"/>
    <w:rsid w:val="003265AE"/>
    <w:rsid w:val="00341D8D"/>
    <w:rsid w:val="00341DA2"/>
    <w:rsid w:val="003964E5"/>
    <w:rsid w:val="003B7CE1"/>
    <w:rsid w:val="003D37AF"/>
    <w:rsid w:val="003E1256"/>
    <w:rsid w:val="00423B7D"/>
    <w:rsid w:val="00427A71"/>
    <w:rsid w:val="0045377B"/>
    <w:rsid w:val="004539E4"/>
    <w:rsid w:val="0046125B"/>
    <w:rsid w:val="00482DB6"/>
    <w:rsid w:val="00487DB0"/>
    <w:rsid w:val="00490B68"/>
    <w:rsid w:val="004B7D94"/>
    <w:rsid w:val="004D72C6"/>
    <w:rsid w:val="004E2A40"/>
    <w:rsid w:val="004E46F5"/>
    <w:rsid w:val="004E696A"/>
    <w:rsid w:val="005124D6"/>
    <w:rsid w:val="005125C4"/>
    <w:rsid w:val="00525C1C"/>
    <w:rsid w:val="0055596F"/>
    <w:rsid w:val="005D0551"/>
    <w:rsid w:val="005D6A2A"/>
    <w:rsid w:val="005E198C"/>
    <w:rsid w:val="005E3FCA"/>
    <w:rsid w:val="006217BD"/>
    <w:rsid w:val="0062656A"/>
    <w:rsid w:val="00632FD6"/>
    <w:rsid w:val="00634C11"/>
    <w:rsid w:val="00662630"/>
    <w:rsid w:val="006724BA"/>
    <w:rsid w:val="00694CCB"/>
    <w:rsid w:val="006B33BD"/>
    <w:rsid w:val="006D6CED"/>
    <w:rsid w:val="007051C2"/>
    <w:rsid w:val="00715F76"/>
    <w:rsid w:val="00720FD9"/>
    <w:rsid w:val="00721ED3"/>
    <w:rsid w:val="007273EC"/>
    <w:rsid w:val="00732040"/>
    <w:rsid w:val="0077716D"/>
    <w:rsid w:val="00813F42"/>
    <w:rsid w:val="008345D4"/>
    <w:rsid w:val="00843CD0"/>
    <w:rsid w:val="008647ED"/>
    <w:rsid w:val="008C6BF0"/>
    <w:rsid w:val="008E3B49"/>
    <w:rsid w:val="0092231E"/>
    <w:rsid w:val="009327E8"/>
    <w:rsid w:val="009703C3"/>
    <w:rsid w:val="00973D74"/>
    <w:rsid w:val="00997672"/>
    <w:rsid w:val="009A10AE"/>
    <w:rsid w:val="009B5473"/>
    <w:rsid w:val="009C7A1F"/>
    <w:rsid w:val="00A8734F"/>
    <w:rsid w:val="00AC0F2B"/>
    <w:rsid w:val="00AF7705"/>
    <w:rsid w:val="00B052A7"/>
    <w:rsid w:val="00B16584"/>
    <w:rsid w:val="00B2412A"/>
    <w:rsid w:val="00B2580A"/>
    <w:rsid w:val="00B311CB"/>
    <w:rsid w:val="00B44A01"/>
    <w:rsid w:val="00BB7051"/>
    <w:rsid w:val="00C53BAF"/>
    <w:rsid w:val="00C53D34"/>
    <w:rsid w:val="00C84B82"/>
    <w:rsid w:val="00CF0645"/>
    <w:rsid w:val="00D04A8A"/>
    <w:rsid w:val="00D30521"/>
    <w:rsid w:val="00D448CF"/>
    <w:rsid w:val="00D469C3"/>
    <w:rsid w:val="00D65041"/>
    <w:rsid w:val="00DA17C4"/>
    <w:rsid w:val="00DF2CF3"/>
    <w:rsid w:val="00E104A8"/>
    <w:rsid w:val="00E11A55"/>
    <w:rsid w:val="00E13048"/>
    <w:rsid w:val="00E50871"/>
    <w:rsid w:val="00E80F77"/>
    <w:rsid w:val="00E82915"/>
    <w:rsid w:val="00ED0578"/>
    <w:rsid w:val="00ED2C35"/>
    <w:rsid w:val="00EF30D0"/>
    <w:rsid w:val="00F6312B"/>
    <w:rsid w:val="00F67733"/>
    <w:rsid w:val="00F9070F"/>
    <w:rsid w:val="00FA10F8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EF187"/>
  <w15:chartTrackingRefBased/>
  <w15:docId w15:val="{52E4CF4D-F361-49D5-B4DC-BADFBEBC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0A"/>
  </w:style>
  <w:style w:type="paragraph" w:styleId="Footer">
    <w:name w:val="footer"/>
    <w:basedOn w:val="Normal"/>
    <w:link w:val="FooterChar"/>
    <w:uiPriority w:val="99"/>
    <w:unhideWhenUsed/>
    <w:rsid w:val="00B25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0A"/>
  </w:style>
  <w:style w:type="character" w:styleId="PlaceholderText">
    <w:name w:val="Placeholder Text"/>
    <w:basedOn w:val="DefaultParagraphFont"/>
    <w:uiPriority w:val="99"/>
    <w:semiHidden/>
    <w:rsid w:val="00B2580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A2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68h-td5P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v8W_agW1d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orconstructionpros.com/equipment/earthmoving/backhoe-loaders/article/20982988/rdo-equipment-co-five-basics-of-backhoeloader-mainten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grentz.com/blog/parts-of-a-backho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Sim: Heavy Equipment – Backhoe (Feedback and Suggestions) By: Humza Sheikh</dc:title>
  <dc:subject/>
  <dc:creator>Humza Sheikh</dc:creator>
  <cp:keywords/>
  <dc:description/>
  <cp:lastModifiedBy>Humza Sheikh</cp:lastModifiedBy>
  <cp:revision>101</cp:revision>
  <dcterms:created xsi:type="dcterms:W3CDTF">2024-01-24T21:58:00Z</dcterms:created>
  <dcterms:modified xsi:type="dcterms:W3CDTF">2024-02-05T18:40:00Z</dcterms:modified>
</cp:coreProperties>
</file>