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7C892C21" w:rsidR="00271127" w:rsidRDefault="00215F14" w:rsidP="00271127">
      <w:r w:rsidRPr="00215F14">
        <w:t xml:space="preserve">7:45 AM </w:t>
      </w:r>
      <w:r w:rsidR="002C508C">
        <w:t xml:space="preserve">PDT </w:t>
      </w:r>
      <w:r w:rsidRPr="00215F14">
        <w:t>2023-07-19</w:t>
      </w:r>
    </w:p>
    <w:p w14:paraId="0CE3C944" w14:textId="77777777" w:rsidR="00271127" w:rsidRDefault="00271127" w:rsidP="00271127"/>
    <w:p w14:paraId="19ACF745" w14:textId="55F0594D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 xml:space="preserve">0800 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7C85A44D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705DD9">
        <w:t>24</w:t>
      </w:r>
    </w:p>
    <w:p w14:paraId="6F04D73C" w14:textId="6A9EA0DB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215F14">
        <w:t>72</w:t>
      </w:r>
    </w:p>
    <w:p w14:paraId="50CB3647" w14:textId="71B0CCAB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215F14">
        <w:t>Wednesday July 26</w:t>
      </w:r>
      <w:r w:rsidR="00215F14" w:rsidRPr="00215F14">
        <w:rPr>
          <w:vertAlign w:val="superscript"/>
        </w:rPr>
        <w:t>th</w:t>
      </w:r>
      <w:r w:rsidR="00215F14">
        <w:t>, 2023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24087A29" w14:textId="0F5C6BD9" w:rsidR="00271127" w:rsidRDefault="001118F1" w:rsidP="00271127">
      <w:r>
        <w:t>~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4FC5EFCC" w14:textId="2827866A" w:rsidR="00271127" w:rsidRDefault="001118F1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6C10CF87" w:rsidR="00271127" w:rsidRDefault="00B92F25" w:rsidP="00B92F25">
      <w:pPr>
        <w:pStyle w:val="ListParagraph"/>
        <w:numPr>
          <w:ilvl w:val="0"/>
          <w:numId w:val="1"/>
        </w:numPr>
      </w:pPr>
      <w:r>
        <w:t>Josh presented GitHub Issue #100 “</w:t>
      </w:r>
      <w:r w:rsidRPr="007E0C20">
        <w:rPr>
          <w:i/>
          <w:iCs/>
        </w:rPr>
        <w:t xml:space="preserve">Guidance Doc Status and Ownership if </w:t>
      </w:r>
      <w:proofErr w:type="gramStart"/>
      <w:r w:rsidRPr="007E0C20">
        <w:rPr>
          <w:i/>
          <w:iCs/>
        </w:rPr>
        <w:t>Applicable</w:t>
      </w:r>
      <w:proofErr w:type="gramEnd"/>
      <w:r>
        <w:t xml:space="preserve">” </w:t>
      </w:r>
    </w:p>
    <w:p w14:paraId="175D9F28" w14:textId="694BD5AA" w:rsidR="00B92F25" w:rsidRDefault="007E0C20" w:rsidP="00B92F25">
      <w:pPr>
        <w:pStyle w:val="ListParagraph"/>
        <w:numPr>
          <w:ilvl w:val="1"/>
          <w:numId w:val="1"/>
        </w:numPr>
      </w:pPr>
      <w:r>
        <w:t>Issue created</w:t>
      </w:r>
      <w:r w:rsidR="00EA40BD">
        <w:t xml:space="preserve"> by Josh </w:t>
      </w:r>
      <w:r>
        <w:t xml:space="preserve">B </w:t>
      </w:r>
      <w:r w:rsidR="00EA40BD">
        <w:t xml:space="preserve">and Brandon H to identify </w:t>
      </w:r>
      <w:r w:rsidR="003B0D25">
        <w:t>work units</w:t>
      </w:r>
      <w:r w:rsidR="00EA40BD">
        <w:t xml:space="preserve"> that have been completed and </w:t>
      </w:r>
      <w:r>
        <w:t xml:space="preserve">those that are still open and need work. Each </w:t>
      </w:r>
      <w:r w:rsidR="003B0D25">
        <w:t>work unit</w:t>
      </w:r>
      <w:r>
        <w:t xml:space="preserve"> </w:t>
      </w:r>
      <w:r w:rsidR="00EA40BD">
        <w:t xml:space="preserve">references </w:t>
      </w:r>
      <w:r>
        <w:t xml:space="preserve">associated GitHub </w:t>
      </w:r>
      <w:r w:rsidR="00EA40BD">
        <w:t xml:space="preserve">issues and </w:t>
      </w:r>
      <w:r>
        <w:t>is</w:t>
      </w:r>
      <w:r w:rsidR="00EA40BD">
        <w:t xml:space="preserve"> tagged with </w:t>
      </w:r>
      <w:r w:rsidR="00E75187">
        <w:t>owners</w:t>
      </w:r>
      <w:r>
        <w:t xml:space="preserve"> (</w:t>
      </w:r>
      <w:r w:rsidR="00EA40BD">
        <w:t>members that have expressed commitment to adding or modifying content for those items</w:t>
      </w:r>
      <w:r>
        <w:t>).</w:t>
      </w:r>
    </w:p>
    <w:p w14:paraId="39981072" w14:textId="1CA8188A" w:rsidR="00EA40BD" w:rsidRDefault="00705DD9" w:rsidP="00705DD9">
      <w:pPr>
        <w:pStyle w:val="ListParagraph"/>
        <w:numPr>
          <w:ilvl w:val="1"/>
          <w:numId w:val="1"/>
        </w:numPr>
      </w:pPr>
      <w:r>
        <w:t>Discussion on the “</w:t>
      </w:r>
      <w:r w:rsidRPr="00B6458C">
        <w:rPr>
          <w:i/>
          <w:iCs/>
        </w:rPr>
        <w:t xml:space="preserve">Contributors Roles in Product </w:t>
      </w:r>
      <w:r w:rsidR="007E0C20" w:rsidRPr="00B6458C">
        <w:rPr>
          <w:i/>
          <w:iCs/>
        </w:rPr>
        <w:t>E</w:t>
      </w:r>
      <w:r w:rsidRPr="00B6458C">
        <w:rPr>
          <w:i/>
          <w:iCs/>
        </w:rPr>
        <w:t>valuations</w:t>
      </w:r>
      <w:r>
        <w:t xml:space="preserve">” </w:t>
      </w:r>
      <w:r w:rsidR="003B0D25">
        <w:t xml:space="preserve">work unit. </w:t>
      </w:r>
    </w:p>
    <w:p w14:paraId="47E19CBD" w14:textId="2ADA8B2C" w:rsidR="007E0C20" w:rsidRDefault="007E0C20" w:rsidP="007E0C20">
      <w:pPr>
        <w:pStyle w:val="ListParagraph"/>
        <w:numPr>
          <w:ilvl w:val="2"/>
          <w:numId w:val="1"/>
        </w:numPr>
      </w:pPr>
      <w:r>
        <w:t xml:space="preserve">This </w:t>
      </w:r>
      <w:r w:rsidR="003B0D25">
        <w:t>work unit</w:t>
      </w:r>
      <w:r>
        <w:t xml:space="preserve"> needs work and an owner.</w:t>
      </w:r>
    </w:p>
    <w:p w14:paraId="77FE15FB" w14:textId="3CA9CC1C" w:rsidR="00705DD9" w:rsidRDefault="00705DD9" w:rsidP="00705DD9">
      <w:pPr>
        <w:pStyle w:val="ListParagraph"/>
        <w:numPr>
          <w:ilvl w:val="2"/>
          <w:numId w:val="1"/>
        </w:numPr>
      </w:pPr>
      <w:r>
        <w:t xml:space="preserve">Discussion on </w:t>
      </w:r>
      <w:r w:rsidR="003B0D25">
        <w:t>some of the</w:t>
      </w:r>
      <w:r>
        <w:t xml:space="preserve"> contributor roles</w:t>
      </w:r>
      <w:r w:rsidR="003B0D25">
        <w:t xml:space="preserve"> that</w:t>
      </w:r>
      <w:r>
        <w:t xml:space="preserve"> </w:t>
      </w:r>
      <w:r w:rsidR="003B0D25">
        <w:t>m</w:t>
      </w:r>
      <w:r>
        <w:t xml:space="preserve">ight </w:t>
      </w:r>
      <w:r w:rsidR="003B0D25">
        <w:t>exist, including</w:t>
      </w:r>
      <w:r>
        <w:t xml:space="preserve"> who a sponsor of an evaluation might be</w:t>
      </w:r>
      <w:r w:rsidR="003B0D25">
        <w:t xml:space="preserve"> (Customer, Gov, CSP, etc.)</w:t>
      </w:r>
    </w:p>
    <w:p w14:paraId="38FBA8F7" w14:textId="1F69589E" w:rsidR="00705DD9" w:rsidRDefault="00846B94" w:rsidP="00705DD9">
      <w:pPr>
        <w:pStyle w:val="ListParagraph"/>
        <w:numPr>
          <w:ilvl w:val="1"/>
          <w:numId w:val="1"/>
        </w:numPr>
      </w:pPr>
      <w:r>
        <w:t>Discussion on “</w:t>
      </w:r>
      <w:r w:rsidR="00B6458C" w:rsidRPr="00B6458C">
        <w:rPr>
          <w:i/>
          <w:iCs/>
        </w:rPr>
        <w:t>Cloud Sub-Processes</w:t>
      </w:r>
      <w:r w:rsidR="00B6458C">
        <w:t>” work unit.</w:t>
      </w:r>
    </w:p>
    <w:p w14:paraId="748AFB45" w14:textId="77777777" w:rsidR="00B6458C" w:rsidRDefault="00B6458C" w:rsidP="00846B94">
      <w:pPr>
        <w:pStyle w:val="ListParagraph"/>
        <w:numPr>
          <w:ilvl w:val="2"/>
          <w:numId w:val="1"/>
        </w:numPr>
      </w:pPr>
      <w:r>
        <w:t>This work unit is linked to GitHub Issue #74.</w:t>
      </w:r>
    </w:p>
    <w:p w14:paraId="115FEACF" w14:textId="69C8D59C" w:rsidR="00846B94" w:rsidRDefault="00846B94" w:rsidP="00846B94">
      <w:pPr>
        <w:pStyle w:val="ListParagraph"/>
        <w:numPr>
          <w:ilvl w:val="2"/>
          <w:numId w:val="1"/>
        </w:numPr>
      </w:pPr>
      <w:r>
        <w:t xml:space="preserve">Justin F </w:t>
      </w:r>
      <w:r w:rsidR="00B6458C">
        <w:t>shared that</w:t>
      </w:r>
      <w:r w:rsidR="00463523">
        <w:t xml:space="preserve"> </w:t>
      </w:r>
      <w:r w:rsidR="00B6458C">
        <w:t xml:space="preserve">the NIAP sub-group </w:t>
      </w:r>
      <w:r w:rsidR="00D127FD">
        <w:t>he is working with to analyze the MDM PP with respect to a cloud evaluation process, has developed</w:t>
      </w:r>
      <w:r w:rsidR="00463523">
        <w:t xml:space="preserve"> draft</w:t>
      </w:r>
      <w:r w:rsidR="00D127FD">
        <w:t xml:space="preserve"> deliverables</w:t>
      </w:r>
      <w:r w:rsidR="00463523">
        <w:t xml:space="preserve"> </w:t>
      </w:r>
      <w:r w:rsidR="00D127FD">
        <w:t>of</w:t>
      </w:r>
      <w:r w:rsidR="00463523">
        <w:t xml:space="preserve"> the </w:t>
      </w:r>
      <w:r w:rsidR="00D127FD">
        <w:t>resulting analysis, h</w:t>
      </w:r>
      <w:r w:rsidR="00463523">
        <w:t>owever the</w:t>
      </w:r>
      <w:r w:rsidR="00D127FD">
        <w:t>se drafts</w:t>
      </w:r>
      <w:r w:rsidR="00463523">
        <w:t xml:space="preserve"> must be </w:t>
      </w:r>
      <w:r w:rsidR="00D127FD">
        <w:t xml:space="preserve">formally </w:t>
      </w:r>
      <w:r w:rsidR="00463523">
        <w:t xml:space="preserve">reviewed by the rest of the </w:t>
      </w:r>
      <w:r w:rsidR="00D127FD">
        <w:t>s</w:t>
      </w:r>
      <w:r w:rsidR="00463523">
        <w:t>ub-group prior to authorization for release to CCitC</w:t>
      </w:r>
      <w:r w:rsidR="00D127FD">
        <w:t xml:space="preserve"> membership.</w:t>
      </w:r>
    </w:p>
    <w:p w14:paraId="001B8C4B" w14:textId="31BB75B5" w:rsidR="00846B94" w:rsidRDefault="004F324B" w:rsidP="00846B94">
      <w:pPr>
        <w:pStyle w:val="ListParagraph"/>
        <w:numPr>
          <w:ilvl w:val="2"/>
          <w:numId w:val="1"/>
        </w:numPr>
      </w:pPr>
      <w:r>
        <w:t>Justin F reiterated that the s</w:t>
      </w:r>
      <w:r w:rsidR="00846B94">
        <w:t>ub-group won</w:t>
      </w:r>
      <w:r>
        <w:t>’</w:t>
      </w:r>
      <w:r w:rsidR="00846B94">
        <w:t xml:space="preserve">t be </w:t>
      </w:r>
      <w:r>
        <w:t xml:space="preserve">aiming to change PP’s, however their intention is to </w:t>
      </w:r>
      <w:r w:rsidR="00846B94">
        <w:t>provid</w:t>
      </w:r>
      <w:r>
        <w:t>e</w:t>
      </w:r>
      <w:r w:rsidR="00846B94">
        <w:t xml:space="preserve"> recommendations</w:t>
      </w:r>
      <w:r>
        <w:t xml:space="preserve"> </w:t>
      </w:r>
      <w:r w:rsidR="00846B94">
        <w:t xml:space="preserve">to the </w:t>
      </w:r>
      <w:r>
        <w:t>PP</w:t>
      </w:r>
      <w:r w:rsidR="00846B94">
        <w:t xml:space="preserve"> authors on things that should be </w:t>
      </w:r>
      <w:r>
        <w:t>co</w:t>
      </w:r>
      <w:r w:rsidR="00846B94">
        <w:t>n</w:t>
      </w:r>
      <w:r>
        <w:t>s</w:t>
      </w:r>
      <w:r w:rsidR="00846B94">
        <w:t>idered</w:t>
      </w:r>
      <w:r>
        <w:t>, or specific changes that that would aid</w:t>
      </w:r>
      <w:r w:rsidR="00846B94">
        <w:t xml:space="preserve"> in </w:t>
      </w:r>
      <w:r>
        <w:t>allowing</w:t>
      </w:r>
      <w:r w:rsidR="00846B94">
        <w:t xml:space="preserve"> for cloud</w:t>
      </w:r>
      <w:r>
        <w:t>-based</w:t>
      </w:r>
      <w:r w:rsidR="00846B94">
        <w:t xml:space="preserve"> evaluations. </w:t>
      </w:r>
    </w:p>
    <w:p w14:paraId="5769566F" w14:textId="121858E6" w:rsidR="00463523" w:rsidRDefault="00015AAE" w:rsidP="00463523">
      <w:pPr>
        <w:pStyle w:val="ListParagraph"/>
        <w:numPr>
          <w:ilvl w:val="0"/>
          <w:numId w:val="1"/>
        </w:numPr>
      </w:pPr>
      <w:r>
        <w:t xml:space="preserve">Review of GitHub </w:t>
      </w:r>
      <w:r w:rsidR="00463523">
        <w:t>Issue #94 “</w:t>
      </w:r>
      <w:r w:rsidR="00463523" w:rsidRPr="00E0778E">
        <w:rPr>
          <w:i/>
          <w:iCs/>
        </w:rPr>
        <w:t xml:space="preserve">Meet face to face at </w:t>
      </w:r>
      <w:proofErr w:type="gramStart"/>
      <w:r w:rsidR="00463523" w:rsidRPr="00E0778E">
        <w:rPr>
          <w:i/>
          <w:iCs/>
        </w:rPr>
        <w:t>ICCC</w:t>
      </w:r>
      <w:proofErr w:type="gramEnd"/>
      <w:r w:rsidR="00463523">
        <w:t xml:space="preserve">” </w:t>
      </w:r>
    </w:p>
    <w:p w14:paraId="35FC060E" w14:textId="345FDEC6" w:rsidR="00463523" w:rsidRDefault="00015AAE" w:rsidP="00463523">
      <w:pPr>
        <w:pStyle w:val="ListParagraph"/>
        <w:numPr>
          <w:ilvl w:val="1"/>
          <w:numId w:val="1"/>
        </w:numPr>
      </w:pPr>
      <w:r>
        <w:t xml:space="preserve">The </w:t>
      </w:r>
      <w:r w:rsidR="00463523">
        <w:t xml:space="preserve">CCUF </w:t>
      </w:r>
      <w:r>
        <w:t xml:space="preserve">is </w:t>
      </w:r>
      <w:r w:rsidR="00463523">
        <w:t xml:space="preserve">unable to provide </w:t>
      </w:r>
      <w:r>
        <w:t xml:space="preserve">adequate </w:t>
      </w:r>
      <w:r w:rsidR="00463523">
        <w:t xml:space="preserve">space for </w:t>
      </w:r>
      <w:r>
        <w:t>a CCitC working session</w:t>
      </w:r>
      <w:r w:rsidR="00463523">
        <w:t xml:space="preserve">, </w:t>
      </w:r>
      <w:r>
        <w:t xml:space="preserve">however </w:t>
      </w:r>
      <w:r w:rsidR="00463523">
        <w:t>Josh</w:t>
      </w:r>
      <w:r>
        <w:t xml:space="preserve"> B is</w:t>
      </w:r>
      <w:r w:rsidR="00463523">
        <w:t xml:space="preserve"> looking into reserving conference space</w:t>
      </w:r>
      <w:r>
        <w:t xml:space="preserve"> within Oracles offices </w:t>
      </w:r>
      <w:r w:rsidR="00463523">
        <w:t>approx</w:t>
      </w:r>
      <w:r>
        <w:t>imately</w:t>
      </w:r>
      <w:r w:rsidR="00463523">
        <w:t xml:space="preserve"> 10 minute</w:t>
      </w:r>
      <w:r>
        <w:t>s</w:t>
      </w:r>
      <w:r w:rsidR="00463523">
        <w:t xml:space="preserve"> walk from the ICCC host hote</w:t>
      </w:r>
      <w:r>
        <w:t>l (Marriott Metro Center)</w:t>
      </w:r>
    </w:p>
    <w:p w14:paraId="70AD62E5" w14:textId="569CAB56" w:rsidR="008C734A" w:rsidRDefault="007B2371" w:rsidP="008C734A">
      <w:pPr>
        <w:pStyle w:val="ListParagraph"/>
        <w:numPr>
          <w:ilvl w:val="0"/>
          <w:numId w:val="1"/>
        </w:numPr>
      </w:pPr>
      <w:r>
        <w:t xml:space="preserve">Review of GitHub </w:t>
      </w:r>
      <w:r w:rsidR="00E35F10">
        <w:t>Issue #101 “</w:t>
      </w:r>
      <w:r w:rsidR="00E35F10" w:rsidRPr="00E0778E">
        <w:rPr>
          <w:i/>
          <w:iCs/>
        </w:rPr>
        <w:t>Trusted Platform Details</w:t>
      </w:r>
      <w:r w:rsidR="00E35F10">
        <w:t>”</w:t>
      </w:r>
    </w:p>
    <w:p w14:paraId="3497FEF8" w14:textId="42EEA286" w:rsidR="00E35F10" w:rsidRDefault="00E35F10" w:rsidP="00E35F10">
      <w:pPr>
        <w:pStyle w:val="ListParagraph"/>
        <w:numPr>
          <w:ilvl w:val="1"/>
          <w:numId w:val="1"/>
        </w:numPr>
      </w:pPr>
      <w:r>
        <w:t xml:space="preserve">It was identified that a new top-level section should be added to the </w:t>
      </w:r>
      <w:r w:rsidR="00E0778E">
        <w:t>Guidance</w:t>
      </w:r>
      <w:r>
        <w:t xml:space="preserve"> document to </w:t>
      </w:r>
      <w:r w:rsidR="00E0778E">
        <w:t>describe in more detail</w:t>
      </w:r>
      <w:r>
        <w:t xml:space="preserve"> what a trusted platform is and is not.</w:t>
      </w:r>
      <w:r w:rsidR="00E0778E">
        <w:t xml:space="preserve"> T</w:t>
      </w:r>
      <w:r>
        <w:t xml:space="preserve">his would </w:t>
      </w:r>
      <w:r w:rsidR="00E0778E">
        <w:t>expand on</w:t>
      </w:r>
      <w:r>
        <w:t xml:space="preserve"> the definition currently present in the glossary</w:t>
      </w:r>
      <w:r w:rsidR="00E0778E">
        <w:t xml:space="preserve"> section of the Guidance doc</w:t>
      </w:r>
      <w:r>
        <w:t xml:space="preserve"> </w:t>
      </w:r>
      <w:r>
        <w:lastRenderedPageBreak/>
        <w:t>and provide additional information</w:t>
      </w:r>
      <w:r w:rsidR="00E0778E">
        <w:t xml:space="preserve"> and context</w:t>
      </w:r>
      <w:r>
        <w:t xml:space="preserve"> on how a trusted platform is to be incorporated within CCitC Guidance. </w:t>
      </w:r>
    </w:p>
    <w:p w14:paraId="29C8B3E0" w14:textId="03B95FF0" w:rsidR="00E35F10" w:rsidRDefault="00080190" w:rsidP="00E35F10">
      <w:pPr>
        <w:pStyle w:val="ListParagraph"/>
        <w:numPr>
          <w:ilvl w:val="1"/>
          <w:numId w:val="1"/>
        </w:numPr>
      </w:pPr>
      <w:r>
        <w:t>Justin F raised a point on PPs having well defined assumptions and operational objectives</w:t>
      </w:r>
      <w:r w:rsidR="00E0778E">
        <w:t xml:space="preserve">, which may or may not involve mention of the platform </w:t>
      </w:r>
      <w:r>
        <w:t xml:space="preserve">but is not exactly a standard between PP’s </w:t>
      </w:r>
      <w:r w:rsidR="00E0778E">
        <w:t xml:space="preserve">that is </w:t>
      </w:r>
      <w:r>
        <w:t xml:space="preserve">based on use cases and similar operational environments. </w:t>
      </w:r>
      <w:r w:rsidR="00E0778E">
        <w:t>Some</w:t>
      </w:r>
      <w:r>
        <w:t xml:space="preserve"> assumptions may only apply to cloud contexts (eg</w:t>
      </w:r>
      <w:r w:rsidR="00E0778E">
        <w:t>.</w:t>
      </w:r>
      <w:r>
        <w:t xml:space="preserve"> </w:t>
      </w:r>
      <w:r w:rsidR="00E0778E">
        <w:t>some</w:t>
      </w:r>
      <w:r>
        <w:t xml:space="preserve"> PPs s</w:t>
      </w:r>
      <w:r w:rsidR="00E0778E">
        <w:t>tate</w:t>
      </w:r>
      <w:r>
        <w:t xml:space="preserve"> </w:t>
      </w:r>
      <w:r w:rsidR="00E0778E">
        <w:t>that an assumption only</w:t>
      </w:r>
      <w:r>
        <w:t xml:space="preserve"> appl</w:t>
      </w:r>
      <w:r w:rsidR="00E0778E">
        <w:t>ies</w:t>
      </w:r>
      <w:r>
        <w:t xml:space="preserve"> to vND’s or Distributed TOEs)</w:t>
      </w:r>
      <w:r w:rsidR="00E0778E">
        <w:t>.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5724ECDC" w:rsidR="008013C3" w:rsidRDefault="00846B94" w:rsidP="00846B94">
      <w:pPr>
        <w:pStyle w:val="ListParagraph"/>
        <w:numPr>
          <w:ilvl w:val="0"/>
          <w:numId w:val="1"/>
        </w:numPr>
      </w:pPr>
      <w:r w:rsidRPr="00846B94">
        <w:t>Josh</w:t>
      </w:r>
      <w:r w:rsidR="00E0778E">
        <w:t xml:space="preserve"> B</w:t>
      </w:r>
      <w:r w:rsidRPr="00846B94">
        <w:t xml:space="preserve"> to follow up with </w:t>
      </w:r>
      <w:r w:rsidR="00E0778E">
        <w:t>NIAP Liaisons</w:t>
      </w:r>
      <w:r w:rsidRPr="00846B94">
        <w:t xml:space="preserve"> on the work being done with</w:t>
      </w:r>
      <w:r w:rsidR="00E0778E">
        <w:t>in</w:t>
      </w:r>
      <w:r w:rsidRPr="00846B94">
        <w:t xml:space="preserve"> the NIAP sub</w:t>
      </w:r>
      <w:r w:rsidR="00E0778E">
        <w:t>-</w:t>
      </w:r>
      <w:r w:rsidRPr="00846B94">
        <w:t xml:space="preserve">group working on the MDM PP analysis. </w:t>
      </w:r>
    </w:p>
    <w:p w14:paraId="28CE1ED3" w14:textId="2EBBD2B9" w:rsidR="00E0778E" w:rsidRDefault="00E0778E" w:rsidP="00846B94">
      <w:pPr>
        <w:pStyle w:val="ListParagraph"/>
        <w:numPr>
          <w:ilvl w:val="0"/>
          <w:numId w:val="1"/>
        </w:numPr>
      </w:pPr>
      <w:r>
        <w:t xml:space="preserve">CCitC </w:t>
      </w:r>
      <w:r w:rsidR="00080190">
        <w:t xml:space="preserve">Members to add comments to </w:t>
      </w:r>
      <w:r>
        <w:t xml:space="preserve">GitHub </w:t>
      </w:r>
      <w:r w:rsidR="00080190">
        <w:t>issue #101</w:t>
      </w:r>
      <w:r w:rsidR="00B931E1">
        <w:t xml:space="preserve"> “</w:t>
      </w:r>
      <w:r w:rsidR="00B931E1" w:rsidRPr="00B931E1">
        <w:rPr>
          <w:i/>
          <w:iCs/>
        </w:rPr>
        <w:t>Trusted Platform Details</w:t>
      </w:r>
      <w:r w:rsidR="00B931E1">
        <w:t>”</w:t>
      </w:r>
      <w:r>
        <w:t>.</w:t>
      </w:r>
      <w:r w:rsidR="00803CCE">
        <w:t xml:space="preserve"> </w:t>
      </w:r>
    </w:p>
    <w:p w14:paraId="70F8999B" w14:textId="40730942" w:rsidR="00080190" w:rsidRDefault="00080190" w:rsidP="00080190">
      <w:pPr>
        <w:pStyle w:val="ListParagraph"/>
        <w:numPr>
          <w:ilvl w:val="1"/>
          <w:numId w:val="1"/>
        </w:numPr>
      </w:pPr>
      <w:r>
        <w:t xml:space="preserve">What are </w:t>
      </w:r>
      <w:r w:rsidR="00C354DE">
        <w:t>essential</w:t>
      </w:r>
      <w:r>
        <w:t xml:space="preserve"> things to include?</w:t>
      </w:r>
    </w:p>
    <w:p w14:paraId="4EA47CD8" w14:textId="776BE853" w:rsidR="00080190" w:rsidRDefault="00080190" w:rsidP="00080190">
      <w:pPr>
        <w:pStyle w:val="ListParagraph"/>
        <w:numPr>
          <w:ilvl w:val="1"/>
          <w:numId w:val="1"/>
        </w:numPr>
      </w:pPr>
      <w:r>
        <w:t>Acceptable</w:t>
      </w:r>
      <w:r w:rsidR="00C354DE">
        <w:t>/not acceptable</w:t>
      </w:r>
      <w:r>
        <w:t xml:space="preserve"> cloud authorizations (</w:t>
      </w:r>
      <w:r w:rsidR="00C354DE">
        <w:t>determined by</w:t>
      </w:r>
      <w:r>
        <w:t xml:space="preserve"> the scheme?)</w:t>
      </w:r>
    </w:p>
    <w:p w14:paraId="1459C10A" w14:textId="77777777" w:rsidR="00B931E1" w:rsidRDefault="00B931E1" w:rsidP="00B931E1">
      <w:pPr>
        <w:pStyle w:val="ListParagraph"/>
        <w:numPr>
          <w:ilvl w:val="1"/>
          <w:numId w:val="1"/>
        </w:numPr>
      </w:pPr>
      <w:r>
        <w:t>Discussion to be continued next meeting.</w:t>
      </w:r>
    </w:p>
    <w:p w14:paraId="2539F1FD" w14:textId="3B05303B" w:rsidR="008013C3" w:rsidRDefault="008013C3" w:rsidP="00271127">
      <w:pPr>
        <w:rPr>
          <w:b/>
          <w:bCs/>
        </w:rPr>
      </w:pPr>
    </w:p>
    <w:p w14:paraId="51181F8C" w14:textId="257F2F14" w:rsidR="008013C3" w:rsidRDefault="008013C3" w:rsidP="00271127">
      <w:pPr>
        <w:rPr>
          <w:b/>
          <w:bCs/>
        </w:rPr>
      </w:pPr>
    </w:p>
    <w:p w14:paraId="1B3DD75A" w14:textId="2E7B5D4E" w:rsidR="008013C3" w:rsidRDefault="008013C3" w:rsidP="00271127">
      <w:pPr>
        <w:rPr>
          <w:b/>
          <w:bCs/>
        </w:rPr>
      </w:pPr>
    </w:p>
    <w:p w14:paraId="4DB7495C" w14:textId="0B8627F7" w:rsidR="008013C3" w:rsidRDefault="008013C3" w:rsidP="00271127">
      <w:pPr>
        <w:rPr>
          <w:b/>
          <w:bCs/>
        </w:rPr>
      </w:pPr>
    </w:p>
    <w:p w14:paraId="34B7E488" w14:textId="0DC6F8EC" w:rsidR="008013C3" w:rsidRDefault="008013C3" w:rsidP="00271127">
      <w:pPr>
        <w:rPr>
          <w:b/>
          <w:bCs/>
        </w:rPr>
      </w:pP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3F282E5D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 w:rsidR="00803CCE">
        <w:rPr>
          <w:b/>
          <w:bCs/>
          <w:i/>
          <w:iCs/>
        </w:rPr>
        <w:t>901</w:t>
      </w:r>
      <w:r w:rsidRPr="00984FD5">
        <w:rPr>
          <w:b/>
          <w:bCs/>
          <w:i/>
          <w:iCs/>
        </w:rPr>
        <w:t xml:space="preserve"> P</w:t>
      </w:r>
      <w:r w:rsidR="000E50DA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82D"/>
    <w:multiLevelType w:val="hybridMultilevel"/>
    <w:tmpl w:val="2A1E10EE"/>
    <w:lvl w:ilvl="0" w:tplc="BBA06B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6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15AAE"/>
    <w:rsid w:val="00080190"/>
    <w:rsid w:val="000E50DA"/>
    <w:rsid w:val="001118F1"/>
    <w:rsid w:val="00172960"/>
    <w:rsid w:val="00215F14"/>
    <w:rsid w:val="00246211"/>
    <w:rsid w:val="00271127"/>
    <w:rsid w:val="002A274C"/>
    <w:rsid w:val="002C508C"/>
    <w:rsid w:val="003B0D25"/>
    <w:rsid w:val="00463523"/>
    <w:rsid w:val="004F324B"/>
    <w:rsid w:val="00705DD9"/>
    <w:rsid w:val="00780337"/>
    <w:rsid w:val="007B2371"/>
    <w:rsid w:val="007B289A"/>
    <w:rsid w:val="007E0C20"/>
    <w:rsid w:val="008013C3"/>
    <w:rsid w:val="00803CCE"/>
    <w:rsid w:val="00846B94"/>
    <w:rsid w:val="008C734A"/>
    <w:rsid w:val="00B6458C"/>
    <w:rsid w:val="00B92F25"/>
    <w:rsid w:val="00B931E1"/>
    <w:rsid w:val="00C354DE"/>
    <w:rsid w:val="00D127FD"/>
    <w:rsid w:val="00E0778E"/>
    <w:rsid w:val="00E35F10"/>
    <w:rsid w:val="00E75187"/>
    <w:rsid w:val="00E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477</Words>
  <Characters>2547</Characters>
  <Application>Microsoft Office Word</Application>
  <DocSecurity>0</DocSecurity>
  <Lines>115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35</cp:revision>
  <dcterms:created xsi:type="dcterms:W3CDTF">2022-06-08T18:04:00Z</dcterms:created>
  <dcterms:modified xsi:type="dcterms:W3CDTF">2023-07-19T18:41:00Z</dcterms:modified>
</cp:coreProperties>
</file>