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7A4D4FAB" w:rsidR="00271127" w:rsidRPr="00B47435" w:rsidRDefault="006C3714" w:rsidP="00271127">
      <w:pPr>
        <w:rPr>
          <w:b/>
          <w:bCs/>
        </w:rPr>
      </w:pPr>
      <w:r w:rsidRPr="00B47435">
        <w:rPr>
          <w:b/>
          <w:bCs/>
        </w:rPr>
        <w:t>7</w:t>
      </w:r>
      <w:r w:rsidR="00EF18A4" w:rsidRPr="00B47435">
        <w:rPr>
          <w:b/>
          <w:bCs/>
        </w:rPr>
        <w:t>:</w:t>
      </w:r>
      <w:r w:rsidRPr="00B47435">
        <w:rPr>
          <w:b/>
          <w:bCs/>
        </w:rPr>
        <w:t>30</w:t>
      </w:r>
      <w:r w:rsidR="00EF18A4" w:rsidRPr="00B47435">
        <w:rPr>
          <w:b/>
          <w:bCs/>
        </w:rPr>
        <w:t xml:space="preserve"> AM </w:t>
      </w:r>
      <w:r w:rsidRPr="00B47435">
        <w:rPr>
          <w:b/>
          <w:bCs/>
        </w:rPr>
        <w:t xml:space="preserve">PST </w:t>
      </w:r>
      <w:r w:rsidR="00EF18A4" w:rsidRPr="00B47435">
        <w:rPr>
          <w:b/>
          <w:bCs/>
        </w:rPr>
        <w:t>2022-11-30</w:t>
      </w:r>
    </w:p>
    <w:p w14:paraId="19ACF745" w14:textId="7CE0B63A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 w:rsidR="00EF18A4">
        <w:tab/>
      </w:r>
      <w:r>
        <w:t>0</w:t>
      </w:r>
      <w:r w:rsidR="00EF18A4">
        <w:t>730</w:t>
      </w:r>
      <w:r>
        <w:t xml:space="preserve"> </w:t>
      </w:r>
    </w:p>
    <w:p w14:paraId="1B96C312" w14:textId="53BBD44B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 w:rsidR="00EF18A4">
        <w:tab/>
      </w:r>
      <w:r>
        <w:t>Joshua BRICKMAN</w:t>
      </w:r>
    </w:p>
    <w:p w14:paraId="31AE9F9F" w14:textId="0AFEC956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EF18A4">
        <w:tab/>
        <w:t>17</w:t>
      </w:r>
    </w:p>
    <w:p w14:paraId="6F04D73C" w14:textId="6B7EAEF9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EF18A4">
        <w:tab/>
        <w:t>66</w:t>
      </w:r>
    </w:p>
    <w:p w14:paraId="50CB3647" w14:textId="4A980E03" w:rsidR="008013C3" w:rsidRDefault="008013C3" w:rsidP="008013C3">
      <w:pPr>
        <w:spacing w:after="0" w:line="240" w:lineRule="auto"/>
      </w:pPr>
      <w:r w:rsidRPr="008013C3">
        <w:rPr>
          <w:b/>
          <w:bCs/>
        </w:rPr>
        <w:t xml:space="preserve">Next </w:t>
      </w:r>
      <w:proofErr w:type="spellStart"/>
      <w:r w:rsidR="00EF18A4">
        <w:rPr>
          <w:b/>
          <w:bCs/>
        </w:rPr>
        <w:t>CCitC</w:t>
      </w:r>
      <w:proofErr w:type="spellEnd"/>
      <w:r w:rsidR="00EF18A4">
        <w:rPr>
          <w:b/>
          <w:bCs/>
        </w:rPr>
        <w:t xml:space="preserve"> </w:t>
      </w:r>
      <w:r w:rsidRPr="008013C3">
        <w:rPr>
          <w:b/>
          <w:bCs/>
        </w:rPr>
        <w:t>Meeting:</w:t>
      </w:r>
      <w:r>
        <w:t xml:space="preserve"> </w:t>
      </w:r>
      <w:r>
        <w:tab/>
      </w:r>
      <w:r>
        <w:tab/>
      </w:r>
      <w:r w:rsidR="00EF18A4">
        <w:t>Wednesday December 7</w:t>
      </w:r>
      <w:r w:rsidR="00EF18A4" w:rsidRPr="00EF18A4">
        <w:rPr>
          <w:vertAlign w:val="superscript"/>
        </w:rPr>
        <w:t>th</w:t>
      </w:r>
      <w:r w:rsidR="00EF18A4">
        <w:t>, 2022</w:t>
      </w:r>
    </w:p>
    <w:p w14:paraId="722E3ED9" w14:textId="77F96275" w:rsidR="00EF18A4" w:rsidRDefault="00EF18A4" w:rsidP="00EF18A4">
      <w:pPr>
        <w:spacing w:after="0" w:line="240" w:lineRule="auto"/>
      </w:pPr>
      <w:r w:rsidRPr="008013C3">
        <w:rPr>
          <w:b/>
          <w:bCs/>
        </w:rPr>
        <w:t xml:space="preserve">Next </w:t>
      </w:r>
      <w:r>
        <w:rPr>
          <w:b/>
          <w:bCs/>
        </w:rPr>
        <w:t xml:space="preserve">Trusted Provider Sub-Group </w:t>
      </w:r>
      <w:r w:rsidRPr="008013C3">
        <w:rPr>
          <w:b/>
          <w:bCs/>
        </w:rPr>
        <w:t>Meeting:</w:t>
      </w:r>
      <w:r>
        <w:t xml:space="preserve"> </w:t>
      </w:r>
      <w:r>
        <w:tab/>
      </w:r>
      <w:r>
        <w:tab/>
        <w:t>Wednesday</w:t>
      </w:r>
      <w:r>
        <w:t xml:space="preserve"> December 14</w:t>
      </w:r>
      <w:r w:rsidRPr="00EF18A4">
        <w:rPr>
          <w:vertAlign w:val="superscript"/>
        </w:rPr>
        <w:t>th</w:t>
      </w:r>
      <w:r>
        <w:t>, 2022</w:t>
      </w:r>
    </w:p>
    <w:p w14:paraId="796D53A1" w14:textId="77777777" w:rsidR="00EF18A4" w:rsidRDefault="00EF18A4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5EC0C312" w14:textId="35431D50" w:rsidR="00271127" w:rsidRDefault="00EF18A4" w:rsidP="00271127">
      <w:r>
        <w:t>~</w:t>
      </w:r>
    </w:p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4FC5EFCC" w14:textId="6AC854CF" w:rsidR="00271127" w:rsidRDefault="00EF18A4" w:rsidP="00271127">
      <w:r>
        <w:t>~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296ACB7B" w14:textId="2CA29A10" w:rsidR="004F0C70" w:rsidRDefault="004F0C70" w:rsidP="004F0C70">
      <w:pPr>
        <w:pStyle w:val="ListParagraph"/>
        <w:numPr>
          <w:ilvl w:val="0"/>
          <w:numId w:val="1"/>
        </w:numPr>
      </w:pPr>
      <w:r>
        <w:t xml:space="preserve">Reviewed a draft document </w:t>
      </w:r>
      <w:r w:rsidR="00DF0382">
        <w:t>created</w:t>
      </w:r>
      <w:r>
        <w:t xml:space="preserve"> by Tyrone </w:t>
      </w:r>
      <w:r w:rsidR="00DF0382">
        <w:t xml:space="preserve">S </w:t>
      </w:r>
      <w:r>
        <w:t>“guidelines for Existing Protection Profiles in a cloud environment”</w:t>
      </w:r>
    </w:p>
    <w:p w14:paraId="06111E25" w14:textId="037E1ADE" w:rsidR="002709AC" w:rsidRDefault="002709AC" w:rsidP="004F0C70">
      <w:pPr>
        <w:pStyle w:val="ListParagraph"/>
        <w:numPr>
          <w:ilvl w:val="0"/>
          <w:numId w:val="1"/>
        </w:numPr>
      </w:pPr>
      <w:r>
        <w:t>Discussion around the concepts of equivalency vs vendor affirmation</w:t>
      </w:r>
      <w:r w:rsidR="00DF0382">
        <w:t xml:space="preserve"> as it would pertain to cloud evaluations.</w:t>
      </w:r>
    </w:p>
    <w:p w14:paraId="76BF0F40" w14:textId="0085372D" w:rsidR="00271127" w:rsidRDefault="004F0C70" w:rsidP="004F0C70">
      <w:pPr>
        <w:pStyle w:val="ListParagraph"/>
        <w:numPr>
          <w:ilvl w:val="0"/>
          <w:numId w:val="1"/>
        </w:numPr>
      </w:pPr>
      <w:r>
        <w:t>Discussion about starting review of</w:t>
      </w:r>
      <w:r w:rsidR="00DF0382">
        <w:t xml:space="preserve"> the</w:t>
      </w:r>
      <w:r>
        <w:t xml:space="preserve"> MDM PP to </w:t>
      </w:r>
      <w:r w:rsidR="00DF0382">
        <w:t>identify potential requirements that pertain to cloud environments.</w:t>
      </w:r>
    </w:p>
    <w:p w14:paraId="2E48B3BF" w14:textId="7A05D6BC" w:rsidR="004F0C70" w:rsidRDefault="00BE65A2" w:rsidP="004F0C70">
      <w:pPr>
        <w:pStyle w:val="ListParagraph"/>
        <w:numPr>
          <w:ilvl w:val="0"/>
          <w:numId w:val="1"/>
        </w:numPr>
      </w:pPr>
      <w:r>
        <w:t>Jade</w:t>
      </w:r>
      <w:r w:rsidR="00DF0382">
        <w:t xml:space="preserve"> S</w:t>
      </w:r>
      <w:r>
        <w:t xml:space="preserve"> to provide additional information on requirements for the in-person </w:t>
      </w:r>
      <w:proofErr w:type="spellStart"/>
      <w:r>
        <w:t>CCitC</w:t>
      </w:r>
      <w:proofErr w:type="spellEnd"/>
      <w:r>
        <w:t xml:space="preserve"> meeting</w:t>
      </w:r>
      <w:r w:rsidR="006C3714">
        <w:t xml:space="preserve"> on February 7-9. Some personal information </w:t>
      </w:r>
      <w:r w:rsidR="00DF0382">
        <w:t xml:space="preserve">will need </w:t>
      </w:r>
      <w:r w:rsidR="006C3714">
        <w:t xml:space="preserve">to be provided </w:t>
      </w:r>
      <w:r w:rsidR="00DF0382">
        <w:t>ahead of time</w:t>
      </w:r>
      <w:r w:rsidR="006C3714">
        <w:t xml:space="preserve"> for entry </w:t>
      </w:r>
      <w:r w:rsidR="00DF0382">
        <w:t>into</w:t>
      </w:r>
      <w:r w:rsidR="006C3714">
        <w:t xml:space="preserve"> unclassified facility. </w:t>
      </w:r>
    </w:p>
    <w:p w14:paraId="1AB90BF4" w14:textId="77777777" w:rsidR="00271127" w:rsidRDefault="00271127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4B7E488" w14:textId="4D0BDBE3" w:rsidR="008013C3" w:rsidRDefault="00DF0382" w:rsidP="00271127">
      <w:pPr>
        <w:rPr>
          <w:b/>
          <w:bCs/>
        </w:rPr>
      </w:pPr>
      <w:r>
        <w:rPr>
          <w:b/>
          <w:bCs/>
        </w:rPr>
        <w:t>~</w:t>
      </w: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4BF1F83E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>
        <w:rPr>
          <w:b/>
          <w:bCs/>
          <w:i/>
          <w:iCs/>
        </w:rPr>
        <w:t>8</w:t>
      </w:r>
      <w:r w:rsidR="006C3714">
        <w:rPr>
          <w:b/>
          <w:bCs/>
          <w:i/>
          <w:iCs/>
        </w:rPr>
        <w:t>3</w:t>
      </w:r>
      <w:r>
        <w:rPr>
          <w:b/>
          <w:bCs/>
          <w:i/>
          <w:iCs/>
        </w:rPr>
        <w:t>9</w:t>
      </w:r>
      <w:r w:rsidRPr="00984FD5">
        <w:rPr>
          <w:b/>
          <w:bCs/>
          <w:i/>
          <w:iCs/>
        </w:rPr>
        <w:t xml:space="preserve"> PST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A388D"/>
    <w:multiLevelType w:val="hybridMultilevel"/>
    <w:tmpl w:val="C7C09F24"/>
    <w:lvl w:ilvl="0" w:tplc="413AC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15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081648"/>
    <w:rsid w:val="0021354B"/>
    <w:rsid w:val="00246211"/>
    <w:rsid w:val="002709AC"/>
    <w:rsid w:val="00271127"/>
    <w:rsid w:val="004F0C70"/>
    <w:rsid w:val="006C3714"/>
    <w:rsid w:val="008013C3"/>
    <w:rsid w:val="00B47435"/>
    <w:rsid w:val="00BE65A2"/>
    <w:rsid w:val="00DF0382"/>
    <w:rsid w:val="00E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14</cp:revision>
  <dcterms:created xsi:type="dcterms:W3CDTF">2022-06-08T18:04:00Z</dcterms:created>
  <dcterms:modified xsi:type="dcterms:W3CDTF">2022-12-01T00:24:00Z</dcterms:modified>
</cp:coreProperties>
</file>