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  <w:t>一．Tomcat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Web应用程序：BS架构的通过浏览器访问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静态网页：内容固定，不会更新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HTML+CSS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动态网页：内容通过程序动态显示，自动更新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420" w:leftChars="0" w:right="0" w:rightChars="0" w:firstLine="630" w:firstLineChars="30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HTML+CSS+DB+高级语言+JSP/Asp.net/Php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Tomcat是一个服务器，用来装载web应用程序提供访问服务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Tomcat环境变量配置：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1、如果直接从bin目录下运行startup.bat 启动，是不需要配置环境变量的，而如果直接使用</w:t>
      </w:r>
      <w:r>
        <w:rPr>
          <w:rFonts w:hint="eastAsia" w:ascii="微软雅黑" w:hAnsi="微软雅黑" w:eastAsia="微软雅黑" w:cs="微软雅黑"/>
          <w:lang w:val="en-US" w:eastAsia="zh-CN"/>
        </w:rPr>
        <w:t>cmd</w:t>
      </w:r>
      <w:r>
        <w:rPr>
          <w:rFonts w:hint="default" w:ascii="微软雅黑" w:hAnsi="微软雅黑" w:eastAsia="微软雅黑" w:cs="微软雅黑"/>
          <w:lang w:val="en-US" w:eastAsia="zh-CN"/>
        </w:rPr>
        <w:t>命令则需要环境变量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2、配置了环境变量对全局生效，所以如果需要同时启动多个tomcat，则要么一个环境都不配置，要么所有环境都配置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485515" cy="1314450"/>
            <wp:effectExtent l="0" t="0" r="635" b="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启动：bin - startup.bat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关闭cmd则停止服务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端口默认：8080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732655" cy="1764030"/>
            <wp:effectExtent l="0" t="0" r="10795" b="7620"/>
            <wp:docPr id="4" name="图片 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268470" cy="982345"/>
            <wp:effectExtent l="0" t="0" r="17780" b="8255"/>
            <wp:docPr id="6" name="图片 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修改项目默认欢迎页面【访问项目名即可】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welcome-file-list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welcome-file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宋体"/>
          <w:color w:val="008080"/>
          <w:sz w:val="24"/>
          <w:lang w:val="en-US" w:eastAsia="zh-CN"/>
        </w:rPr>
        <w:t>xxx</w:t>
      </w:r>
      <w:r>
        <w:rPr>
          <w:rFonts w:hint="eastAsia" w:ascii="Consolas" w:hAnsi="Consolas" w:eastAsia="Consolas"/>
          <w:color w:val="000000"/>
          <w:sz w:val="24"/>
        </w:rPr>
        <w:t>.jsp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welcome-file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welcome-file-list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修改Tomcat默认端口号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b/>
          <w:bCs/>
          <w:color w:val="FF000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38100</wp:posOffset>
            </wp:positionV>
            <wp:extent cx="2709545" cy="1313180"/>
            <wp:effectExtent l="0" t="0" r="14605" b="1270"/>
            <wp:wrapTopAndBottom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解决get方式传递参数中文乱码问题：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在上图内附加 URIEncoding=“utf-8"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  <w:t>二．JSP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359275" cy="872490"/>
            <wp:effectExtent l="0" t="0" r="3175" b="3810"/>
            <wp:docPr id="7" name="图片 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203700" cy="1094105"/>
            <wp:effectExtent l="0" t="0" r="6350" b="10795"/>
            <wp:docPr id="8" name="图片 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Jsp: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 xml:space="preserve">  sun公司制订的一种服务端动态页面的技术规范。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a.因为直接使用Servlet虽然也可以生成动态页面，但是繁琐(out.println()),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并且维护很难(如果修改页面就必须要进入java代码中)，所以sun公司就制定了JSP规范。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b.jsp是一个以.jsp为后缀的文件，该文件会被容器转换成一个servlet文件然后才执行。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JSP页面元素构成：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注释；静态内容；指令元素&lt;%@   %&gt;；脚本元素&lt;%   %&gt;；JSP动作&lt;jsp:    /&gt;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  <w:t>Jsp指令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319270" cy="1022985"/>
            <wp:effectExtent l="0" t="0" r="5080" b="5715"/>
            <wp:docPr id="9" name="图片 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捕获"/>
                    <pic:cNvPicPr>
                      <a:picLocks noChangeAspect="1"/>
                    </pic:cNvPicPr>
                  </pic:nvPicPr>
                  <pic:blipFill>
                    <a:blip r:embed="rId10"/>
                    <a:srcRect l="4565" t="21736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058285" cy="1800225"/>
            <wp:effectExtent l="0" t="0" r="18415" b="9525"/>
            <wp:docPr id="10" name="图片 1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</w:rPr>
        <w:t>contentType中指定的MIME类型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MIME</w:t>
      </w:r>
      <w:r>
        <w:rPr>
          <w:rFonts w:hint="eastAsia" w:ascii="微软雅黑" w:hAnsi="微软雅黑" w:eastAsia="微软雅黑" w:cs="微软雅黑"/>
          <w:lang w:val="en-US" w:eastAsia="zh-CN"/>
        </w:rPr>
        <w:t>全程为</w:t>
      </w:r>
      <w:r>
        <w:rPr>
          <w:rFonts w:hint="default" w:ascii="微软雅黑" w:hAnsi="微软雅黑" w:eastAsia="微软雅黑" w:cs="微软雅黑"/>
          <w:lang w:val="en-US" w:eastAsia="zh-CN"/>
        </w:rPr>
        <w:t>Multipurpose Internet Mail Extension</w:t>
      </w:r>
      <w:r>
        <w:rPr>
          <w:rFonts w:hint="eastAsia" w:ascii="微软雅黑" w:hAnsi="微软雅黑" w:eastAsia="微软雅黑" w:cs="微软雅黑"/>
          <w:lang w:val="en-US" w:eastAsia="zh-CN"/>
        </w:rPr>
        <w:t>，即多功能</w:t>
      </w:r>
      <w:r>
        <w:rPr>
          <w:rFonts w:hint="default" w:ascii="微软雅黑" w:hAnsi="微软雅黑" w:eastAsia="微软雅黑" w:cs="微软雅黑"/>
          <w:lang w:val="en-US" w:eastAsia="zh-CN"/>
        </w:rPr>
        <w:t>Internet</w:t>
      </w:r>
      <w:r>
        <w:rPr>
          <w:rFonts w:hint="eastAsia" w:ascii="微软雅黑" w:hAnsi="微软雅黑" w:eastAsia="微软雅黑" w:cs="微软雅黑"/>
          <w:lang w:val="en-US" w:eastAsia="zh-CN"/>
        </w:rPr>
        <w:t>邮件扩充服务；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</w:t>
      </w:r>
      <w:r>
        <w:rPr>
          <w:rFonts w:hint="default" w:ascii="微软雅黑" w:hAnsi="微软雅黑" w:eastAsia="微软雅黑" w:cs="微软雅黑"/>
          <w:lang w:val="en-US" w:eastAsia="zh-CN"/>
        </w:rPr>
        <w:t>tomcat</w:t>
      </w:r>
      <w:r>
        <w:rPr>
          <w:rFonts w:hint="eastAsia" w:ascii="微软雅黑" w:hAnsi="微软雅黑" w:eastAsia="微软雅黑" w:cs="微软雅黑"/>
          <w:lang w:val="en-US" w:eastAsia="zh-CN"/>
        </w:rPr>
        <w:t>的安装目录下的</w:t>
      </w:r>
      <w:r>
        <w:rPr>
          <w:rFonts w:hint="default" w:ascii="微软雅黑" w:hAnsi="微软雅黑" w:eastAsia="微软雅黑" w:cs="微软雅黑"/>
          <w:lang w:val="en-US" w:eastAsia="zh-CN"/>
        </w:rPr>
        <w:t>/conf/web.xml</w:t>
      </w:r>
      <w:r>
        <w:rPr>
          <w:rFonts w:hint="eastAsia" w:ascii="微软雅黑" w:hAnsi="微软雅黑" w:eastAsia="微软雅黑" w:cs="微软雅黑"/>
          <w:lang w:val="en-US" w:eastAsia="zh-CN"/>
        </w:rPr>
        <w:t>中可以查看设置</w:t>
      </w:r>
      <w:r>
        <w:rPr>
          <w:rFonts w:hint="default" w:ascii="微软雅黑" w:hAnsi="微软雅黑" w:eastAsia="微软雅黑" w:cs="微软雅黑"/>
          <w:lang w:val="en-US" w:eastAsia="zh-CN"/>
        </w:rPr>
        <w:t>MIME</w:t>
      </w:r>
      <w:r>
        <w:rPr>
          <w:rFonts w:hint="eastAsia" w:ascii="微软雅黑" w:hAnsi="微软雅黑" w:eastAsia="微软雅黑" w:cs="微软雅黑"/>
          <w:lang w:val="en-US" w:eastAsia="zh-CN"/>
        </w:rPr>
        <w:t>类型，假如现在我们希望页面用</w:t>
      </w:r>
      <w:r>
        <w:rPr>
          <w:rFonts w:hint="default" w:ascii="微软雅黑" w:hAnsi="微软雅黑" w:eastAsia="微软雅黑" w:cs="微软雅黑"/>
          <w:lang w:val="en-US" w:eastAsia="zh-CN"/>
        </w:rPr>
        <w:t>word</w:t>
      </w:r>
      <w:r>
        <w:rPr>
          <w:rFonts w:hint="eastAsia" w:ascii="微软雅黑" w:hAnsi="微软雅黑" w:eastAsia="微软雅黑" w:cs="微软雅黑"/>
          <w:lang w:val="en-US" w:eastAsia="zh-CN"/>
        </w:rPr>
        <w:t>形式显示，设置对应的</w:t>
      </w:r>
      <w:r>
        <w:rPr>
          <w:rFonts w:hint="default" w:ascii="微软雅黑" w:hAnsi="微软雅黑" w:eastAsia="微软雅黑" w:cs="微软雅黑"/>
          <w:lang w:val="en-US" w:eastAsia="zh-CN"/>
        </w:rPr>
        <w:t>MIME</w:t>
      </w:r>
      <w:r>
        <w:rPr>
          <w:rFonts w:hint="eastAsia" w:ascii="微软雅黑" w:hAnsi="微软雅黑" w:eastAsia="微软雅黑" w:cs="微软雅黑"/>
          <w:lang w:val="en-US" w:eastAsia="zh-CN"/>
        </w:rPr>
        <w:t>类型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&lt;mime-mapping&gt;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     &lt;extension&gt;doc&lt;/extension&gt;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     &lt;mime-type&gt;application/msword&lt;/mime-type&gt;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lang w:val="en-US" w:eastAsia="zh-CN"/>
        </w:rPr>
        <w:t> &lt;/mime-mapping&gt;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3368040" cy="2155190"/>
            <wp:effectExtent l="0" t="0" r="3810" b="16510"/>
            <wp:docPr id="64" name="图片 6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捕获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  <w:t>Jsp注释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524885" cy="1820545"/>
            <wp:effectExtent l="0" t="0" r="18415" b="8255"/>
            <wp:docPr id="11" name="图片 1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捕获"/>
                    <pic:cNvPicPr>
                      <a:picLocks noChangeAspect="1"/>
                    </pic:cNvPicPr>
                  </pic:nvPicPr>
                  <pic:blipFill>
                    <a:blip r:embed="rId13"/>
                    <a:srcRect l="5488" t="8110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896485" cy="1188720"/>
            <wp:effectExtent l="0" t="0" r="18415" b="11430"/>
            <wp:docPr id="12" name="图片 1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捕获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使用JSP脚本元素可以将Java代码嵌入到JSP页面里，这些Java代码将出现在由当前JSP页面生成的Servelt中，使JSP将静态内容与动态内容分离出来。脚本元素包含表达式、脚本和声明等。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192270" cy="1016635"/>
            <wp:effectExtent l="0" t="0" r="17780" b="12065"/>
            <wp:docPr id="13" name="图片 1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捕获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注：Java代码可以是定义变量或方法方便JSP脚本调用变量或方法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619625" cy="1089025"/>
            <wp:effectExtent l="0" t="0" r="9525" b="15875"/>
            <wp:docPr id="14" name="图片 1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捕获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2405" cy="2047240"/>
            <wp:effectExtent l="0" t="0" r="4445" b="10160"/>
            <wp:docPr id="15" name="图片 1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捕获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Jsp执行过程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阶段1：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容器将jsp文件转换成一个servlet类，生成在tomcat的work目录下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html css js--------&gt;service方法里面，使用out.println()/out.write()输出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&lt;% java片段 %&gt;--------&gt;service方法里面，照搬 java片段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&lt;%=java表达式  %&gt;------&gt;service方法里面，使用out.println()输出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阶段2：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容器调用该servlet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108575" cy="1226185"/>
            <wp:effectExtent l="0" t="0" r="15875" b="12065"/>
            <wp:docPr id="16" name="图片 1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捕获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857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312920" cy="1814195"/>
            <wp:effectExtent l="0" t="0" r="11430" b="14605"/>
            <wp:docPr id="65" name="图片 6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捕获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512310" cy="1885950"/>
            <wp:effectExtent l="0" t="0" r="2540" b="0"/>
            <wp:docPr id="17" name="图片 17" descr="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y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867785" cy="2482215"/>
            <wp:effectExtent l="0" t="0" r="18415" b="13335"/>
            <wp:docPr id="18" name="图片 1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捕获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ACE PPRR SO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971290" cy="1841500"/>
            <wp:effectExtent l="0" t="0" r="10160" b="6350"/>
            <wp:docPr id="20" name="图片 2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捕获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drawing>
          <wp:inline distT="0" distB="0" distL="114300" distR="114300">
            <wp:extent cx="4343400" cy="1223645"/>
            <wp:effectExtent l="0" t="0" r="0" b="14605"/>
            <wp:docPr id="21" name="图片 2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捕获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210820</wp:posOffset>
            </wp:positionV>
            <wp:extent cx="4851400" cy="1859915"/>
            <wp:effectExtent l="0" t="0" r="6350" b="6985"/>
            <wp:wrapSquare wrapText="bothSides"/>
            <wp:docPr id="22" name="图片 2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捕获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544570" cy="1539875"/>
            <wp:effectExtent l="0" t="0" r="17780" b="3175"/>
            <wp:docPr id="23" name="图片 2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捕获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request.setCharacterEncoding("utf-8"); //解决中文乱码问题，无法解决URL传递中文【url？Name=xxx&amp;password=xxx】出现的乱码问题；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3675" cy="1971040"/>
            <wp:effectExtent l="0" t="0" r="3175" b="10160"/>
            <wp:docPr id="24" name="图片 2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捕获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PrintWriter xxx=response.getWriter();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xxx.println();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区别：默认内置对象out输出顺序靠后，可以通过out.flush解决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791075" cy="1512570"/>
            <wp:effectExtent l="0" t="0" r="9525" b="11430"/>
            <wp:docPr id="25" name="图片 2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捕获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重定向之前，容器会清空response对象上缓存的所有数据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965065" cy="1137285"/>
            <wp:effectExtent l="0" t="0" r="6985" b="5715"/>
            <wp:docPr id="26" name="图片 2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捕获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74010" cy="340995"/>
            <wp:effectExtent l="0" t="0" r="2540" b="1905"/>
            <wp:docPr id="27" name="图片 2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捕获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732020" cy="1748790"/>
            <wp:effectExtent l="0" t="0" r="11430" b="3810"/>
            <wp:docPr id="28" name="图片 2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捕获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485005" cy="1825625"/>
            <wp:effectExtent l="0" t="0" r="10795" b="3175"/>
            <wp:docPr id="29" name="图片 2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捕获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highlight w:val="white"/>
        </w:rPr>
        <w:t>session.getAttribute(</w:t>
      </w:r>
      <w:r>
        <w:rPr>
          <w:rFonts w:hint="eastAsia" w:ascii="Consolas" w:hAnsi="Consolas" w:eastAsia="Consolas"/>
          <w:color w:val="2A00FF"/>
          <w:sz w:val="24"/>
          <w:highlight w:val="white"/>
        </w:rPr>
        <w:t>"</w:t>
      </w:r>
      <w:r>
        <w:rPr>
          <w:rFonts w:hint="eastAsia" w:ascii="Consolas" w:hAnsi="Consolas" w:eastAsia="宋体"/>
          <w:color w:val="2A00FF"/>
          <w:sz w:val="24"/>
          <w:highlight w:val="white"/>
          <w:lang w:val="en-US" w:eastAsia="zh-CN"/>
        </w:rPr>
        <w:t>xxxxx</w:t>
      </w:r>
      <w:r>
        <w:rPr>
          <w:rFonts w:hint="eastAsia" w:ascii="Consolas" w:hAnsi="Consolas" w:eastAsia="Consolas"/>
          <w:color w:val="2A00FF"/>
          <w:sz w:val="24"/>
          <w:highlight w:val="white"/>
        </w:rPr>
        <w:t>"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).toString();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663440" cy="1118870"/>
            <wp:effectExtent l="0" t="0" r="3810" b="5080"/>
            <wp:docPr id="30" name="图片 3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捕获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783455" cy="1810385"/>
            <wp:effectExtent l="0" t="0" r="17145" b="18415"/>
            <wp:docPr id="31" name="图片 3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捕获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465070" cy="1306195"/>
            <wp:effectExtent l="0" t="0" r="11430" b="8255"/>
            <wp:docPr id="32" name="图片 3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捕获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180715" cy="1848485"/>
            <wp:effectExtent l="0" t="0" r="635" b="18415"/>
            <wp:docPr id="33" name="图片 3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捕获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val="en-US" w:eastAsia="zh-CN"/>
        </w:rPr>
        <w:t>0表示无超时限制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816475" cy="1449705"/>
            <wp:effectExtent l="0" t="0" r="3175" b="17145"/>
            <wp:docPr id="34" name="图片 3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捕获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542155" cy="1625600"/>
            <wp:effectExtent l="0" t="0" r="10795" b="12700"/>
            <wp:docPr id="35" name="图片 3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捕获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588510" cy="2100580"/>
            <wp:effectExtent l="0" t="0" r="2540" b="13970"/>
            <wp:docPr id="36" name="图片 3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捕获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679315" cy="1087120"/>
            <wp:effectExtent l="0" t="0" r="6985" b="17780"/>
            <wp:docPr id="37" name="图片 3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捕获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113020" cy="2216785"/>
            <wp:effectExtent l="0" t="0" r="11430" b="12065"/>
            <wp:docPr id="38" name="图片 3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捕获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 用户名是：&lt;%=pageContext.getSession().getAttribute("username") %&gt;&lt;br&gt;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2245" cy="1457960"/>
            <wp:effectExtent l="0" t="0" r="14605" b="8890"/>
            <wp:docPr id="39" name="图片 3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捕获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970145" cy="1555750"/>
            <wp:effectExtent l="0" t="0" r="1905" b="6350"/>
            <wp:docPr id="40" name="图片 4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捕获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正常执行页面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&lt;%@page language="java" import="java.util.*" contentType="text/html; charset=utf-8" 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errorPage="exception.jsp"</w:t>
      </w:r>
      <w:r>
        <w:rPr>
          <w:rFonts w:hint="eastAsia" w:ascii="微软雅黑" w:hAnsi="微软雅黑" w:eastAsia="微软雅黑" w:cs="微软雅黑"/>
          <w:lang w:val="en-US" w:eastAsia="zh-CN"/>
        </w:rPr>
        <w:t>%&gt;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输出错误信息页面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&lt;%@page language="java" import="java.util.*" contentType="text/html; charset=utf-8" 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isErrorPage="true"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%&gt;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994275" cy="817880"/>
            <wp:effectExtent l="0" t="0" r="15875" b="1270"/>
            <wp:docPr id="41" name="图片 4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捕获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注：其实就是一个普通的java类，该类符合了某种特定的规范，规范可以理解为javabean的设计原则，描述一个对象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185920" cy="1824990"/>
            <wp:effectExtent l="0" t="0" r="5080" b="3810"/>
            <wp:docPr id="42" name="图片 4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捕获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552440" cy="1066165"/>
            <wp:effectExtent l="0" t="0" r="10160" b="635"/>
            <wp:docPr id="43" name="图片 4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捕获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2405" cy="2089150"/>
            <wp:effectExtent l="0" t="0" r="4445" b="6350"/>
            <wp:docPr id="44" name="图片 4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捕获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45435" cy="1435100"/>
            <wp:effectExtent l="0" t="0" r="12065" b="12700"/>
            <wp:docPr id="46" name="图片 4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捕获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480560" cy="890905"/>
            <wp:effectExtent l="0" t="0" r="15240" b="4445"/>
            <wp:docPr id="47" name="图片 4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捕获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866765" cy="200025"/>
            <wp:effectExtent l="0" t="0" r="635" b="9525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1770" cy="1966595"/>
            <wp:effectExtent l="0" t="0" r="5080" b="14605"/>
            <wp:docPr id="48" name="图片 4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捕获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180965" cy="304800"/>
            <wp:effectExtent l="0" t="0" r="635" b="0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862830" cy="1132205"/>
            <wp:effectExtent l="0" t="0" r="13970" b="10795"/>
            <wp:docPr id="49" name="图片 4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捕获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916295" cy="367030"/>
            <wp:effectExtent l="0" t="0" r="8255" b="13970"/>
            <wp:docPr id="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6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7960" cy="1659255"/>
            <wp:effectExtent l="0" t="0" r="8890" b="17145"/>
            <wp:docPr id="50" name="图片 5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捕获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251325" cy="1616710"/>
            <wp:effectExtent l="0" t="0" r="15875" b="2540"/>
            <wp:docPr id="51" name="图片 5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捕获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224655" cy="434340"/>
            <wp:effectExtent l="0" t="0" r="4445" b="3810"/>
            <wp:docPr id="52" name="图片 5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捕获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175125" cy="598170"/>
            <wp:effectExtent l="0" t="0" r="15875" b="11430"/>
            <wp:docPr id="53" name="图片 5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捕获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180840" cy="1725930"/>
            <wp:effectExtent l="0" t="0" r="10160" b="7620"/>
            <wp:docPr id="54" name="图片 5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捕获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159885" cy="1389380"/>
            <wp:effectExtent l="0" t="0" r="12065" b="1270"/>
            <wp:docPr id="55" name="图片 5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捕获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080895" cy="686435"/>
            <wp:effectExtent l="0" t="0" r="14605" b="18415"/>
            <wp:docPr id="56" name="图片 5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捕获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Session属于服务器端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Cookie属于客户端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171190" cy="1212850"/>
            <wp:effectExtent l="0" t="0" r="10160" b="6350"/>
            <wp:docPr id="57" name="图片 5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捕获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141855" cy="1001395"/>
            <wp:effectExtent l="0" t="0" r="10795" b="8255"/>
            <wp:docPr id="58" name="图片 5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捕获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556125" cy="1845945"/>
            <wp:effectExtent l="0" t="0" r="15875" b="1905"/>
            <wp:docPr id="59" name="图片 5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捕获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7325" cy="1943100"/>
            <wp:effectExtent l="0" t="0" r="9525" b="0"/>
            <wp:docPr id="60" name="图片 6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捕获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设置cookie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4808220" cy="2018665"/>
            <wp:effectExtent l="0" t="0" r="11430" b="635"/>
            <wp:docPr id="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393055" cy="2137410"/>
            <wp:effectExtent l="0" t="0" r="17145" b="15240"/>
            <wp:docPr id="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获取cookie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3185160" cy="2197100"/>
            <wp:effectExtent l="0" t="0" r="15240" b="12700"/>
            <wp:docPr id="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795395" cy="1955800"/>
            <wp:effectExtent l="0" t="0" r="14605" b="6350"/>
            <wp:docPr id="61" name="图片 6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捕获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编码问题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ookie只能存放合法的ascii字符，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如果是中文，需要去转换成合法的ascii字符。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String URLEncoder.encode(String str,String charset)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String URLDecoder.decode(String str,String charset)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cookie的限制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a.不安全，不要将敏感的数据以cookie的方式保存在浏览器上，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如果一定要保存就需要加密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b.可以禁止cookie(可以被用户禁止)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c.大小有限制(大约4k)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d.cookie的数量也是有限制的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e.只能保存字符串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注意：在保存cookie时，不管有没有中文，最好都编码处理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130550" cy="1573530"/>
            <wp:effectExtent l="0" t="0" r="12700" b="7620"/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571750" cy="1246505"/>
            <wp:effectExtent l="0" t="0" r="0" b="10795"/>
            <wp:docPr id="5" name="图片 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从效果上看，二者并没有区别，开发过程尽量使用jsp动作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3515" cy="2341880"/>
            <wp:effectExtent l="0" t="0" r="13335" b="1270"/>
            <wp:docPr id="45" name="图片 4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捕获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572635" cy="1320800"/>
            <wp:effectExtent l="0" t="0" r="18415" b="12700"/>
            <wp:docPr id="62" name="图片 6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捕获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673475" cy="1085850"/>
            <wp:effectExtent l="0" t="0" r="3175" b="0"/>
            <wp:docPr id="63" name="图片 6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捕获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对于表单提交的数据进行中间层处理，添加/修改/删除表单数据然后再跳转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方正姚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roman"/>
    <w:pitch w:val="default"/>
    <w:sig w:usb0="E0002A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Batang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彩云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">
    <w:altName w:val="PMingLiU-ExtB"/>
    <w:panose1 w:val="02020509000000000000"/>
    <w:charset w:val="88"/>
    <w:family w:val="auto"/>
    <w:pitch w:val="default"/>
    <w:sig w:usb0="00000000" w:usb1="00000000" w:usb2="00000016" w:usb3="00000000" w:csb0="00100001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Guli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DFKai-SB">
    <w:altName w:val="Microsoft JhengHei Light"/>
    <w:panose1 w:val="03000509000000000000"/>
    <w:charset w:val="88"/>
    <w:family w:val="auto"/>
    <w:pitch w:val="default"/>
    <w:sig w:usb0="00000000" w:usb1="00000000" w:usb2="00000016" w:usb3="00000000" w:csb0="00100001" w:csb1="00000000"/>
  </w:font>
  <w:font w:name="BatangChe">
    <w:altName w:val="Malgun Gothic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叶根友毛笔行书2.0版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Tahoma">
    <w:panose1 w:val="020B0604030504040204"/>
    <w:charset w:val="00"/>
    <w:family w:val="decorative"/>
    <w:pitch w:val="default"/>
    <w:sig w:usb0="E1002EFF" w:usb1="C000605B" w:usb2="00000029" w:usb3="00000000" w:csb0="200101FF" w:csb1="20280000"/>
  </w:font>
  <w:font w:name="Arial Unicode MS">
    <w:altName w:val="宋体"/>
    <w:panose1 w:val="020B0604020202020204"/>
    <w:charset w:val="86"/>
    <w:family w:val="roman"/>
    <w:pitch w:val="default"/>
    <w:sig w:usb0="00000000" w:usb1="00000000" w:usb2="0000003F" w:usb3="00000000" w:csb0="603F01FF" w:csb1="FFFF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2" w:usb3="00000000" w:csb0="4002009F" w:csb1="DFD70000"/>
  </w:font>
  <w:font w:name="Arial Narrow">
    <w:altName w:val="Arial"/>
    <w:panose1 w:val="020B0606020202030204"/>
    <w:charset w:val="00"/>
    <w:family w:val="swiss"/>
    <w:pitch w:val="default"/>
    <w:sig w:usb0="00000000" w:usb1="00000000" w:usb2="00000000" w:usb3="00000000" w:csb0="2000009F" w:csb1="DFD7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BD1967"/>
    <w:rsid w:val="02CB305F"/>
    <w:rsid w:val="07F53246"/>
    <w:rsid w:val="08C44A8F"/>
    <w:rsid w:val="0A736D21"/>
    <w:rsid w:val="0B9D1075"/>
    <w:rsid w:val="0C1627C4"/>
    <w:rsid w:val="104D7FF4"/>
    <w:rsid w:val="11571D1E"/>
    <w:rsid w:val="13227412"/>
    <w:rsid w:val="13B70949"/>
    <w:rsid w:val="13D2622F"/>
    <w:rsid w:val="14E1503F"/>
    <w:rsid w:val="17924781"/>
    <w:rsid w:val="18913EF5"/>
    <w:rsid w:val="19562527"/>
    <w:rsid w:val="1A1A51EA"/>
    <w:rsid w:val="1AC41A49"/>
    <w:rsid w:val="1AC56043"/>
    <w:rsid w:val="1B5D0E07"/>
    <w:rsid w:val="1BC529A3"/>
    <w:rsid w:val="1BE617BF"/>
    <w:rsid w:val="1C1E3017"/>
    <w:rsid w:val="1E263327"/>
    <w:rsid w:val="1F563AC7"/>
    <w:rsid w:val="208A369B"/>
    <w:rsid w:val="20A278F1"/>
    <w:rsid w:val="22466903"/>
    <w:rsid w:val="22D01ACC"/>
    <w:rsid w:val="26B310EB"/>
    <w:rsid w:val="27623421"/>
    <w:rsid w:val="277F5043"/>
    <w:rsid w:val="297D1E58"/>
    <w:rsid w:val="2A7C1310"/>
    <w:rsid w:val="2ABC6ADF"/>
    <w:rsid w:val="2B17372F"/>
    <w:rsid w:val="2B57045F"/>
    <w:rsid w:val="2BBD51F1"/>
    <w:rsid w:val="30EF7445"/>
    <w:rsid w:val="322C35BE"/>
    <w:rsid w:val="33F5724F"/>
    <w:rsid w:val="358869C6"/>
    <w:rsid w:val="35EE5759"/>
    <w:rsid w:val="37D91429"/>
    <w:rsid w:val="39191400"/>
    <w:rsid w:val="3B884F85"/>
    <w:rsid w:val="3BB5418C"/>
    <w:rsid w:val="3BE33832"/>
    <w:rsid w:val="3E4D748E"/>
    <w:rsid w:val="3F193272"/>
    <w:rsid w:val="3F3B7F34"/>
    <w:rsid w:val="415723B5"/>
    <w:rsid w:val="423E5B04"/>
    <w:rsid w:val="444B7A27"/>
    <w:rsid w:val="45901683"/>
    <w:rsid w:val="46D533C5"/>
    <w:rsid w:val="48AB2EFD"/>
    <w:rsid w:val="4B343389"/>
    <w:rsid w:val="4C7D7160"/>
    <w:rsid w:val="4CF85C76"/>
    <w:rsid w:val="4E5C6669"/>
    <w:rsid w:val="4F2E23B0"/>
    <w:rsid w:val="53C626E2"/>
    <w:rsid w:val="54323F61"/>
    <w:rsid w:val="570221C7"/>
    <w:rsid w:val="574A2102"/>
    <w:rsid w:val="5A515BD0"/>
    <w:rsid w:val="5BD02356"/>
    <w:rsid w:val="5CC4194B"/>
    <w:rsid w:val="5D272B6D"/>
    <w:rsid w:val="60171A07"/>
    <w:rsid w:val="601B1059"/>
    <w:rsid w:val="60CF4CD2"/>
    <w:rsid w:val="625970E6"/>
    <w:rsid w:val="644528C3"/>
    <w:rsid w:val="64DA7D9A"/>
    <w:rsid w:val="66BE3BF6"/>
    <w:rsid w:val="673951E3"/>
    <w:rsid w:val="6951384D"/>
    <w:rsid w:val="6B10151C"/>
    <w:rsid w:val="6C9C336D"/>
    <w:rsid w:val="6FE639DF"/>
    <w:rsid w:val="70481207"/>
    <w:rsid w:val="70D96262"/>
    <w:rsid w:val="714E64D2"/>
    <w:rsid w:val="76473C77"/>
    <w:rsid w:val="79DF7C8E"/>
    <w:rsid w:val="7B4F6951"/>
    <w:rsid w:val="7B883A66"/>
    <w:rsid w:val="7C13520E"/>
    <w:rsid w:val="7C3F1771"/>
    <w:rsid w:val="7C5C3FBC"/>
    <w:rsid w:val="7F12017F"/>
    <w:rsid w:val="7F13271B"/>
    <w:rsid w:val="7F29155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5" Type="http://schemas.openxmlformats.org/officeDocument/2006/relationships/fontTable" Target="fontTable.xml"/><Relationship Id="rId74" Type="http://schemas.openxmlformats.org/officeDocument/2006/relationships/customXml" Target="../customXml/item1.xml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pn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png"/><Relationship Id="rId52" Type="http://schemas.openxmlformats.org/officeDocument/2006/relationships/image" Target="media/image49.jpeg"/><Relationship Id="rId51" Type="http://schemas.openxmlformats.org/officeDocument/2006/relationships/image" Target="media/image48.pn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ClearC</dc:creator>
  <cp:lastModifiedBy>Administrator</cp:lastModifiedBy>
  <dcterms:modified xsi:type="dcterms:W3CDTF">2018-04-07T12:52:31Z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