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一．Linux基础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起源：前身是Minix，由Andrew S. Tanenbaum教授参考UNIX系统编写，用于教学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研究并于2000年在互联网开源；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诞生：1991年芬兰克尔辛基大学Linus Torvalds编写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内核版本：内核官网 www.kernel.org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发行版本：基于内核额外添加的一些开发工具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应用：企业服务器领域，嵌入式领域（Android）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服务器领域：Redhat（收费）  CentOS（免费，已被前者收购）  二者基本完全一样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GUI领域：Ubuntu（部分软件会与以上不通），GUI会开启更多的服务占用系统资源，影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响服务器性能安全稳定；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40005</wp:posOffset>
            </wp:positionV>
            <wp:extent cx="5263515" cy="2476500"/>
            <wp:effectExtent l="0" t="0" r="13335" b="0"/>
            <wp:wrapSquare wrapText="bothSides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开源软件：可以获得源代码， 但开源 ≠ 免费，绝大多数开源软件都是免费的；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NGINX：一个高性能HTTP和反向代理服务器，也是一个IMAP/POP3/SMTP服务器，特点是占用服务器的资源更少，提供更大的同时访问量，相比Apache支持高并发；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Apache、NGINX后台都是Linux；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"http://www.netcraft.com"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lang w:val="en-US" w:eastAsia="zh-CN"/>
        </w:rPr>
        <w:t>www.netcraft.com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查看站点服务器及容器类型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*Tip：Android手机应用商店QuickSSHd软件可以连接多台Linux设备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Linux和Windows：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Linux严格区分大小写；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Linux中所有内容以文件形式保存，包括硬件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Linux不靠扩展名区分文件类型，靠访问权限区分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Windows下的程序无法直接在Linux中安装和运行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以下为约定俗成便于管理的扩展名：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-1303020</wp:posOffset>
            </wp:positionV>
            <wp:extent cx="5267960" cy="1483995"/>
            <wp:effectExtent l="0" t="0" r="8890" b="1905"/>
            <wp:wrapSquare wrapText="bothSides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字符界面优势：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占用系统资源少，减少出错、被攻击的可能性，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*Tip：Linux忘记密码解决步骤   本机-root-123456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重启系统初始化GRUB界面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ESC键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E键进入编辑模式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29845</wp:posOffset>
            </wp:positionV>
            <wp:extent cx="4723765" cy="2894965"/>
            <wp:effectExtent l="0" t="0" r="635" b="635"/>
            <wp:wrapSquare wrapText="bothSides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再次E键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20320</wp:posOffset>
            </wp:positionV>
            <wp:extent cx="5268595" cy="969010"/>
            <wp:effectExtent l="0" t="0" r="8255" b="2540"/>
            <wp:wrapSquare wrapText="bothSides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输入single回车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按b键进入单用户模式，开始修改密码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输入passwd root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输入两次确认新密码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Init 6 重新启动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二．虚拟机安装CentOS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虚拟机因断电异常关闭的处理方法：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删除 ***.vmx.lck 文件夹或者其中的文件即可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VMware安装步骤：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我以后再安装操作系统【第二项是全自动安装，不适合初学练手】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选择Linux CentOS【64位耗费资源和存在部分兼容性，建议32】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修改安装位置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拆分多个文件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虚拟机 - 设置 - 硬件 - CD/DVD - 使用ISO镜像文件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虚拟机 - 设置 - 硬件 - 网络 - 桥接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【VMware安装完成，网络适配器配置中出现两个虚拟机网卡，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VMnet1和VMnet8</w:t>
      </w:r>
      <w:r>
        <w:rPr>
          <w:rFonts w:hint="eastAsia" w:ascii="微软雅黑" w:hAnsi="微软雅黑" w:eastAsia="微软雅黑" w:cs="微软雅黑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桥接</w:t>
      </w:r>
      <w:r>
        <w:rPr>
          <w:rFonts w:hint="eastAsia" w:ascii="微软雅黑" w:hAnsi="微软雅黑" w:eastAsia="微软雅黑" w:cs="微软雅黑"/>
          <w:lang w:val="en-US" w:eastAsia="zh-CN"/>
        </w:rPr>
        <w:t>：虚拟机和宿主机通信利用真实的本地网卡，配置简单，会占用宿主机网段IP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NAT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: 使用VMnet8网卡与真实机通信，可以连接外网，无法使用局域网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Host-only</w:t>
      </w:r>
      <w:r>
        <w:rPr>
          <w:rFonts w:hint="eastAsia" w:ascii="微软雅黑" w:hAnsi="微软雅黑" w:eastAsia="微软雅黑" w:cs="微软雅黑"/>
          <w:lang w:val="en-US" w:eastAsia="zh-CN"/>
        </w:rPr>
        <w:t>：使用VMnet1网卡与真实机通信，无法连接外网，无法使用局域网】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Tips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:VMware虚拟机从系统卸载无法彻底删除，导致无法再次安装，从网上下载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VMware_Install_Cleaner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虚拟机设置 - 硬件 - 处理器 - 虚拟化Intel 或AMD【可以提高虚拟机性能，非建议】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系统分区【Win-Linux双平台通用】：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73025</wp:posOffset>
            </wp:positionV>
            <wp:extent cx="2230755" cy="1058545"/>
            <wp:effectExtent l="0" t="0" r="17145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Windows中AB作为软驱的盘符，C作为主分区1的盘符，所以逻辑分区最多23个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97155</wp:posOffset>
            </wp:positionV>
            <wp:extent cx="4445635" cy="744220"/>
            <wp:effectExtent l="0" t="0" r="12065" b="1778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格式化的根本目的是写入文件系统，附加功能清空数据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写入文件系统把整个分区分成等大小的数据块，在分区列表里建立文件信息表格【Inode节点，权限，修改时间】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文件系统：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Windows【FAT16：最大支持2G分区；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FAT32：单个文件大小不超过4G；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NTFS： 全支持，Win7默认】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【EXT2、EXT3、EXT4】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硬件设备文件名【Linux启动自检】：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2244090</wp:posOffset>
            </wp:positionV>
            <wp:extent cx="5061585" cy="581025"/>
            <wp:effectExtent l="0" t="0" r="5715" b="9525"/>
            <wp:wrapSquare wrapText="bothSides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60960</wp:posOffset>
            </wp:positionV>
            <wp:extent cx="5269865" cy="2120900"/>
            <wp:effectExtent l="0" t="0" r="6985" b="12700"/>
            <wp:wrapSquare wrapText="bothSides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IDE接口基本废弃，光驱使用该接口，理论传输133Mb/s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SCSI老式的服务器硬盘接口，理论传输200Mb/s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SATA串口硬盘，SATA3支持500Mb/s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hd和sd代表硬盘的接口，a代表第一块硬盘，1代表第一个分区【主分区使用1234，逻辑分区一定是从5开始】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Windows下盘符等同于Linux挂载点，给分区分配盘符的过程为挂载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85725</wp:posOffset>
            </wp:positionV>
            <wp:extent cx="3258820" cy="969010"/>
            <wp:effectExtent l="0" t="0" r="17780" b="2540"/>
            <wp:wrapSquare wrapText="bothSides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102870</wp:posOffset>
            </wp:positionV>
            <wp:extent cx="4947920" cy="1508125"/>
            <wp:effectExtent l="0" t="0" r="5080" b="15875"/>
            <wp:wrapSquare wrapText="bothSides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Linux光盘安装步骤：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启动虚拟机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F2进入BIOS  -  boot目录通过+号移动CD至首选项【真实机修改，虚拟机跳过】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27305</wp:posOffset>
            </wp:positionV>
            <wp:extent cx="4432935" cy="1492885"/>
            <wp:effectExtent l="0" t="0" r="5715" b="12065"/>
            <wp:wrapSquare wrapText="bothSides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Skip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基本存储设备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主机名localhost.localdomain【随意，Linux不通过主机名在局域网间通信】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根账号root，密码6位123456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创建自定义布局【至少划分根分区和swap分区才能正常使用】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Home - 5G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Boot - 200Mb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Swap - 文件系统 - 1000Mb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/  -  剩余全部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38100</wp:posOffset>
            </wp:positionV>
            <wp:extent cx="4243070" cy="1734820"/>
            <wp:effectExtent l="0" t="0" r="5080" b="17780"/>
            <wp:wrapSquare wrapText="bothSides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选择Basic Server，以后自定义：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自带部分功能【Minimal最小化安装部分功能不存在，需要手动安装软件】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重新引导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首次进入输入ls，可以查看安装日志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29845</wp:posOffset>
            </wp:positionV>
            <wp:extent cx="4291965" cy="1177925"/>
            <wp:effectExtent l="0" t="0" r="13335" b="3175"/>
            <wp:wrapSquare wrapText="bothSides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Anaconda-ks.cfg可以使用该文件批量安装相同设置的Linux服务器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Tips</w:t>
      </w:r>
      <w:r>
        <w:rPr>
          <w:rFonts w:hint="eastAsia" w:ascii="微软雅黑" w:hAnsi="微软雅黑" w:eastAsia="微软雅黑" w:cs="微软雅黑"/>
          <w:lang w:val="en-US" w:eastAsia="zh-CN"/>
        </w:rPr>
        <w:t>：【汉化】非必要；需要安装汉化工具zhcon；可使用xshell 或 CRT远程替代解决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32"/>
          <w:lang w:val="en-US" w:eastAsia="zh-CN"/>
        </w:rPr>
        <w:t>Linux网络配置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【VM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设置为桥接，宿主机设为静态IP，防止和虚拟机系统的静态IP冲突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2856865</wp:posOffset>
            </wp:positionH>
            <wp:positionV relativeFrom="paragraph">
              <wp:posOffset>228600</wp:posOffset>
            </wp:positionV>
            <wp:extent cx="2466975" cy="2171700"/>
            <wp:effectExtent l="0" t="0" r="9525" b="0"/>
            <wp:wrapSquare wrapText="bothSides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239395</wp:posOffset>
            </wp:positionV>
            <wp:extent cx="2828290" cy="2038350"/>
            <wp:effectExtent l="0" t="0" r="10160" b="0"/>
            <wp:wrapSquare wrapText="bothSides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Command：setup - network configuration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4487545</wp:posOffset>
            </wp:positionV>
            <wp:extent cx="4152265" cy="3266440"/>
            <wp:effectExtent l="0" t="0" r="635" b="10160"/>
            <wp:wrapSquare wrapText="bothSides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2153285</wp:posOffset>
            </wp:positionV>
            <wp:extent cx="5269230" cy="2305685"/>
            <wp:effectExtent l="0" t="0" r="7620" b="18415"/>
            <wp:wrapSquare wrapText="bothSides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不使用DHCP： * 等效于Windows下自动获取IP，前提是局域网存在DHCP服务器，所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以此处按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空格键去除 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静态IP：前三个网段必须和真实机相同【Windows下cmd执行ipconfig】，第四位不同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默认网关：必须和真实机相同，ipconfig查看 192.168.3.1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DNS主备：阿里公共DNS  223.5.5.5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Google 8.8.8.8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On boot：通过空格键调整为 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配置完毕OK  -  SAVE  -  Quit&amp;Save  -  Quit；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Command：service network restart；重启网络服务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Command：ifconfig 查看网络信息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24130</wp:posOffset>
            </wp:positionV>
            <wp:extent cx="5270500" cy="1330325"/>
            <wp:effectExtent l="0" t="0" r="6350" b="3175"/>
            <wp:wrapSquare wrapText="bothSides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 xml:space="preserve">Inet addr是配置的静态IP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第四行包括UP BROADCAST RUNNING MULTICAST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这两个无误，一切正常，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第四行必须有RUNNING，代表网卡启动状态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Xshell/CRT远程管理工具【安装选择free for Home/School】：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6350</wp:posOffset>
            </wp:positionV>
            <wp:extent cx="3869690" cy="3248660"/>
            <wp:effectExtent l="0" t="0" r="16510" b="8890"/>
            <wp:wrapSquare wrapText="bothSides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324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-4020185</wp:posOffset>
            </wp:positionH>
            <wp:positionV relativeFrom="paragraph">
              <wp:posOffset>57785</wp:posOffset>
            </wp:positionV>
            <wp:extent cx="3896360" cy="3282315"/>
            <wp:effectExtent l="0" t="0" r="8890" b="13335"/>
            <wp:wrapSquare wrapText="bothSides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配色方案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73025</wp:posOffset>
            </wp:positionV>
            <wp:extent cx="1849755" cy="1776730"/>
            <wp:effectExtent l="0" t="0" r="17145" b="13970"/>
            <wp:wrapSquare wrapText="bothSides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roman"/>
    <w:pitch w:val="default"/>
    <w:sig w:usb0="A00002AF" w:usb1="400078FB" w:usb2="00000000" w:usb3="00000000" w:csb0="6000009F" w:csb1="DFD70000"/>
  </w:font>
  <w:font w:name="楷体_GB2312">
    <w:altName w:val="楷体"/>
    <w:panose1 w:val="00000000000000000000"/>
    <w:charset w:val="86"/>
    <w:family w:val="decorative"/>
    <w:pitch w:val="default"/>
    <w:sig w:usb0="00000000" w:usb1="00000000" w:usb2="0000001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B5D04"/>
    <w:rsid w:val="076A705B"/>
    <w:rsid w:val="07C90129"/>
    <w:rsid w:val="0829227E"/>
    <w:rsid w:val="09243E73"/>
    <w:rsid w:val="0B550700"/>
    <w:rsid w:val="0C5C3681"/>
    <w:rsid w:val="0D751349"/>
    <w:rsid w:val="0DEC5167"/>
    <w:rsid w:val="0E146F3C"/>
    <w:rsid w:val="0F667E9B"/>
    <w:rsid w:val="11464CB2"/>
    <w:rsid w:val="15906313"/>
    <w:rsid w:val="18910821"/>
    <w:rsid w:val="1C794AD0"/>
    <w:rsid w:val="1D796598"/>
    <w:rsid w:val="1D9C4F0F"/>
    <w:rsid w:val="1EA2506F"/>
    <w:rsid w:val="253F7B3E"/>
    <w:rsid w:val="283D6457"/>
    <w:rsid w:val="28EA1E31"/>
    <w:rsid w:val="296D3F25"/>
    <w:rsid w:val="2CDA395F"/>
    <w:rsid w:val="30E76A54"/>
    <w:rsid w:val="37541D25"/>
    <w:rsid w:val="37C47983"/>
    <w:rsid w:val="3949520B"/>
    <w:rsid w:val="39A822BA"/>
    <w:rsid w:val="3BF15AFC"/>
    <w:rsid w:val="3E6073E5"/>
    <w:rsid w:val="44143A40"/>
    <w:rsid w:val="441F79DE"/>
    <w:rsid w:val="47D805C6"/>
    <w:rsid w:val="47F52046"/>
    <w:rsid w:val="4E0F0685"/>
    <w:rsid w:val="4F133DE3"/>
    <w:rsid w:val="50593CB6"/>
    <w:rsid w:val="54C139FF"/>
    <w:rsid w:val="5728579B"/>
    <w:rsid w:val="572F572F"/>
    <w:rsid w:val="59AF7B10"/>
    <w:rsid w:val="5A463571"/>
    <w:rsid w:val="5ACE1BFC"/>
    <w:rsid w:val="5ED15AEB"/>
    <w:rsid w:val="5EF12807"/>
    <w:rsid w:val="61E427E1"/>
    <w:rsid w:val="623A5A6C"/>
    <w:rsid w:val="62B444EA"/>
    <w:rsid w:val="637C7C6A"/>
    <w:rsid w:val="644A2294"/>
    <w:rsid w:val="64EB4EA6"/>
    <w:rsid w:val="652B3BF6"/>
    <w:rsid w:val="688D644F"/>
    <w:rsid w:val="68D64F34"/>
    <w:rsid w:val="6DFC3747"/>
    <w:rsid w:val="6FB9621E"/>
    <w:rsid w:val="6FE65CFC"/>
    <w:rsid w:val="72463A51"/>
    <w:rsid w:val="728147EE"/>
    <w:rsid w:val="7B2333ED"/>
    <w:rsid w:val="7BDA6B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MeSweet</dc:creator>
  <cp:lastModifiedBy>Administrator</cp:lastModifiedBy>
  <dcterms:modified xsi:type="dcterms:W3CDTF">2018-03-25T09:49:56Z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