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2019/1/4 会面活动记录</w:t>
      </w:r>
    </w:p>
    <w:p>
      <w:pPr>
        <w:numPr>
          <w:ilvl w:val="0"/>
          <w:numId w:val="0"/>
        </w:numPr>
        <w:bidi w:val="0"/>
        <w:jc w:val="left"/>
        <w:rPr>
          <w:rFonts w:hint="eastAsia" w:cstheme="minorBidi"/>
          <w:kern w:val="2"/>
          <w:sz w:val="21"/>
          <w:szCs w:val="24"/>
          <w:lang w:val="en-US" w:eastAsia="zh-CN" w:bidi="ar-SA"/>
        </w:rPr>
      </w:pPr>
      <w:r>
        <w:rPr>
          <w:rFonts w:hint="eastAsia" w:cstheme="minorBidi"/>
          <w:b/>
          <w:bCs/>
          <w:kern w:val="2"/>
          <w:sz w:val="21"/>
          <w:szCs w:val="24"/>
          <w:lang w:val="en-US" w:eastAsia="zh-CN" w:bidi="ar-SA"/>
        </w:rPr>
        <w:t xml:space="preserve">1 </w:t>
      </w:r>
      <w:r>
        <w:rPr>
          <w:rFonts w:hint="eastAsia" w:cstheme="minorBidi"/>
          <w:kern w:val="2"/>
          <w:sz w:val="21"/>
          <w:szCs w:val="24"/>
          <w:lang w:val="en-US" w:eastAsia="zh-CN" w:bidi="ar-SA"/>
        </w:rPr>
        <w:t>所有的客户端环境基于Linux（虚拟机或者电脑），服务器环境基于Linux（树莓派）</w:t>
      </w:r>
    </w:p>
    <w:p>
      <w:pPr>
        <w:numPr>
          <w:ilvl w:val="0"/>
          <w:numId w:val="0"/>
        </w:numPr>
        <w:bidi w:val="0"/>
        <w:jc w:val="left"/>
        <w:rPr>
          <w:rFonts w:hint="eastAsia" w:cstheme="minorBidi"/>
          <w:kern w:val="2"/>
          <w:sz w:val="21"/>
          <w:szCs w:val="24"/>
          <w:lang w:val="en-US" w:eastAsia="zh-CN" w:bidi="ar-SA"/>
        </w:rPr>
      </w:pPr>
      <w:r>
        <w:rPr>
          <w:rFonts w:hint="eastAsia" w:cstheme="minorBidi"/>
          <w:b/>
          <w:bCs/>
          <w:kern w:val="2"/>
          <w:sz w:val="21"/>
          <w:szCs w:val="24"/>
          <w:lang w:val="en-US" w:eastAsia="zh-CN" w:bidi="ar-SA"/>
        </w:rPr>
        <w:t>2</w:t>
      </w:r>
      <w:r>
        <w:rPr>
          <w:rFonts w:hint="eastAsia" w:cstheme="minorBidi"/>
          <w:kern w:val="2"/>
          <w:sz w:val="21"/>
          <w:szCs w:val="24"/>
          <w:lang w:val="en-US" w:eastAsia="zh-CN" w:bidi="ar-SA"/>
        </w:rPr>
        <w:t>（任务/每人必做A-D）</w:t>
      </w:r>
    </w:p>
    <w:p>
      <w:pPr>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 下单，每人的预算700（含摄像，至少段士童买一个红外摄像头，其他人可随意买摄像头）</w:t>
      </w:r>
    </w:p>
    <w:p>
      <w:pPr>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B 完成树莓派的基本组装和摄像头的调试，做到可以在显示屏显示树莓派摄像头的画面</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C 利用TCP，通过下载或手撸简单代码的方式至少完成树莓派本机到本机的简单实时视频传输和显示，借此机会熟悉python网络编程代码和了解服务器网络框架（不对GUI和传输速度等方面做要求），交流技术路线</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D 1. 25号前及时在github仓库上新建属于自己的分支，更新代码或文档，分享完成进度</w:t>
      </w:r>
    </w:p>
    <w:p>
      <w:pPr>
        <w:numPr>
          <w:ilvl w:val="0"/>
          <w:numId w:val="0"/>
        </w:numPr>
        <w:bidi w:val="0"/>
        <w:jc w:val="left"/>
        <w:rPr>
          <w:rFonts w:hint="default" w:cstheme="minorBidi"/>
          <w:kern w:val="2"/>
          <w:sz w:val="21"/>
          <w:szCs w:val="24"/>
          <w:lang w:val="en-US" w:eastAsia="zh-CN" w:bidi="ar-SA"/>
        </w:rPr>
      </w:pPr>
      <w:r>
        <w:rPr>
          <w:rFonts w:hint="eastAsia" w:cstheme="minorBidi"/>
          <w:color w:val="FF0000"/>
          <w:kern w:val="2"/>
          <w:sz w:val="21"/>
          <w:szCs w:val="24"/>
          <w:lang w:val="en-US" w:eastAsia="zh-CN" w:bidi="ar-SA"/>
        </w:rPr>
        <w:t>截止日期 2020/1/25</w:t>
      </w:r>
    </w:p>
    <w:p>
      <w:pPr>
        <w:numPr>
          <w:ilvl w:val="0"/>
          <w:numId w:val="0"/>
        </w:numPr>
        <w:bidi w:val="0"/>
        <w:jc w:val="left"/>
        <w:rPr>
          <w:rFonts w:hint="default" w:cstheme="minorBidi"/>
          <w:kern w:val="2"/>
          <w:sz w:val="21"/>
          <w:szCs w:val="24"/>
          <w:lang w:val="en-US" w:eastAsia="zh-CN" w:bidi="ar-SA"/>
        </w:rPr>
      </w:pPr>
      <w:r>
        <w:rPr>
          <w:rFonts w:hint="eastAsia" w:cstheme="minorBidi"/>
          <w:b/>
          <w:bCs/>
          <w:kern w:val="2"/>
          <w:sz w:val="21"/>
          <w:szCs w:val="24"/>
          <w:lang w:val="en-US" w:eastAsia="zh-CN" w:bidi="ar-SA"/>
        </w:rPr>
        <w:t xml:space="preserve">3 </w:t>
      </w:r>
      <w:r>
        <w:rPr>
          <w:rFonts w:hint="eastAsia" w:cstheme="minorBidi"/>
          <w:kern w:val="2"/>
          <w:sz w:val="21"/>
          <w:szCs w:val="24"/>
          <w:lang w:val="en-US" w:eastAsia="zh-CN" w:bidi="ar-SA"/>
        </w:rPr>
        <w:t>（预期任务 先放置） 1.26日将根据完成情况讨论具体分配任务：</w:t>
      </w:r>
    </w:p>
    <w:p>
      <w:pPr>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任务A</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客户端编程：全部在树莓派上进行编码（最后整合时移植2.到Linux（虚拟机或者电脑））</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1.在树莓派上简单的TCP服务端的编写（只用于测试，只发送实时视频，不解析请求）</w:t>
      </w:r>
    </w:p>
    <w:p>
      <w:pPr>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2.在树莓派上编写复杂的接受视频的GUI（核心工作），至少实现从1.的服务器上实时接受视频、请求以往视频传输（该功能函数可以空下）、截图、截图保存至文件。</w:t>
      </w:r>
    </w:p>
    <w:p>
      <w:pPr>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任务B</w:t>
      </w:r>
    </w:p>
    <w:p>
      <w:pPr>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服务端编程：全部在树莓派上进行编码</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1.在树莓派上简单的TCP客户端的编写（只用于测试 不用GUI）</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2.在树莓派上编写复杂的服务端代码并利用合适的应用层网络框架（核心工作），至少实现解析回应1.发出的实时视频传输请求，以往视频传输的请求。并实现较好的解耦（及可拓展性）。</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任务C</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合并任务A,B到一个系统,并使用虚拟映射等解决方案,实现基于TCP协议的位于不同局域网的树莓派和PC的基本通</w:t>
      </w:r>
      <w:bookmarkStart w:id="0" w:name="_GoBack"/>
      <w:bookmarkEnd w:id="0"/>
      <w:r>
        <w:rPr>
          <w:rFonts w:hint="eastAsia" w:cstheme="minorBidi"/>
          <w:kern w:val="2"/>
          <w:sz w:val="21"/>
          <w:szCs w:val="24"/>
          <w:lang w:val="en-US" w:eastAsia="zh-CN" w:bidi="ar-SA"/>
        </w:rPr>
        <w:t>信功能。关于视频传输的速度等的优化问题不在3月前讨论。</w:t>
      </w:r>
    </w:p>
    <w:p>
      <w:pPr>
        <w:numPr>
          <w:ilvl w:val="0"/>
          <w:numId w:val="0"/>
        </w:numPr>
        <w:bidi w:val="0"/>
        <w:jc w:val="left"/>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截止日期 2020/3/1</w:t>
      </w:r>
    </w:p>
    <w:p>
      <w:pPr>
        <w:numPr>
          <w:ilvl w:val="0"/>
          <w:numId w:val="0"/>
        </w:numPr>
        <w:bidi w:val="0"/>
        <w:jc w:val="left"/>
        <w:rPr>
          <w:rFonts w:hint="default"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F0CAC"/>
    <w:rsid w:val="071028FE"/>
    <w:rsid w:val="0F4031CC"/>
    <w:rsid w:val="237529BC"/>
    <w:rsid w:val="258E6CED"/>
    <w:rsid w:val="52203ECA"/>
    <w:rsid w:val="6AD24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2020-01-04T07:10:00Z</dcterms:created>
  <dc:creator>15426</dc:creator>
  <cp:lastModifiedBy>郝小型</cp:lastModifiedBy>
  <dcterms:modified xsi:type="dcterms:W3CDTF">2020-01-04T08:50:39Z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