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为保持后端代码风格统一</w:t>
      </w:r>
      <w:bookmarkStart w:id="0" w:name="_GoBack"/>
      <w:bookmarkEnd w:id="0"/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这里给出一个</w:t>
      </w:r>
      <w:r>
        <w:rPr>
          <w:rFonts w:hint="eastAsia"/>
        </w:rPr>
        <w:t>开发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建议思路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以开发功能“列举当前登录的老师的上课表(teaches)”</w:t>
      </w: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1.开发teacherWelcome.html的功能。其中的动作listTeacherCourse未定义：</w:t>
      </w:r>
    </w:p>
    <w:p>
      <w:pPr>
        <w:rPr>
          <w:rFonts w:hint="eastAsia"/>
        </w:rPr>
      </w:pPr>
      <w:r>
        <w:rPr>
          <w:rFonts w:hint="eastAsia"/>
        </w:rPr>
        <w:t>&lt;a href="listTeacherCourse"&gt;查看课表&lt;/a&gt;&lt;br&gt;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这个功能想要展示登录的这个teacher的teaches表项（请参考数据库的关系图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3162935"/>
            <wp:effectExtent l="0" t="0" r="1270" b="698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2.在web.xml中添加</w:t>
      </w:r>
    </w:p>
    <w:p>
      <w:pPr>
        <w:rPr>
          <w:rFonts w:hint="eastAsia"/>
        </w:rPr>
      </w:pPr>
      <w:r>
        <w:rPr>
          <w:rFonts w:hint="eastAsia"/>
        </w:rPr>
        <w:t>-&lt;servlet&gt;</w:t>
      </w:r>
    </w:p>
    <w:p>
      <w:pPr>
        <w:rPr>
          <w:rFonts w:hint="eastAsia"/>
        </w:rPr>
      </w:pPr>
      <w:r>
        <w:rPr>
          <w:rFonts w:hint="eastAsia"/>
        </w:rPr>
        <w:t>&lt;servlet-name&gt;TeacherCourseListServlet&lt;/servlet-name&gt;</w:t>
      </w:r>
    </w:p>
    <w:p>
      <w:pPr>
        <w:rPr>
          <w:rFonts w:hint="eastAsia"/>
        </w:rPr>
      </w:pPr>
      <w:r>
        <w:rPr>
          <w:rFonts w:hint="eastAsia"/>
        </w:rPr>
        <w:t>&lt;servlet-class&gt;servlet.TeacherCourseListServlet&lt;/servlet-class&gt;</w:t>
      </w:r>
    </w:p>
    <w:p>
      <w:pPr>
        <w:rPr>
          <w:rFonts w:hint="eastAsia"/>
        </w:rPr>
      </w:pPr>
      <w:r>
        <w:rPr>
          <w:rFonts w:hint="eastAsia"/>
        </w:rPr>
        <w:t>&lt;/servlet&gt;</w:t>
      </w:r>
    </w:p>
    <w:p>
      <w:pPr>
        <w:rPr>
          <w:rFonts w:hint="eastAsia"/>
        </w:rPr>
      </w:pPr>
      <w:r>
        <w:rPr>
          <w:rFonts w:hint="eastAsia"/>
        </w:rPr>
        <w:t>-&lt;servlet-mapping&gt;</w:t>
      </w:r>
    </w:p>
    <w:p>
      <w:pPr>
        <w:rPr>
          <w:rFonts w:hint="eastAsia"/>
        </w:rPr>
      </w:pPr>
      <w:r>
        <w:rPr>
          <w:rFonts w:hint="eastAsia"/>
        </w:rPr>
        <w:t>&lt;servlet-name&gt;TeacherCourseListServlet&lt;/servlet-name&gt;</w:t>
      </w:r>
    </w:p>
    <w:p>
      <w:pPr>
        <w:rPr>
          <w:rFonts w:hint="eastAsia"/>
        </w:rPr>
      </w:pPr>
      <w:r>
        <w:rPr>
          <w:rFonts w:hint="eastAsia"/>
        </w:rPr>
        <w:t>&lt;url-pattern&gt;/listTeacherCourse&lt;/url-pattern&gt;</w:t>
      </w:r>
    </w:p>
    <w:p>
      <w:pPr>
        <w:rPr>
          <w:rFonts w:hint="eastAsia"/>
        </w:rPr>
      </w:pPr>
      <w:r>
        <w:rPr>
          <w:rFonts w:hint="eastAsia"/>
        </w:rPr>
        <w:t>&lt;/servlet-mapping&gt;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定义动作listTeacherCourse的处理类是TeacherCourseListServlet</w:t>
      </w:r>
      <w:r>
        <w:rPr>
          <w:rFonts w:hint="eastAsia"/>
          <w:lang w:val="en-US" w:eastAsia="zh-CN"/>
        </w:rPr>
        <w:t>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3.在sevlet包下新建TeacherCourseListServlet.java（代码见4），通过request.getSession().getAttribute("teaID");可以获取当前老师的ID。</w:t>
      </w:r>
    </w:p>
    <w:p>
      <w:pPr>
        <w:rPr>
          <w:rFonts w:hint="eastAsia"/>
        </w:rPr>
      </w:pPr>
      <w:r>
        <w:rPr>
          <w:rFonts w:hint="eastAsia"/>
        </w:rPr>
        <w:t>（请注意这个请求R的状态：通过teacherLogin.html递交数据，负责处理的sevlet是TeacherLogin.java，请看TeacherLogin.java，里面有一个request.getSession().setAttribute("teaID", teacherID)。意味这这个请求被封装了输入的teacherID属性，可以通过teaID获取它）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在到达下一个页面teacherCourseList.jsp之前，这个请求R需要封装这个teacher对应的teaches信息，我们可以把它作为一个列表。</w:t>
      </w:r>
    </w:p>
    <w:p>
      <w:pPr>
        <w:rPr>
          <w:rFonts w:hint="eastAsia"/>
        </w:rPr>
      </w:pPr>
      <w:r>
        <w:rPr>
          <w:rFonts w:hint="eastAsia"/>
        </w:rPr>
        <w:t>为了获取teaches列表的信息，需在中间逻辑层新建逻辑链接数据库，我们新建TeacherCourseDAO类。这个类和StudentCourseDAO类似，</w:t>
      </w:r>
      <w:r>
        <w:rPr>
          <w:rFonts w:hint="eastAsia"/>
          <w:lang w:val="en-US" w:eastAsia="zh-CN"/>
        </w:rPr>
        <w:t>为实现指定功能至少需要</w:t>
      </w:r>
      <w:r>
        <w:rPr>
          <w:rFonts w:hint="eastAsia"/>
        </w:rPr>
        <w:t>提供返回一个列表(List)的方法，这个列表里面需要保存一系列对象，这种对象应该能够封装所有</w:t>
      </w:r>
    </w:p>
    <w:p>
      <w:pPr>
        <w:rPr>
          <w:rFonts w:hint="eastAsia"/>
        </w:rPr>
      </w:pPr>
      <w:r>
        <w:rPr>
          <w:rFonts w:hint="eastAsia"/>
        </w:rPr>
        <w:t>关于teaches这个表的信息，我们把它叫做TeachesItem对象：我们新建一个TeachesItem类。</w:t>
      </w:r>
    </w:p>
    <w:p>
      <w:pPr>
        <w:rPr>
          <w:rFonts w:hint="eastAsia"/>
        </w:rPr>
      </w:pPr>
      <w:r>
        <w:rPr>
          <w:rFonts w:hint="eastAsia"/>
        </w:rPr>
        <w:t>这样，我们就</w:t>
      </w:r>
      <w:r>
        <w:rPr>
          <w:rFonts w:hint="eastAsia"/>
          <w:b/>
          <w:bCs/>
          <w:color w:val="FF0000"/>
        </w:rPr>
        <w:t>建好了三个类</w:t>
      </w: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bean.TeachesITem、dao.</w:t>
      </w:r>
      <w:r>
        <w:rPr>
          <w:rFonts w:hint="eastAsia"/>
          <w:b/>
          <w:bCs/>
          <w:color w:val="FF0000"/>
        </w:rPr>
        <w:t>TeacherCourseDAO</w:t>
      </w:r>
      <w:r>
        <w:rPr>
          <w:rFonts w:hint="eastAsia"/>
          <w:b/>
          <w:bCs/>
          <w:color w:val="FF0000"/>
          <w:lang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sevlet.</w:t>
      </w:r>
      <w:r>
        <w:rPr>
          <w:rFonts w:hint="eastAsia"/>
          <w:b/>
          <w:bCs/>
          <w:color w:val="FF0000"/>
        </w:rPr>
        <w:t>TeacherCourseListServlet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</w:rPr>
        <w:t>，但是都是空的。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4.根据以上思路，我们按照标准开发java从下而上的方式进行：</w:t>
      </w:r>
    </w:p>
    <w:p>
      <w:pPr>
        <w:rPr>
          <w:rFonts w:hint="eastAsia"/>
        </w:rPr>
      </w:pPr>
      <w:r>
        <w:rPr>
          <w:rFonts w:hint="eastAsia"/>
        </w:rPr>
        <w:t>A.参考TakesItem.java和数据库关系图</w:t>
      </w:r>
      <w:r>
        <w:rPr>
          <w:rFonts w:hint="eastAsia"/>
          <w:b/>
          <w:bCs/>
          <w:color w:val="FF0000"/>
        </w:rPr>
        <w:t>填充TeachesItem.java类的属性和get set方法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B.参考StudentCourseDAO</w:t>
      </w:r>
      <w:r>
        <w:rPr>
          <w:rFonts w:hint="eastAsia"/>
          <w:b/>
          <w:bCs/>
          <w:color w:val="FF0000"/>
          <w:lang w:val="en-US" w:eastAsia="zh-CN"/>
        </w:rPr>
        <w:t>在</w:t>
      </w:r>
      <w:r>
        <w:rPr>
          <w:rFonts w:hint="eastAsia"/>
          <w:b/>
          <w:bCs/>
          <w:color w:val="FF0000"/>
        </w:rPr>
        <w:t>TeacherCourseDAO链接数据库，从数据库获取对应的teacherI</w:t>
      </w:r>
      <w:r>
        <w:rPr>
          <w:rFonts w:hint="eastAsia"/>
          <w:b/>
          <w:bCs/>
          <w:color w:val="FF0000"/>
          <w:lang w:val="en-US" w:eastAsia="zh-CN"/>
        </w:rPr>
        <w:t>的其他</w:t>
      </w:r>
      <w:r>
        <w:rPr>
          <w:rFonts w:hint="eastAsia"/>
          <w:b/>
          <w:bCs/>
          <w:color w:val="FF0000"/>
        </w:rPr>
        <w:t>的表项。填充到list方法中返回，运行成功后视情况在前后端增加动作选项和方法</w:t>
      </w:r>
    </w:p>
    <w:p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  <w:b w:val="0"/>
          <w:bCs w:val="0"/>
          <w:color w:val="auto"/>
        </w:rPr>
        <w:t>参考StudentCourseListSevlet.java，</w:t>
      </w:r>
      <w:r>
        <w:rPr>
          <w:rFonts w:hint="eastAsia"/>
          <w:b/>
          <w:bCs/>
          <w:color w:val="FF0000"/>
        </w:rPr>
        <w:t>根据3</w:t>
      </w:r>
      <w:r>
        <w:rPr>
          <w:rFonts w:hint="eastAsia"/>
          <w:b/>
          <w:bCs/>
          <w:color w:val="FF0000"/>
          <w:lang w:val="en-US" w:eastAsia="zh-CN"/>
        </w:rPr>
        <w:t>如下</w:t>
      </w:r>
      <w:r>
        <w:rPr>
          <w:rFonts w:hint="eastAsia"/>
          <w:b/>
          <w:bCs/>
          <w:color w:val="FF0000"/>
        </w:rPr>
        <w:t>填充TeacherCourseListServlet.ja</w:t>
      </w:r>
      <w:r>
        <w:rPr>
          <w:rFonts w:hint="eastAsia"/>
          <w:b w:val="0"/>
          <w:bCs w:val="0"/>
          <w:color w:val="FF0000"/>
        </w:rPr>
        <w:t>va:</w:t>
      </w:r>
    </w:p>
    <w:p>
      <w:pPr>
        <w:rPr>
          <w:rFonts w:hint="eastAsia"/>
        </w:rPr>
      </w:pPr>
      <w:r>
        <w:rPr>
          <w:rFonts w:hint="eastAsia"/>
        </w:rPr>
        <w:t>package servlet;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  <w:r>
        <w:rPr>
          <w:rFonts w:hint="eastAsia"/>
        </w:rPr>
        <w:t>import bean.TeachesItem;</w:t>
      </w:r>
    </w:p>
    <w:p>
      <w:pPr>
        <w:rPr>
          <w:rFonts w:hint="eastAsia"/>
        </w:rPr>
      </w:pPr>
      <w:r>
        <w:rPr>
          <w:rFonts w:hint="eastAsia"/>
        </w:rPr>
        <w:t>import dao.TeacherCourseDAO;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TeacherCourseListServlet extends HttpServlet {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service(HttpServletRequest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throws ServletException,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String teaID = (String) request.getSession().getAttribute("teaID");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List&lt;TeachesItem&gt; teachesList = new TeacherCourseDAO().list(teaID);</w:t>
      </w:r>
    </w:p>
    <w:p>
      <w:pPr>
        <w:rPr>
          <w:rFonts w:hint="eastAsia"/>
        </w:rPr>
      </w:pPr>
      <w:r>
        <w:rPr>
          <w:rFonts w:hint="eastAsia"/>
        </w:rPr>
        <w:t xml:space="preserve">        request.setAttribute("teachesList", teachesList);//请求封装teachesList的信息 可以通过引用jsp中${teachesList}获取它(注意第一项双引号里面是key，第二项是列表对象)（请参考studentCourseList.jsp）</w:t>
      </w:r>
    </w:p>
    <w:p>
      <w:pPr>
        <w:rPr>
          <w:rFonts w:hint="eastAsia"/>
        </w:rPr>
      </w:pPr>
      <w:r>
        <w:rPr>
          <w:rFonts w:hint="eastAsia"/>
        </w:rPr>
        <w:t xml:space="preserve">        request.getRequestDispatcher("teacherCourseList.jsp").forward(request, response);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5.接4，这个封装有teachesList的请求被带到了teacherCourseList.jsp，我们</w:t>
      </w:r>
      <w:r>
        <w:rPr>
          <w:rFonts w:hint="eastAsia"/>
          <w:lang w:val="en-US" w:eastAsia="zh-CN"/>
        </w:rPr>
        <w:t>可以</w:t>
      </w:r>
      <w:r>
        <w:rPr>
          <w:rFonts w:hint="eastAsia"/>
          <w:b/>
          <w:bCs/>
          <w:color w:val="FF0000"/>
          <w:lang w:val="en-US" w:eastAsia="zh-CN"/>
        </w:rPr>
        <w:t>如下</w:t>
      </w:r>
      <w:r>
        <w:rPr>
          <w:rFonts w:hint="eastAsia"/>
          <w:b/>
          <w:bCs/>
          <w:color w:val="FF0000"/>
        </w:rPr>
        <w:t>新建teacherCourseList.jsp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&lt;%@ page language="java" contentType="text/html; charset=UTF-8"</w:t>
      </w:r>
    </w:p>
    <w:p>
      <w:pPr>
        <w:rPr>
          <w:rFonts w:hint="eastAsia"/>
        </w:rPr>
      </w:pPr>
      <w:r>
        <w:rPr>
          <w:rFonts w:hint="eastAsia"/>
        </w:rPr>
        <w:t xml:space="preserve">    pageEncoding="UTF-8" import="java.util.*"%&gt;</w:t>
      </w:r>
    </w:p>
    <w:p>
      <w:pPr>
        <w:rPr>
          <w:rFonts w:hint="eastAsia"/>
        </w:rPr>
      </w:pPr>
      <w:r>
        <w:rPr>
          <w:rFonts w:hint="eastAsia"/>
        </w:rPr>
        <w:t>&lt;%@ taglib uri="http://java.sun.com/jsp/jstl/core" prefix="c"%&gt;</w:t>
      </w:r>
    </w:p>
    <w:p>
      <w:pPr>
        <w:rPr>
          <w:rFonts w:hint="eastAsia"/>
        </w:rPr>
      </w:pPr>
      <w:r>
        <w:rPr>
          <w:rFonts w:hint="eastAsia"/>
        </w:rPr>
        <w:t>&lt;title&gt;教师课表信息&lt;/title&gt;</w:t>
      </w:r>
    </w:p>
    <w:p>
      <w:pPr>
        <w:rPr>
          <w:rFonts w:hint="eastAsia"/>
        </w:rPr>
      </w:pPr>
      <w:r>
        <w:rPr>
          <w:rFonts w:hint="eastAsia"/>
        </w:rPr>
        <w:t>&lt;table align='center' border='1' cellspacing='0'&gt;</w:t>
      </w:r>
    </w:p>
    <w:p>
      <w:pPr>
        <w:rPr>
          <w:rFonts w:hint="eastAsia"/>
        </w:rPr>
      </w:pPr>
      <w:r>
        <w:rPr>
          <w:rFonts w:hint="eastAsia"/>
        </w:rPr>
        <w:t xml:space="preserve">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&lt;td&gt;teacherID&lt;/td&gt;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&lt;td&gt;course_id&lt;/td&gt;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&lt;td&gt;sec_id&lt;/td&gt;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&lt;td&gt;semester&lt;/td&gt;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&lt;td&gt;year&lt;/td&gt;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&lt;c:forEach items="${teachesList}" var="teachesItem" varStatus="st"&gt;</w:t>
      </w:r>
    </w:p>
    <w:p>
      <w:pPr>
        <w:rPr>
          <w:rFonts w:hint="eastAsia"/>
        </w:rPr>
      </w:pPr>
      <w:r>
        <w:rPr>
          <w:rFonts w:hint="eastAsia"/>
        </w:rPr>
        <w:t xml:space="preserve">         &lt;tr&gt;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  <w:b/>
          <w:bCs/>
        </w:rPr>
        <w:t>&lt;td&gt;${teachesItem.ID}&lt;/td&gt;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</w:t>
      </w:r>
    </w:p>
    <w:p>
      <w:pPr>
        <w:rPr>
          <w:rFonts w:hint="eastAsia"/>
        </w:rPr>
      </w:pPr>
      <w:r>
        <w:rPr>
          <w:rFonts w:hint="eastAsia"/>
        </w:rPr>
        <w:t xml:space="preserve">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根据TeachesItem中属性名填充（已经给出ID示例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加粗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&lt;/c:forEach&gt;</w:t>
      </w:r>
    </w:p>
    <w:p>
      <w:pPr>
        <w:rPr>
          <w:rFonts w:hint="eastAsia"/>
        </w:rPr>
      </w:pP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>&lt;div align='center'&gt;&lt;a href="teacherWelcome.html"&gt;返回主界面&lt;/a&gt;&lt;/div&gt;</w:t>
      </w:r>
    </w:p>
    <w:p>
      <w:pPr>
        <w:rPr>
          <w:rFonts w:hint="eastAsia"/>
        </w:rPr>
      </w:pPr>
      <w:r>
        <w:rPr>
          <w:rFonts w:hint="eastAsia"/>
        </w:rPr>
        <w:t>至此完成。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点击教师界面查看课表，sevlet向DAO请求列表，封装到request之后jsp解引用这个请求里面的表项，可以显示这个teaID对应的teaches表项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A6DCF"/>
    <w:rsid w:val="6D88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2020-05-26T12:37:00Z</dcterms:created>
  <dc:creator>15426</dc:creator>
  <cp:lastModifiedBy>郝小型</cp:lastModifiedBy>
  <dcterms:modified xsi:type="dcterms:W3CDTF">2020-05-26T12:51:02Z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