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73E2" w14:textId="54BF4646" w:rsidR="00634E26" w:rsidRPr="00634E26" w:rsidRDefault="00634E26" w:rsidP="00634E26">
      <w:pPr>
        <w:ind w:left="360" w:hanging="360"/>
        <w:jc w:val="center"/>
        <w:rPr>
          <w:b/>
          <w:bCs/>
          <w:sz w:val="32"/>
          <w:szCs w:val="32"/>
        </w:rPr>
      </w:pPr>
      <w:r w:rsidRPr="00634E26">
        <w:rPr>
          <w:b/>
          <w:bCs/>
          <w:sz w:val="32"/>
          <w:szCs w:val="32"/>
        </w:rPr>
        <w:t>Assignment #1</w:t>
      </w:r>
      <w:r w:rsidRPr="00634E26">
        <w:rPr>
          <w:rFonts w:hint="eastAsia"/>
          <w:b/>
          <w:bCs/>
          <w:sz w:val="32"/>
          <w:szCs w:val="32"/>
        </w:rPr>
        <w:t xml:space="preserve"> </w:t>
      </w:r>
      <w:r w:rsidRPr="00634E26">
        <w:rPr>
          <w:b/>
          <w:bCs/>
          <w:sz w:val="32"/>
          <w:szCs w:val="32"/>
        </w:rPr>
        <w:t>Python Platform &amp;</w:t>
      </w:r>
      <w:r w:rsidRPr="00634E26">
        <w:rPr>
          <w:rFonts w:hint="eastAsia"/>
          <w:b/>
          <w:bCs/>
          <w:sz w:val="32"/>
          <w:szCs w:val="32"/>
        </w:rPr>
        <w:t xml:space="preserve"> </w:t>
      </w:r>
      <w:r w:rsidRPr="00634E26">
        <w:rPr>
          <w:b/>
          <w:bCs/>
          <w:sz w:val="32"/>
          <w:szCs w:val="32"/>
        </w:rPr>
        <w:t>Basic Image Processing</w:t>
      </w:r>
    </w:p>
    <w:p w14:paraId="6315C839" w14:textId="0C8475B0" w:rsidR="00634E26" w:rsidRPr="00634E26" w:rsidRDefault="00634E26" w:rsidP="00634E26">
      <w:pPr>
        <w:ind w:left="360" w:hanging="360"/>
        <w:jc w:val="right"/>
      </w:pPr>
      <w:r>
        <w:rPr>
          <w:rFonts w:hint="eastAsia"/>
        </w:rPr>
        <w:t xml:space="preserve">P68131509 </w:t>
      </w:r>
      <w:r>
        <w:rPr>
          <w:rFonts w:hint="eastAsia"/>
        </w:rPr>
        <w:t>林均有</w:t>
      </w:r>
    </w:p>
    <w:p w14:paraId="640EB147" w14:textId="22B3CF94" w:rsidR="00634E26" w:rsidRPr="00E91FAD" w:rsidRDefault="00871D1A" w:rsidP="00634E2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91FAD">
        <w:rPr>
          <w:b/>
          <w:bCs/>
        </w:rPr>
        <w:t>Setup Python coding environment (Google Colab or your Laptop/PC).</w:t>
      </w:r>
    </w:p>
    <w:p w14:paraId="10507014" w14:textId="0AEC0BD2" w:rsidR="00CC16B8" w:rsidRDefault="00D75971" w:rsidP="00634E26">
      <w:pPr>
        <w:pStyle w:val="a3"/>
        <w:ind w:leftChars="0" w:left="360"/>
        <w:rPr>
          <w:noProof/>
        </w:rPr>
      </w:pPr>
      <w:r w:rsidRPr="00D75971">
        <w:t>I chose VSCode as my code editor, Anaconda to set up my Python coding environment, and Jupyter Notebook for interactive computing, which offers interactive visualizations and real-time feedback.</w:t>
      </w:r>
    </w:p>
    <w:p w14:paraId="4D4867AB" w14:textId="77777777" w:rsidR="00634E26" w:rsidRDefault="00634E26" w:rsidP="00634E2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E76F0">
        <w:rPr>
          <w:b/>
          <w:bCs/>
        </w:rPr>
        <w:t>Explain and report the codes in Part A and the codes before Part A</w:t>
      </w:r>
    </w:p>
    <w:p w14:paraId="785C723E" w14:textId="0C213AF0" w:rsidR="00FA54EA" w:rsidRPr="00FA54EA" w:rsidRDefault="00FA54EA" w:rsidP="00FA54EA">
      <w:pPr>
        <w:pStyle w:val="a3"/>
        <w:ind w:leftChars="0" w:left="360"/>
        <w:rPr>
          <w:rFonts w:hint="eastAsia"/>
          <w:b/>
          <w:bCs/>
        </w:rPr>
      </w:pPr>
      <w:r w:rsidRPr="00FA54EA">
        <w:rPr>
          <w:b/>
          <w:bCs/>
        </w:rPr>
        <w:t>B</w:t>
      </w:r>
      <w:r w:rsidRPr="00FA54EA">
        <w:rPr>
          <w:rFonts w:hint="eastAsia"/>
          <w:b/>
          <w:bCs/>
        </w:rPr>
        <w:t>efore Part A:</w:t>
      </w:r>
    </w:p>
    <w:p w14:paraId="389BD3AA" w14:textId="77777777" w:rsidR="00FA54EA" w:rsidRPr="00FA54EA" w:rsidRDefault="00FA54EA" w:rsidP="00FA54EA">
      <w:pPr>
        <w:ind w:left="360"/>
      </w:pPr>
      <w:r w:rsidRPr="00FA54EA">
        <w:t>Imports: Bring in tools for image processing (cv2), displaying images (matplotlib), and managing files (os).</w:t>
      </w:r>
    </w:p>
    <w:p w14:paraId="594A7BB1" w14:textId="1708615C" w:rsidR="00FA54EA" w:rsidRPr="00FA54EA" w:rsidRDefault="009F6295" w:rsidP="00FA54EA">
      <w:pPr>
        <w:pStyle w:val="a3"/>
        <w:ind w:leftChars="0" w:left="360"/>
      </w:pPr>
      <w:r w:rsidRPr="009F6295">
        <w:t>os.chdir</w:t>
      </w:r>
      <w:r>
        <w:rPr>
          <w:rFonts w:hint="eastAsia"/>
        </w:rPr>
        <w:t>()</w:t>
      </w:r>
      <w:r w:rsidR="00FA54EA" w:rsidRPr="00FA54EA">
        <w:t xml:space="preserve">: Sets </w:t>
      </w:r>
      <w:r w:rsidR="002F1208">
        <w:rPr>
          <w:rFonts w:hint="eastAsia"/>
        </w:rPr>
        <w:t>the</w:t>
      </w:r>
      <w:r w:rsidR="00FA54EA" w:rsidRPr="00FA54EA">
        <w:t xml:space="preserve"> working folder to where </w:t>
      </w:r>
      <w:r w:rsidR="000E14A1">
        <w:rPr>
          <w:rFonts w:hint="eastAsia"/>
        </w:rPr>
        <w:t>my</w:t>
      </w:r>
      <w:r w:rsidR="00FA54EA" w:rsidRPr="00FA54EA">
        <w:t xml:space="preserve"> images are, making it easier to work with them in </w:t>
      </w:r>
      <w:r w:rsidR="000E14A1">
        <w:rPr>
          <w:rFonts w:hint="eastAsia"/>
        </w:rPr>
        <w:t>the</w:t>
      </w:r>
      <w:r w:rsidR="00FA54EA" w:rsidRPr="00FA54EA">
        <w:t xml:space="preserve"> script.</w:t>
      </w:r>
    </w:p>
    <w:p w14:paraId="1F1EE06D" w14:textId="76C2D71F" w:rsidR="00CC41D8" w:rsidRPr="009F3A14" w:rsidRDefault="00CC41D8" w:rsidP="00CC41D8">
      <w:pPr>
        <w:ind w:left="360"/>
        <w:rPr>
          <w:b/>
          <w:bCs/>
        </w:rPr>
      </w:pPr>
      <w:r w:rsidRPr="009F3A14">
        <w:rPr>
          <w:rFonts w:hint="eastAsia"/>
          <w:b/>
          <w:bCs/>
        </w:rPr>
        <w:t>PartA:</w:t>
      </w:r>
    </w:p>
    <w:p w14:paraId="6D12DA1C" w14:textId="66421CD0" w:rsidR="005E6BE3" w:rsidRDefault="00CC41D8" w:rsidP="00CC41D8">
      <w:pPr>
        <w:ind w:left="360"/>
      </w:pPr>
      <w:r w:rsidRPr="005E6BE3">
        <w:rPr>
          <w:shd w:val="pct15" w:color="auto" w:fill="FFFFFF"/>
        </w:rPr>
        <w:t>cv2.imread("Lenna.png")</w:t>
      </w:r>
      <w:r w:rsidR="004E3057">
        <w:rPr>
          <w:rFonts w:hint="eastAsia"/>
        </w:rPr>
        <w:t xml:space="preserve">: </w:t>
      </w:r>
      <w:r>
        <w:t xml:space="preserve">Reads the image file "Lenna.png" into the img variable. </w:t>
      </w:r>
      <w:r w:rsidRPr="005E6BE3">
        <w:rPr>
          <w:rFonts w:hint="eastAsia"/>
          <w:shd w:val="pct15" w:color="auto" w:fill="FFFFFF"/>
        </w:rPr>
        <w:t>plt.figure(figsize=(4,4))</w:t>
      </w:r>
      <w:r>
        <w:rPr>
          <w:rFonts w:hint="eastAsia"/>
        </w:rPr>
        <w:t xml:space="preserve"> </w:t>
      </w:r>
      <w:r w:rsidR="006737B9">
        <w:rPr>
          <w:rFonts w:hint="eastAsia"/>
        </w:rPr>
        <w:t>set</w:t>
      </w:r>
      <w:r>
        <w:rPr>
          <w:rFonts w:hint="eastAsia"/>
        </w:rPr>
        <w:t xml:space="preserve"> the figure size</w:t>
      </w:r>
      <w:r w:rsidR="006737B9">
        <w:rPr>
          <w:rFonts w:hint="eastAsia"/>
        </w:rPr>
        <w:t xml:space="preserve"> in inches.</w:t>
      </w:r>
      <w:r w:rsidR="005E6BE3">
        <w:rPr>
          <w:rFonts w:hint="eastAsia"/>
        </w:rPr>
        <w:t xml:space="preserve"> </w:t>
      </w:r>
    </w:p>
    <w:p w14:paraId="18E8DC66" w14:textId="604077E7" w:rsidR="000577EB" w:rsidRDefault="00CC41D8" w:rsidP="00E91FAD">
      <w:pPr>
        <w:ind w:left="360"/>
      </w:pPr>
      <w:r w:rsidRPr="005E6BE3">
        <w:rPr>
          <w:shd w:val="pct15" w:color="auto" w:fill="FFFFFF"/>
        </w:rPr>
        <w:t>plt.imshow(img)</w:t>
      </w:r>
      <w:r>
        <w:t>: Displays the image. Since OpenCV uses BGR.</w:t>
      </w:r>
      <w:r w:rsidR="008E76F0">
        <w:rPr>
          <w:rFonts w:hint="eastAsia"/>
        </w:rPr>
        <w:t xml:space="preserve"> </w:t>
      </w:r>
      <w:r w:rsidRPr="005E6BE3">
        <w:rPr>
          <w:shd w:val="pct15" w:color="auto" w:fill="FFFFFF"/>
        </w:rPr>
        <w:t>plt.title("Lenna orig")</w:t>
      </w:r>
      <w:r>
        <w:t>: Sets the title of the plot.</w:t>
      </w:r>
      <w:r w:rsidR="005E6BE3">
        <w:rPr>
          <w:rFonts w:hint="eastAsia"/>
        </w:rPr>
        <w:t xml:space="preserve"> </w:t>
      </w:r>
      <w:r w:rsidRPr="005E6BE3">
        <w:rPr>
          <w:shd w:val="pct15" w:color="auto" w:fill="FFFFFF"/>
        </w:rPr>
        <w:t>plt.show()</w:t>
      </w:r>
      <w:r>
        <w:t xml:space="preserve">: </w:t>
      </w:r>
      <w:r w:rsidR="00722A8A">
        <w:rPr>
          <w:rFonts w:hint="eastAsia"/>
        </w:rPr>
        <w:t>D</w:t>
      </w:r>
      <w:r>
        <w:t>isplays the plot.</w:t>
      </w:r>
      <w:r w:rsidR="00DC5A6D">
        <w:rPr>
          <w:rFonts w:hint="eastAsia"/>
        </w:rPr>
        <w:t xml:space="preserve"> </w:t>
      </w:r>
    </w:p>
    <w:p w14:paraId="27216F20" w14:textId="676F11E3" w:rsidR="000577EB" w:rsidRDefault="00CA0CDE" w:rsidP="00E91FAD">
      <w:pPr>
        <w:ind w:left="360"/>
      </w:pPr>
      <w:r w:rsidRPr="005B3139">
        <w:rPr>
          <w:shd w:val="pct15" w:color="auto" w:fill="FFFFFF"/>
        </w:rPr>
        <w:t>cv2.cvtColor(img, cv2.COLOR_BGR2RGB)</w:t>
      </w:r>
      <w:r>
        <w:t>: Converts the image from BGR to RGB format so it displays correctly</w:t>
      </w:r>
      <w:r w:rsidR="008E76F0">
        <w:rPr>
          <w:rFonts w:hint="eastAsia"/>
        </w:rPr>
        <w:t xml:space="preserve">. </w:t>
      </w:r>
      <w:r w:rsidRPr="005B3139">
        <w:rPr>
          <w:rFonts w:hint="eastAsia"/>
          <w:color w:val="000000" w:themeColor="text1"/>
          <w:shd w:val="pct15" w:color="auto" w:fill="FFFFFF"/>
        </w:rPr>
        <w:t>cv2.COLOR_BGR2RGB</w:t>
      </w:r>
      <w:r>
        <w:rPr>
          <w:rFonts w:hint="eastAsia"/>
        </w:rPr>
        <w:t xml:space="preserve"> </w:t>
      </w:r>
      <w:r w:rsidRPr="008470CD">
        <w:t>is a color conversion code</w:t>
      </w:r>
      <w:r>
        <w:rPr>
          <w:rFonts w:hint="eastAsia"/>
        </w:rPr>
        <w:t xml:space="preserve"> which can</w:t>
      </w:r>
      <w:r w:rsidRPr="008470CD">
        <w:t xml:space="preserve"> convert an image from BGR color space to RGB color space.</w:t>
      </w:r>
      <w:r w:rsidR="00982127">
        <w:rPr>
          <w:rFonts w:hint="eastAsia"/>
        </w:rPr>
        <w:t xml:space="preserve"> </w:t>
      </w:r>
      <w:r w:rsidR="005B3139" w:rsidRPr="008E76F0">
        <w:rPr>
          <w:rFonts w:hint="eastAsia"/>
          <w:shd w:val="pct15" w:color="auto" w:fill="FFFFFF"/>
        </w:rPr>
        <w:t>print(type(img))</w:t>
      </w:r>
      <w:r w:rsidR="008E76F0">
        <w:rPr>
          <w:rFonts w:hint="eastAsia"/>
          <w:shd w:val="pct15" w:color="auto" w:fill="FFFFFF"/>
        </w:rPr>
        <w:t xml:space="preserve"> </w:t>
      </w:r>
      <w:r w:rsidR="008E76F0" w:rsidRPr="008E76F0">
        <w:rPr>
          <w:rFonts w:hint="eastAsia"/>
        </w:rPr>
        <w:t>and</w:t>
      </w:r>
      <w:r w:rsidR="008E76F0">
        <w:rPr>
          <w:rFonts w:hint="eastAsia"/>
          <w:shd w:val="pct15" w:color="auto" w:fill="FFFFFF"/>
        </w:rPr>
        <w:t xml:space="preserve"> print(img.shape)</w:t>
      </w:r>
      <w:r w:rsidR="008E76F0">
        <w:rPr>
          <w:rFonts w:hint="eastAsia"/>
        </w:rPr>
        <w:t xml:space="preserve"> </w:t>
      </w:r>
      <w:r w:rsidR="005B3139">
        <w:rPr>
          <w:rFonts w:hint="eastAsia"/>
        </w:rPr>
        <w:t xml:space="preserve"> shows</w:t>
      </w:r>
      <w:r w:rsidR="005B3139" w:rsidRPr="005B3139">
        <w:rPr>
          <w:rFonts w:hint="eastAsia"/>
        </w:rPr>
        <w:t xml:space="preserve"> </w:t>
      </w:r>
      <w:r w:rsidR="005B3139">
        <w:rPr>
          <w:rFonts w:hint="eastAsia"/>
        </w:rPr>
        <w:t xml:space="preserve">the data type of current image and </w:t>
      </w:r>
      <w:r w:rsidR="005B3139" w:rsidRPr="00332B07">
        <w:t>the dimensions of an image</w:t>
      </w:r>
      <w:r w:rsidR="008E76F0">
        <w:rPr>
          <w:rFonts w:hint="eastAsia"/>
        </w:rPr>
        <w:t>.</w:t>
      </w:r>
    </w:p>
    <w:p w14:paraId="00FC4893" w14:textId="13449F8E" w:rsidR="00EC3E49" w:rsidRDefault="00FB50FD" w:rsidP="00EC3E49">
      <w:pPr>
        <w:ind w:left="360"/>
      </w:pPr>
      <w:r w:rsidRPr="008E76F0">
        <w:rPr>
          <w:shd w:val="pct15" w:color="auto" w:fill="FFFFFF"/>
        </w:rPr>
        <w:t>plt.subplots(1, 3, figsize=(12, 4))</w:t>
      </w:r>
      <w:r w:rsidRPr="00FB50FD">
        <w:t xml:space="preserve">: Creates a figure and a grid of subplots with 1 row and 3 columns. </w:t>
      </w:r>
      <w:r w:rsidR="00AF2A21" w:rsidRPr="008E76F0">
        <w:rPr>
          <w:shd w:val="pct15" w:color="auto" w:fill="FFFFFF"/>
        </w:rPr>
        <w:t>img[:, :, 0]</w:t>
      </w:r>
      <w:r w:rsidR="00AF2A21">
        <w:t>: Extracts the Red channel from the image array. In OpenCV, color images are represented in BGR format.</w:t>
      </w:r>
      <w:r w:rsidR="00982127">
        <w:rPr>
          <w:rFonts w:hint="eastAsia"/>
        </w:rPr>
        <w:t xml:space="preserve"> </w:t>
      </w:r>
      <w:r w:rsidR="00AF2A21" w:rsidRPr="008E76F0">
        <w:rPr>
          <w:shd w:val="pct15" w:color="auto" w:fill="FFFFFF"/>
        </w:rPr>
        <w:t>cmap='gray</w:t>
      </w:r>
      <w:r w:rsidR="00AF2A21">
        <w:t>': Displays the image in grayscale. This is used because each channel is a single grayscale image representing the intensity of that color channel</w:t>
      </w:r>
      <w:r w:rsidR="00982127">
        <w:rPr>
          <w:rFonts w:hint="eastAsia"/>
        </w:rPr>
        <w:t xml:space="preserve">. </w:t>
      </w:r>
      <w:r w:rsidR="00AF2A21" w:rsidRPr="00982127">
        <w:rPr>
          <w:shd w:val="pct15" w:color="auto" w:fill="FFFFFF"/>
        </w:rPr>
        <w:t>ax_arr[0].set_title("Red-channel image")</w:t>
      </w:r>
      <w:r w:rsidR="00AF2A21">
        <w:t>: Sets the title for the first subplot, indicating that it shows the Red channel</w:t>
      </w:r>
      <w:r w:rsidR="000577EB">
        <w:rPr>
          <w:rFonts w:hint="eastAsia"/>
        </w:rPr>
        <w:t xml:space="preserve">. </w:t>
      </w:r>
      <w:r w:rsidR="00E411D4" w:rsidRPr="00E411D4">
        <w:rPr>
          <w:shd w:val="pct15" w:color="auto" w:fill="FFFFFF"/>
        </w:rPr>
        <w:t>vmin=0 and vmax=255</w:t>
      </w:r>
      <w:r w:rsidR="00E411D4" w:rsidRPr="00E411D4">
        <w:t xml:space="preserve"> specify the minimum and maximum values for the color map scale. This ensures that the entire range of pixel intensities (0 to 255) is used.</w:t>
      </w:r>
    </w:p>
    <w:p w14:paraId="54712DBD" w14:textId="7EE80E87" w:rsidR="00EC3E49" w:rsidRDefault="00EC3E49" w:rsidP="00EC3E4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C3E49">
        <w:rPr>
          <w:b/>
          <w:bCs/>
        </w:rPr>
        <w:t>Implement the functions of image thresholding and image histogram by using</w:t>
      </w:r>
      <w:r w:rsidRPr="00EC3E49">
        <w:rPr>
          <w:b/>
          <w:bCs/>
        </w:rPr>
        <w:br/>
        <w:t>OpenCV in Part C with the aids of Germini or ChatGPT.</w:t>
      </w:r>
    </w:p>
    <w:p w14:paraId="79315F7E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img_gray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 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 </w:t>
      </w: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cv2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.cvtColor(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cv2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.COLOR_RGB2GRAY)  </w:t>
      </w:r>
      <w:r w:rsidRPr="00EC3E49">
        <w:rPr>
          <w:rFonts w:ascii="Consolas" w:eastAsia="PMingLiU" w:hAnsi="Consolas" w:cs="PMingLiU"/>
          <w:color w:val="6A9955"/>
          <w:kern w:val="0"/>
          <w:sz w:val="21"/>
          <w:szCs w:val="21"/>
          <w14:ligatures w14:val="none"/>
        </w:rPr>
        <w:t># Convert to grayscale for thresholding</w:t>
      </w:r>
    </w:p>
    <w:p w14:paraId="76295730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_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img_thresh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 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 </w:t>
      </w: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cv2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.threshold(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img_gray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127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255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cv2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.THRESH_BINARY)</w:t>
      </w:r>
    </w:p>
    <w:p w14:paraId="21CE2B3B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figure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figsize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6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))</w:t>
      </w:r>
    </w:p>
    <w:p w14:paraId="7D5D28EF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subplot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79F842FF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imshow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img_gray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cmap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'gray'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5DEAE276" w14:textId="52112F28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title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"Grayscale Image"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16FE9EE3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subplot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41223206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imshow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img_thresh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cmap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'gray'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57E5D590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title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"Thresholded Image"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273ED6CC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show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()</w:t>
      </w:r>
    </w:p>
    <w:p w14:paraId="31A15F69" w14:textId="16DE983E" w:rsidR="00EC3E49" w:rsidRPr="00EC3E49" w:rsidRDefault="00EC3E49" w:rsidP="00EC3E49">
      <w:pPr>
        <w:pStyle w:val="a3"/>
        <w:ind w:leftChars="0" w:left="360"/>
      </w:pPr>
      <w:r w:rsidRPr="00EC3E49">
        <w:rPr>
          <w:noProof/>
        </w:rPr>
        <w:drawing>
          <wp:inline distT="0" distB="0" distL="0" distR="0" wp14:anchorId="74833FBD" wp14:editId="33D411BA">
            <wp:extent cx="4400550" cy="2148884"/>
            <wp:effectExtent l="0" t="0" r="0" b="0"/>
            <wp:docPr id="20201205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0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821" cy="21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782A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6A9955"/>
          <w:kern w:val="0"/>
          <w:sz w:val="21"/>
          <w:szCs w:val="21"/>
          <w14:ligatures w14:val="none"/>
        </w:rPr>
        <w:t># image histogram</w:t>
      </w:r>
    </w:p>
    <w:p w14:paraId="3878D992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hist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cv2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.calcHist([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img_gray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], [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0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], </w:t>
      </w:r>
      <w:r w:rsidRPr="00EC3E49">
        <w:rPr>
          <w:rFonts w:ascii="Consolas" w:eastAsia="PMingLiU" w:hAnsi="Consolas" w:cs="PMingLiU"/>
          <w:color w:val="569CD6"/>
          <w:kern w:val="0"/>
          <w:sz w:val="21"/>
          <w:szCs w:val="21"/>
          <w14:ligatures w14:val="none"/>
        </w:rPr>
        <w:t>None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, [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256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], [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0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256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])</w:t>
      </w:r>
    </w:p>
    <w:p w14:paraId="0F3F88B0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figure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figsize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6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))</w:t>
      </w:r>
    </w:p>
    <w:p w14:paraId="136B88D4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subplot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1F6CEC08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imshow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img_gray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cmap</w:t>
      </w:r>
      <w:r w:rsidRPr="00EC3E49">
        <w:rPr>
          <w:rFonts w:ascii="Consolas" w:eastAsia="PMingLiU" w:hAnsi="Consolas" w:cs="PMingLiU"/>
          <w:color w:val="D4D4D4"/>
          <w:kern w:val="0"/>
          <w:sz w:val="21"/>
          <w:szCs w:val="21"/>
          <w14:ligatures w14:val="none"/>
        </w:rPr>
        <w:t>=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'gray'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2E6B88F8" w14:textId="4AA9BC7D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title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"Grayscale Image"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6E724D49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subplot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1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320BD664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plot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9CDCFE"/>
          <w:kern w:val="0"/>
          <w:sz w:val="21"/>
          <w:szCs w:val="21"/>
          <w14:ligatures w14:val="none"/>
        </w:rPr>
        <w:t>hist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0B2C9153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title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"Grayscale Histogram"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47CFCC35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xlabel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"Bins"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09D9E9CB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ylabel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</w:t>
      </w:r>
      <w:r w:rsidRPr="00EC3E49">
        <w:rPr>
          <w:rFonts w:ascii="Consolas" w:eastAsia="PMingLiU" w:hAnsi="Consolas" w:cs="PMingLiU"/>
          <w:color w:val="CE9178"/>
          <w:kern w:val="0"/>
          <w:sz w:val="21"/>
          <w:szCs w:val="21"/>
          <w14:ligatures w14:val="none"/>
        </w:rPr>
        <w:t>"# of Pixels"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)</w:t>
      </w:r>
    </w:p>
    <w:p w14:paraId="07EAD0BD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xlim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([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0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 xml:space="preserve">, </w:t>
      </w:r>
      <w:r w:rsidRPr="00EC3E49">
        <w:rPr>
          <w:rFonts w:ascii="Consolas" w:eastAsia="PMingLiU" w:hAnsi="Consolas" w:cs="PMingLiU"/>
          <w:color w:val="B5CEA8"/>
          <w:kern w:val="0"/>
          <w:sz w:val="21"/>
          <w:szCs w:val="21"/>
          <w14:ligatures w14:val="none"/>
        </w:rPr>
        <w:t>256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])</w:t>
      </w:r>
    </w:p>
    <w:p w14:paraId="56569AC8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tight_layout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()</w:t>
      </w:r>
    </w:p>
    <w:p w14:paraId="537CC65E" w14:textId="77777777" w:rsidR="00EC3E49" w:rsidRPr="00EC3E49" w:rsidRDefault="00EC3E49" w:rsidP="00EC3E49">
      <w:pPr>
        <w:widowControl/>
        <w:shd w:val="clear" w:color="auto" w:fill="1F1F1F"/>
        <w:spacing w:line="285" w:lineRule="atLeast"/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</w:pPr>
      <w:r w:rsidRPr="00EC3E49">
        <w:rPr>
          <w:rFonts w:ascii="Consolas" w:eastAsia="PMingLiU" w:hAnsi="Consolas" w:cs="PMingLiU"/>
          <w:color w:val="4EC9B0"/>
          <w:kern w:val="0"/>
          <w:sz w:val="21"/>
          <w:szCs w:val="21"/>
          <w14:ligatures w14:val="none"/>
        </w:rPr>
        <w:t>plt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.</w:t>
      </w:r>
      <w:r w:rsidRPr="00EC3E49">
        <w:rPr>
          <w:rFonts w:ascii="Consolas" w:eastAsia="PMingLiU" w:hAnsi="Consolas" w:cs="PMingLiU"/>
          <w:color w:val="DCDCAA"/>
          <w:kern w:val="0"/>
          <w:sz w:val="21"/>
          <w:szCs w:val="21"/>
          <w14:ligatures w14:val="none"/>
        </w:rPr>
        <w:t>show</w:t>
      </w:r>
      <w:r w:rsidRPr="00EC3E49">
        <w:rPr>
          <w:rFonts w:ascii="Consolas" w:eastAsia="PMingLiU" w:hAnsi="Consolas" w:cs="PMingLiU"/>
          <w:color w:val="CCCCCC"/>
          <w:kern w:val="0"/>
          <w:sz w:val="21"/>
          <w:szCs w:val="21"/>
          <w14:ligatures w14:val="none"/>
        </w:rPr>
        <w:t>()</w:t>
      </w:r>
    </w:p>
    <w:p w14:paraId="4190CA7D" w14:textId="5CF8F435" w:rsidR="008470CD" w:rsidRDefault="00EC3E49" w:rsidP="00EC3E49">
      <w:r w:rsidRPr="00EC3E49">
        <w:rPr>
          <w:noProof/>
        </w:rPr>
        <w:drawing>
          <wp:anchor distT="0" distB="0" distL="114300" distR="114300" simplePos="0" relativeHeight="251658240" behindDoc="1" locked="0" layoutInCell="1" allowOverlap="1" wp14:anchorId="55BD85DF" wp14:editId="393FAAB4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4972050" cy="2486025"/>
            <wp:effectExtent l="0" t="0" r="0" b="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12470757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75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E49">
        <w:br/>
      </w:r>
    </w:p>
    <w:sectPr w:rsidR="00847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5E130" w14:textId="77777777" w:rsidR="00E40970" w:rsidRDefault="00E40970" w:rsidP="00FA54EA">
      <w:r>
        <w:separator/>
      </w:r>
    </w:p>
  </w:endnote>
  <w:endnote w:type="continuationSeparator" w:id="0">
    <w:p w14:paraId="14E67ED5" w14:textId="77777777" w:rsidR="00E40970" w:rsidRDefault="00E40970" w:rsidP="00FA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89DD9" w14:textId="77777777" w:rsidR="00E40970" w:rsidRDefault="00E40970" w:rsidP="00FA54EA">
      <w:r>
        <w:separator/>
      </w:r>
    </w:p>
  </w:footnote>
  <w:footnote w:type="continuationSeparator" w:id="0">
    <w:p w14:paraId="402CAF3E" w14:textId="77777777" w:rsidR="00E40970" w:rsidRDefault="00E40970" w:rsidP="00FA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0565A"/>
    <w:multiLevelType w:val="hybridMultilevel"/>
    <w:tmpl w:val="F75C1896"/>
    <w:lvl w:ilvl="0" w:tplc="CBF28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523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34E"/>
    <w:rsid w:val="00037A7C"/>
    <w:rsid w:val="000577EB"/>
    <w:rsid w:val="000E14A1"/>
    <w:rsid w:val="0011402B"/>
    <w:rsid w:val="00194EE5"/>
    <w:rsid w:val="00196A06"/>
    <w:rsid w:val="00197EF6"/>
    <w:rsid w:val="00251D83"/>
    <w:rsid w:val="00257E7B"/>
    <w:rsid w:val="00265754"/>
    <w:rsid w:val="002D0E6C"/>
    <w:rsid w:val="002D40BD"/>
    <w:rsid w:val="002F1208"/>
    <w:rsid w:val="00306C5D"/>
    <w:rsid w:val="00332B07"/>
    <w:rsid w:val="003416AD"/>
    <w:rsid w:val="003759ED"/>
    <w:rsid w:val="00381067"/>
    <w:rsid w:val="00385093"/>
    <w:rsid w:val="00397F06"/>
    <w:rsid w:val="003C627B"/>
    <w:rsid w:val="004A1CE4"/>
    <w:rsid w:val="004E3057"/>
    <w:rsid w:val="00507CE1"/>
    <w:rsid w:val="00573146"/>
    <w:rsid w:val="005B3139"/>
    <w:rsid w:val="005E6BE3"/>
    <w:rsid w:val="006120D3"/>
    <w:rsid w:val="00634E26"/>
    <w:rsid w:val="006737B9"/>
    <w:rsid w:val="006B4ED9"/>
    <w:rsid w:val="006E48EE"/>
    <w:rsid w:val="006F4B39"/>
    <w:rsid w:val="00722A8A"/>
    <w:rsid w:val="00800DF1"/>
    <w:rsid w:val="008470CD"/>
    <w:rsid w:val="00871D1A"/>
    <w:rsid w:val="008A484C"/>
    <w:rsid w:val="008D0F80"/>
    <w:rsid w:val="008E76F0"/>
    <w:rsid w:val="008F1323"/>
    <w:rsid w:val="00902A2A"/>
    <w:rsid w:val="00982127"/>
    <w:rsid w:val="009859E6"/>
    <w:rsid w:val="009B2F68"/>
    <w:rsid w:val="009F3A14"/>
    <w:rsid w:val="009F6295"/>
    <w:rsid w:val="00A040C6"/>
    <w:rsid w:val="00A3234E"/>
    <w:rsid w:val="00AD258A"/>
    <w:rsid w:val="00AF2A21"/>
    <w:rsid w:val="00C26B2E"/>
    <w:rsid w:val="00C3049E"/>
    <w:rsid w:val="00CA0CDE"/>
    <w:rsid w:val="00CC16B8"/>
    <w:rsid w:val="00CC41D8"/>
    <w:rsid w:val="00D12E1A"/>
    <w:rsid w:val="00D35F52"/>
    <w:rsid w:val="00D649EE"/>
    <w:rsid w:val="00D750B2"/>
    <w:rsid w:val="00D75971"/>
    <w:rsid w:val="00DB1B0C"/>
    <w:rsid w:val="00DC5A6D"/>
    <w:rsid w:val="00E135BA"/>
    <w:rsid w:val="00E15310"/>
    <w:rsid w:val="00E3438A"/>
    <w:rsid w:val="00E40970"/>
    <w:rsid w:val="00E411D4"/>
    <w:rsid w:val="00E91FAD"/>
    <w:rsid w:val="00EC3E49"/>
    <w:rsid w:val="00EE2407"/>
    <w:rsid w:val="00EE296A"/>
    <w:rsid w:val="00FA54EA"/>
    <w:rsid w:val="00F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147C2"/>
  <w15:chartTrackingRefBased/>
  <w15:docId w15:val="{43FAFB4D-963B-4E1C-AF0F-6673547B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E2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4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4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均有 林</dc:creator>
  <cp:keywords/>
  <dc:description/>
  <cp:lastModifiedBy>均有 林</cp:lastModifiedBy>
  <cp:revision>64</cp:revision>
  <dcterms:created xsi:type="dcterms:W3CDTF">2024-09-15T14:44:00Z</dcterms:created>
  <dcterms:modified xsi:type="dcterms:W3CDTF">2024-09-28T10:54:00Z</dcterms:modified>
</cp:coreProperties>
</file>