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F9DE" w14:textId="2436CEB2" w:rsidR="00966938" w:rsidRDefault="00966938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7451A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AWS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EKS</w:t>
      </w:r>
    </w:p>
    <w:p w14:paraId="3CA5F712" w14:textId="77777777" w:rsidR="00966938" w:rsidRDefault="00966938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The given tutorial gave us a good overview of Kubernetes and how to practically use it by utilizing Amazon Elastic Kubernetes Service. Concretely we followed a step-by-step introduction of how to run </w:t>
      </w:r>
      <w:proofErr w:type="gramStart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>an</w:t>
      </w:r>
      <w:proofErr w:type="gramEnd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 NGINX server. </w:t>
      </w:r>
    </w:p>
    <w:p w14:paraId="400CB767" w14:textId="77777777" w:rsidR="00966938" w:rsidRDefault="00966938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We could follow most of the steps without relying on further research or debugging and especially the introduction to Docker and Kubernetes as well as the provided links were very helpful. </w:t>
      </w:r>
      <w:r>
        <w:rPr>
          <w:rFonts w:ascii="Segoe UI" w:eastAsia="Times New Roman" w:hAnsi="Segoe UI" w:cs="Segoe UI"/>
          <w:color w:val="1F2328"/>
          <w:kern w:val="36"/>
          <w14:ligatures w14:val="none"/>
        </w:rPr>
        <w:br/>
      </w: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More details or at least references to helpful tutorials on setting up the CLI could have been helpful. </w:t>
      </w:r>
    </w:p>
    <w:p w14:paraId="77815814" w14:textId="2B503BA3" w:rsidR="00966938" w:rsidRDefault="00966938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>In total, the student lab and was good to follow and we got helpful insights into the topic at hand. We would grade it with a 9/10. We worked on it for around 3h.</w:t>
      </w:r>
    </w:p>
    <w:p w14:paraId="090B5918" w14:textId="237159C0" w:rsidR="00966938" w:rsidRDefault="00966938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14:ligatures w14:val="none"/>
        </w:rPr>
        <w:t>Grade: 9/10</w:t>
      </w:r>
    </w:p>
    <w:p w14:paraId="2E91790C" w14:textId="77777777" w:rsidR="00036186" w:rsidRDefault="00036186" w:rsidP="0096693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</w:p>
    <w:p w14:paraId="4A0E70AA" w14:textId="77777777" w:rsidR="00036186" w:rsidRDefault="00036186" w:rsidP="0003618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7451A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AWS Glue</w:t>
      </w:r>
    </w:p>
    <w:p w14:paraId="2705185B" w14:textId="77777777" w:rsidR="00036186" w:rsidRDefault="00036186" w:rsidP="0003618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</w:p>
    <w:p w14:paraId="0984126F" w14:textId="77777777" w:rsidR="00036186" w:rsidRDefault="00036186" w:rsidP="0003618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14:ligatures w14:val="none"/>
        </w:rPr>
        <w:t>The tutorial starts with a brief explanation of the topic and a reference to an amazon website where more info is presented, in a case more background is needed.</w:t>
      </w:r>
    </w:p>
    <w:p w14:paraId="2AC3E8B8" w14:textId="77777777" w:rsidR="00036186" w:rsidRDefault="00036186" w:rsidP="0003618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F2328"/>
          <w:kern w:val="36"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14:ligatures w14:val="none"/>
        </w:rPr>
        <w:t>In the tutorial there are images which helpful to understand the process and the tutorial itself is a nice step by step guide that is straight forward to follow and catches the method of learning we have in the course’s laboratory sessions.</w:t>
      </w:r>
    </w:p>
    <w:p w14:paraId="38C39DC1" w14:textId="77777777" w:rsidR="00036186" w:rsidRDefault="00036186" w:rsidP="0003618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 w:hint="cs"/>
          <w:color w:val="1F2328"/>
          <w:kern w:val="36"/>
          <w:rtl/>
          <w14:ligatures w14:val="none"/>
        </w:rPr>
      </w:pPr>
      <w:r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The example of the source to target that takes a parquet file into </w:t>
      </w:r>
      <w:proofErr w:type="spellStart"/>
      <w:r>
        <w:rPr>
          <w:rFonts w:ascii="Segoe UI" w:eastAsia="Times New Roman" w:hAnsi="Segoe UI" w:cs="Segoe UI"/>
          <w:color w:val="1F2328"/>
          <w:kern w:val="36"/>
          <w14:ligatures w14:val="none"/>
        </w:rPr>
        <w:t>json</w:t>
      </w:r>
      <w:proofErr w:type="spellEnd"/>
      <w:r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 is simple and the data are available within the repo. Running it all using a scheduled trigger completes the tutorial and makes it a full end to end process which helps to understand AWS Glue capabilities.</w:t>
      </w:r>
    </w:p>
    <w:p w14:paraId="4387D6D2" w14:textId="77777777" w:rsidR="00036186" w:rsidRPr="00966938" w:rsidRDefault="00036186" w:rsidP="00036186">
      <w:pPr>
        <w:rPr>
          <w:rFonts w:ascii="Segoe UI" w:eastAsia="Times New Roman" w:hAnsi="Segoe UI" w:cs="Segoe UI"/>
          <w:color w:val="1F2328"/>
          <w:kern w:val="36"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However, the example is a bit too simplistic and </w:t>
      </w:r>
      <w:proofErr w:type="gramStart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>it’s</w:t>
      </w:r>
      <w:proofErr w:type="gramEnd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 only source to target without a transformation (like filter, for example) that would have added another element for the tutorial.</w:t>
      </w:r>
    </w:p>
    <w:p w14:paraId="4D490ABC" w14:textId="77777777" w:rsidR="00036186" w:rsidRPr="00966938" w:rsidRDefault="00036186" w:rsidP="00036186">
      <w:pPr>
        <w:rPr>
          <w:rFonts w:ascii="Segoe UI" w:eastAsia="Times New Roman" w:hAnsi="Segoe UI" w:cs="Segoe UI"/>
          <w:color w:val="1F2328"/>
          <w:kern w:val="36"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The class presentation was </w:t>
      </w:r>
      <w:proofErr w:type="gramStart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>good</w:t>
      </w:r>
      <w:proofErr w:type="gramEnd"/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 xml:space="preserve"> and they covered the whole tutorial, the team members seem knowledgeable about this particular tool and delivered it well.</w:t>
      </w:r>
    </w:p>
    <w:p w14:paraId="5969C744" w14:textId="7A05CC63" w:rsidR="00036186" w:rsidRPr="00966938" w:rsidRDefault="00036186" w:rsidP="0083245F">
      <w:pPr>
        <w:rPr>
          <w:rFonts w:ascii="Segoe UI" w:eastAsia="Times New Roman" w:hAnsi="Segoe UI" w:cs="Segoe UI" w:hint="cs"/>
          <w:color w:val="1F2328"/>
          <w:kern w:val="36"/>
          <w:rtl/>
          <w14:ligatures w14:val="none"/>
        </w:rPr>
      </w:pPr>
      <w:r w:rsidRPr="00966938">
        <w:rPr>
          <w:rFonts w:ascii="Segoe UI" w:eastAsia="Times New Roman" w:hAnsi="Segoe UI" w:cs="Segoe UI"/>
          <w:color w:val="1F2328"/>
          <w:kern w:val="36"/>
          <w14:ligatures w14:val="none"/>
        </w:rPr>
        <w:t>Grade: 9</w:t>
      </w:r>
      <w:r>
        <w:rPr>
          <w:rFonts w:ascii="Segoe UI" w:eastAsia="Times New Roman" w:hAnsi="Segoe UI" w:cs="Segoe UI"/>
          <w:color w:val="1F2328"/>
          <w:kern w:val="36"/>
          <w14:ligatures w14:val="none"/>
        </w:rPr>
        <w:t>/10</w:t>
      </w:r>
    </w:p>
    <w:sectPr w:rsidR="00036186" w:rsidRPr="0096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A5"/>
    <w:rsid w:val="00036186"/>
    <w:rsid w:val="00370E4F"/>
    <w:rsid w:val="007451A5"/>
    <w:rsid w:val="0075604A"/>
    <w:rsid w:val="0083245F"/>
    <w:rsid w:val="00936CD8"/>
    <w:rsid w:val="00966938"/>
    <w:rsid w:val="00CA25A5"/>
    <w:rsid w:val="00CD71BB"/>
    <w:rsid w:val="00EE33E2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111"/>
  <w15:chartTrackingRefBased/>
  <w15:docId w15:val="{B835F920-EC74-4F8D-A520-4B42D20C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A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Tiram</dc:creator>
  <cp:keywords/>
  <dc:description/>
  <cp:lastModifiedBy>Eliya Tiram</cp:lastModifiedBy>
  <cp:revision>2</cp:revision>
  <dcterms:created xsi:type="dcterms:W3CDTF">2024-05-25T12:00:00Z</dcterms:created>
  <dcterms:modified xsi:type="dcterms:W3CDTF">2024-05-25T12:00:00Z</dcterms:modified>
</cp:coreProperties>
</file>