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BC8E3" w14:textId="5B636B9A" w:rsidR="009822B3" w:rsidRDefault="001139C6" w:rsidP="007E4D4F">
      <w:pPr>
        <w:pStyle w:val="Heading1"/>
      </w:pPr>
      <w:bookmarkStart w:id="0" w:name="_Toc128756030"/>
      <w:r>
        <w:t xml:space="preserve">Single Cell </w:t>
      </w:r>
      <w:proofErr w:type="spellStart"/>
      <w:r>
        <w:t>RNASeq</w:t>
      </w:r>
      <w:proofErr w:type="spellEnd"/>
      <w:r>
        <w:t xml:space="preserve"> Walkthrough, R v4.2</w:t>
      </w:r>
      <w:bookmarkEnd w:id="0"/>
    </w:p>
    <w:sdt>
      <w:sdtPr>
        <w:id w:val="2051405574"/>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7F05DD47" w14:textId="2FB7E6ED" w:rsidR="00985B6A" w:rsidRDefault="00985B6A">
          <w:pPr>
            <w:pStyle w:val="TOCHeading"/>
          </w:pPr>
          <w:r>
            <w:t>Table of Contents</w:t>
          </w:r>
        </w:p>
        <w:p w14:paraId="036EE5D7" w14:textId="44AAD608" w:rsidR="00DF7789" w:rsidRDefault="00985B6A">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28756030" w:history="1">
            <w:r w:rsidR="00DF7789" w:rsidRPr="003C3969">
              <w:rPr>
                <w:rStyle w:val="Hyperlink"/>
                <w:noProof/>
              </w:rPr>
              <w:t>Single Cell RNASeq Walkthrough, R v4.2</w:t>
            </w:r>
            <w:r w:rsidR="00DF7789">
              <w:rPr>
                <w:noProof/>
                <w:webHidden/>
              </w:rPr>
              <w:tab/>
            </w:r>
            <w:r w:rsidR="00DF7789">
              <w:rPr>
                <w:noProof/>
                <w:webHidden/>
              </w:rPr>
              <w:fldChar w:fldCharType="begin"/>
            </w:r>
            <w:r w:rsidR="00DF7789">
              <w:rPr>
                <w:noProof/>
                <w:webHidden/>
              </w:rPr>
              <w:instrText xml:space="preserve"> PAGEREF _Toc128756030 \h </w:instrText>
            </w:r>
            <w:r w:rsidR="00DF7789">
              <w:rPr>
                <w:noProof/>
                <w:webHidden/>
              </w:rPr>
            </w:r>
            <w:r w:rsidR="00DF7789">
              <w:rPr>
                <w:noProof/>
                <w:webHidden/>
              </w:rPr>
              <w:fldChar w:fldCharType="separate"/>
            </w:r>
            <w:r w:rsidR="00DF7789">
              <w:rPr>
                <w:noProof/>
                <w:webHidden/>
              </w:rPr>
              <w:t>1</w:t>
            </w:r>
            <w:r w:rsidR="00DF7789">
              <w:rPr>
                <w:noProof/>
                <w:webHidden/>
              </w:rPr>
              <w:fldChar w:fldCharType="end"/>
            </w:r>
          </w:hyperlink>
        </w:p>
        <w:p w14:paraId="50740ABF" w14:textId="264C3437" w:rsidR="00DF7789" w:rsidRDefault="00DF7789">
          <w:pPr>
            <w:pStyle w:val="TOC2"/>
            <w:tabs>
              <w:tab w:val="right" w:leader="dot" w:pos="9350"/>
            </w:tabs>
            <w:rPr>
              <w:rFonts w:eastAsiaTheme="minorEastAsia" w:cstheme="minorBidi"/>
              <w:b w:val="0"/>
              <w:bCs w:val="0"/>
              <w:noProof/>
              <w:sz w:val="24"/>
              <w:szCs w:val="24"/>
            </w:rPr>
          </w:pPr>
          <w:hyperlink w:anchor="_Toc128756031" w:history="1">
            <w:r w:rsidRPr="003C3969">
              <w:rPr>
                <w:rStyle w:val="Hyperlink"/>
                <w:noProof/>
              </w:rPr>
              <w:t>Background/System setup</w:t>
            </w:r>
            <w:r>
              <w:rPr>
                <w:noProof/>
                <w:webHidden/>
              </w:rPr>
              <w:tab/>
            </w:r>
            <w:r>
              <w:rPr>
                <w:noProof/>
                <w:webHidden/>
              </w:rPr>
              <w:fldChar w:fldCharType="begin"/>
            </w:r>
            <w:r>
              <w:rPr>
                <w:noProof/>
                <w:webHidden/>
              </w:rPr>
              <w:instrText xml:space="preserve"> PAGEREF _Toc128756031 \h </w:instrText>
            </w:r>
            <w:r>
              <w:rPr>
                <w:noProof/>
                <w:webHidden/>
              </w:rPr>
            </w:r>
            <w:r>
              <w:rPr>
                <w:noProof/>
                <w:webHidden/>
              </w:rPr>
              <w:fldChar w:fldCharType="separate"/>
            </w:r>
            <w:r>
              <w:rPr>
                <w:noProof/>
                <w:webHidden/>
              </w:rPr>
              <w:t>1</w:t>
            </w:r>
            <w:r>
              <w:rPr>
                <w:noProof/>
                <w:webHidden/>
              </w:rPr>
              <w:fldChar w:fldCharType="end"/>
            </w:r>
          </w:hyperlink>
        </w:p>
        <w:p w14:paraId="0ECD3095" w14:textId="44207792" w:rsidR="00DF7789" w:rsidRDefault="00DF7789">
          <w:pPr>
            <w:pStyle w:val="TOC2"/>
            <w:tabs>
              <w:tab w:val="right" w:leader="dot" w:pos="9350"/>
            </w:tabs>
            <w:rPr>
              <w:rFonts w:eastAsiaTheme="minorEastAsia" w:cstheme="minorBidi"/>
              <w:b w:val="0"/>
              <w:bCs w:val="0"/>
              <w:noProof/>
              <w:sz w:val="24"/>
              <w:szCs w:val="24"/>
            </w:rPr>
          </w:pPr>
          <w:hyperlink w:anchor="_Toc128756032" w:history="1">
            <w:r w:rsidRPr="003C3969">
              <w:rPr>
                <w:rStyle w:val="Hyperlink"/>
                <w:noProof/>
              </w:rPr>
              <w:t>R packages:</w:t>
            </w:r>
            <w:r>
              <w:rPr>
                <w:noProof/>
                <w:webHidden/>
              </w:rPr>
              <w:tab/>
            </w:r>
            <w:r>
              <w:rPr>
                <w:noProof/>
                <w:webHidden/>
              </w:rPr>
              <w:fldChar w:fldCharType="begin"/>
            </w:r>
            <w:r>
              <w:rPr>
                <w:noProof/>
                <w:webHidden/>
              </w:rPr>
              <w:instrText xml:space="preserve"> PAGEREF _Toc128756032 \h </w:instrText>
            </w:r>
            <w:r>
              <w:rPr>
                <w:noProof/>
                <w:webHidden/>
              </w:rPr>
            </w:r>
            <w:r>
              <w:rPr>
                <w:noProof/>
                <w:webHidden/>
              </w:rPr>
              <w:fldChar w:fldCharType="separate"/>
            </w:r>
            <w:r>
              <w:rPr>
                <w:noProof/>
                <w:webHidden/>
              </w:rPr>
              <w:t>1</w:t>
            </w:r>
            <w:r>
              <w:rPr>
                <w:noProof/>
                <w:webHidden/>
              </w:rPr>
              <w:fldChar w:fldCharType="end"/>
            </w:r>
          </w:hyperlink>
        </w:p>
        <w:p w14:paraId="70CD8CE2" w14:textId="35FF86A2" w:rsidR="00DF7789" w:rsidRDefault="00DF7789">
          <w:pPr>
            <w:pStyle w:val="TOC2"/>
            <w:tabs>
              <w:tab w:val="right" w:leader="dot" w:pos="9350"/>
            </w:tabs>
            <w:rPr>
              <w:rFonts w:eastAsiaTheme="minorEastAsia" w:cstheme="minorBidi"/>
              <w:b w:val="0"/>
              <w:bCs w:val="0"/>
              <w:noProof/>
              <w:sz w:val="24"/>
              <w:szCs w:val="24"/>
            </w:rPr>
          </w:pPr>
          <w:hyperlink w:anchor="_Toc128756033" w:history="1">
            <w:r w:rsidRPr="003C3969">
              <w:rPr>
                <w:rStyle w:val="Hyperlink"/>
                <w:noProof/>
              </w:rPr>
              <w:t>Per sample QC</w:t>
            </w:r>
            <w:r>
              <w:rPr>
                <w:noProof/>
                <w:webHidden/>
              </w:rPr>
              <w:tab/>
            </w:r>
            <w:r>
              <w:rPr>
                <w:noProof/>
                <w:webHidden/>
              </w:rPr>
              <w:fldChar w:fldCharType="begin"/>
            </w:r>
            <w:r>
              <w:rPr>
                <w:noProof/>
                <w:webHidden/>
              </w:rPr>
              <w:instrText xml:space="preserve"> PAGEREF _Toc128756033 \h </w:instrText>
            </w:r>
            <w:r>
              <w:rPr>
                <w:noProof/>
                <w:webHidden/>
              </w:rPr>
            </w:r>
            <w:r>
              <w:rPr>
                <w:noProof/>
                <w:webHidden/>
              </w:rPr>
              <w:fldChar w:fldCharType="separate"/>
            </w:r>
            <w:r>
              <w:rPr>
                <w:noProof/>
                <w:webHidden/>
              </w:rPr>
              <w:t>1</w:t>
            </w:r>
            <w:r>
              <w:rPr>
                <w:noProof/>
                <w:webHidden/>
              </w:rPr>
              <w:fldChar w:fldCharType="end"/>
            </w:r>
          </w:hyperlink>
        </w:p>
        <w:p w14:paraId="18A2A241" w14:textId="5DACA944" w:rsidR="00DF7789" w:rsidRDefault="00DF7789">
          <w:pPr>
            <w:pStyle w:val="TOC3"/>
            <w:tabs>
              <w:tab w:val="right" w:leader="dot" w:pos="9350"/>
            </w:tabs>
            <w:rPr>
              <w:rFonts w:eastAsiaTheme="minorEastAsia" w:cstheme="minorBidi"/>
              <w:noProof/>
              <w:sz w:val="24"/>
              <w:szCs w:val="24"/>
            </w:rPr>
          </w:pPr>
          <w:hyperlink w:anchor="_Toc128756034" w:history="1">
            <w:r w:rsidRPr="003C3969">
              <w:rPr>
                <w:rStyle w:val="Hyperlink"/>
                <w:noProof/>
              </w:rPr>
              <w:t>Import workflow directory from GitHub</w:t>
            </w:r>
            <w:r>
              <w:rPr>
                <w:noProof/>
                <w:webHidden/>
              </w:rPr>
              <w:tab/>
            </w:r>
            <w:r>
              <w:rPr>
                <w:noProof/>
                <w:webHidden/>
              </w:rPr>
              <w:fldChar w:fldCharType="begin"/>
            </w:r>
            <w:r>
              <w:rPr>
                <w:noProof/>
                <w:webHidden/>
              </w:rPr>
              <w:instrText xml:space="preserve"> PAGEREF _Toc128756034 \h </w:instrText>
            </w:r>
            <w:r>
              <w:rPr>
                <w:noProof/>
                <w:webHidden/>
              </w:rPr>
            </w:r>
            <w:r>
              <w:rPr>
                <w:noProof/>
                <w:webHidden/>
              </w:rPr>
              <w:fldChar w:fldCharType="separate"/>
            </w:r>
            <w:r>
              <w:rPr>
                <w:noProof/>
                <w:webHidden/>
              </w:rPr>
              <w:t>1</w:t>
            </w:r>
            <w:r>
              <w:rPr>
                <w:noProof/>
                <w:webHidden/>
              </w:rPr>
              <w:fldChar w:fldCharType="end"/>
            </w:r>
          </w:hyperlink>
        </w:p>
        <w:p w14:paraId="32375DAC" w14:textId="261D2B13" w:rsidR="00DF7789" w:rsidRDefault="00DF7789">
          <w:pPr>
            <w:pStyle w:val="TOC3"/>
            <w:tabs>
              <w:tab w:val="right" w:leader="dot" w:pos="9350"/>
            </w:tabs>
            <w:rPr>
              <w:rFonts w:eastAsiaTheme="minorEastAsia" w:cstheme="minorBidi"/>
              <w:noProof/>
              <w:sz w:val="24"/>
              <w:szCs w:val="24"/>
            </w:rPr>
          </w:pPr>
          <w:hyperlink w:anchor="_Toc128756035" w:history="1">
            <w:r w:rsidRPr="003C3969">
              <w:rPr>
                <w:rStyle w:val="Hyperlink"/>
                <w:noProof/>
              </w:rPr>
              <w:t>cellRangerOut directory</w:t>
            </w:r>
            <w:r>
              <w:rPr>
                <w:noProof/>
                <w:webHidden/>
              </w:rPr>
              <w:tab/>
            </w:r>
            <w:r>
              <w:rPr>
                <w:noProof/>
                <w:webHidden/>
              </w:rPr>
              <w:fldChar w:fldCharType="begin"/>
            </w:r>
            <w:r>
              <w:rPr>
                <w:noProof/>
                <w:webHidden/>
              </w:rPr>
              <w:instrText xml:space="preserve"> PAGEREF _Toc128756035 \h </w:instrText>
            </w:r>
            <w:r>
              <w:rPr>
                <w:noProof/>
                <w:webHidden/>
              </w:rPr>
            </w:r>
            <w:r>
              <w:rPr>
                <w:noProof/>
                <w:webHidden/>
              </w:rPr>
              <w:fldChar w:fldCharType="separate"/>
            </w:r>
            <w:r>
              <w:rPr>
                <w:noProof/>
                <w:webHidden/>
              </w:rPr>
              <w:t>2</w:t>
            </w:r>
            <w:r>
              <w:rPr>
                <w:noProof/>
                <w:webHidden/>
              </w:rPr>
              <w:fldChar w:fldCharType="end"/>
            </w:r>
          </w:hyperlink>
        </w:p>
        <w:p w14:paraId="111162F5" w14:textId="122C6534" w:rsidR="00DF7789" w:rsidRDefault="00DF7789">
          <w:pPr>
            <w:pStyle w:val="TOC3"/>
            <w:tabs>
              <w:tab w:val="right" w:leader="dot" w:pos="9350"/>
            </w:tabs>
            <w:rPr>
              <w:rFonts w:eastAsiaTheme="minorEastAsia" w:cstheme="minorBidi"/>
              <w:noProof/>
              <w:sz w:val="24"/>
              <w:szCs w:val="24"/>
            </w:rPr>
          </w:pPr>
          <w:hyperlink w:anchor="_Toc128756036" w:history="1">
            <w:r w:rsidRPr="003C3969">
              <w:rPr>
                <w:rStyle w:val="Hyperlink"/>
                <w:noProof/>
              </w:rPr>
              <w:t>groups.tab</w:t>
            </w:r>
            <w:r>
              <w:rPr>
                <w:noProof/>
                <w:webHidden/>
              </w:rPr>
              <w:tab/>
            </w:r>
            <w:r>
              <w:rPr>
                <w:noProof/>
                <w:webHidden/>
              </w:rPr>
              <w:fldChar w:fldCharType="begin"/>
            </w:r>
            <w:r>
              <w:rPr>
                <w:noProof/>
                <w:webHidden/>
              </w:rPr>
              <w:instrText xml:space="preserve"> PAGEREF _Toc128756036 \h </w:instrText>
            </w:r>
            <w:r>
              <w:rPr>
                <w:noProof/>
                <w:webHidden/>
              </w:rPr>
            </w:r>
            <w:r>
              <w:rPr>
                <w:noProof/>
                <w:webHidden/>
              </w:rPr>
              <w:fldChar w:fldCharType="separate"/>
            </w:r>
            <w:r>
              <w:rPr>
                <w:noProof/>
                <w:webHidden/>
              </w:rPr>
              <w:t>3</w:t>
            </w:r>
            <w:r>
              <w:rPr>
                <w:noProof/>
                <w:webHidden/>
              </w:rPr>
              <w:fldChar w:fldCharType="end"/>
            </w:r>
          </w:hyperlink>
        </w:p>
        <w:p w14:paraId="630E11D1" w14:textId="4AA45369" w:rsidR="00DF7789" w:rsidRDefault="00DF7789">
          <w:pPr>
            <w:pStyle w:val="TOC3"/>
            <w:tabs>
              <w:tab w:val="right" w:leader="dot" w:pos="9350"/>
            </w:tabs>
            <w:rPr>
              <w:rFonts w:eastAsiaTheme="minorEastAsia" w:cstheme="minorBidi"/>
              <w:noProof/>
              <w:sz w:val="24"/>
              <w:szCs w:val="24"/>
            </w:rPr>
          </w:pPr>
          <w:hyperlink w:anchor="_Toc128756037" w:history="1">
            <w:r w:rsidRPr="003C3969">
              <w:rPr>
                <w:rStyle w:val="Hyperlink"/>
                <w:noProof/>
              </w:rPr>
              <w:t>contrasts.tab</w:t>
            </w:r>
            <w:r>
              <w:rPr>
                <w:noProof/>
                <w:webHidden/>
              </w:rPr>
              <w:tab/>
            </w:r>
            <w:r>
              <w:rPr>
                <w:noProof/>
                <w:webHidden/>
              </w:rPr>
              <w:fldChar w:fldCharType="begin"/>
            </w:r>
            <w:r>
              <w:rPr>
                <w:noProof/>
                <w:webHidden/>
              </w:rPr>
              <w:instrText xml:space="preserve"> PAGEREF _Toc128756037 \h </w:instrText>
            </w:r>
            <w:r>
              <w:rPr>
                <w:noProof/>
                <w:webHidden/>
              </w:rPr>
            </w:r>
            <w:r>
              <w:rPr>
                <w:noProof/>
                <w:webHidden/>
              </w:rPr>
              <w:fldChar w:fldCharType="separate"/>
            </w:r>
            <w:r>
              <w:rPr>
                <w:noProof/>
                <w:webHidden/>
              </w:rPr>
              <w:t>3</w:t>
            </w:r>
            <w:r>
              <w:rPr>
                <w:noProof/>
                <w:webHidden/>
              </w:rPr>
              <w:fldChar w:fldCharType="end"/>
            </w:r>
          </w:hyperlink>
        </w:p>
        <w:p w14:paraId="2DCE5D56" w14:textId="63DE945A" w:rsidR="00DF7789" w:rsidRDefault="00DF7789">
          <w:pPr>
            <w:pStyle w:val="TOC3"/>
            <w:tabs>
              <w:tab w:val="right" w:leader="dot" w:pos="9350"/>
            </w:tabs>
            <w:rPr>
              <w:rFonts w:eastAsiaTheme="minorEastAsia" w:cstheme="minorBidi"/>
              <w:noProof/>
              <w:sz w:val="24"/>
              <w:szCs w:val="24"/>
            </w:rPr>
          </w:pPr>
          <w:hyperlink w:anchor="_Toc128756038" w:history="1">
            <w:r w:rsidRPr="003C3969">
              <w:rPr>
                <w:rStyle w:val="Hyperlink"/>
                <w:noProof/>
              </w:rPr>
              <w:t>Additional directories:</w:t>
            </w:r>
            <w:r>
              <w:rPr>
                <w:noProof/>
                <w:webHidden/>
              </w:rPr>
              <w:tab/>
            </w:r>
            <w:r>
              <w:rPr>
                <w:noProof/>
                <w:webHidden/>
              </w:rPr>
              <w:fldChar w:fldCharType="begin"/>
            </w:r>
            <w:r>
              <w:rPr>
                <w:noProof/>
                <w:webHidden/>
              </w:rPr>
              <w:instrText xml:space="preserve"> PAGEREF _Toc128756038 \h </w:instrText>
            </w:r>
            <w:r>
              <w:rPr>
                <w:noProof/>
                <w:webHidden/>
              </w:rPr>
            </w:r>
            <w:r>
              <w:rPr>
                <w:noProof/>
                <w:webHidden/>
              </w:rPr>
              <w:fldChar w:fldCharType="separate"/>
            </w:r>
            <w:r>
              <w:rPr>
                <w:noProof/>
                <w:webHidden/>
              </w:rPr>
              <w:t>3</w:t>
            </w:r>
            <w:r>
              <w:rPr>
                <w:noProof/>
                <w:webHidden/>
              </w:rPr>
              <w:fldChar w:fldCharType="end"/>
            </w:r>
          </w:hyperlink>
        </w:p>
        <w:p w14:paraId="60DF80FC" w14:textId="6B94FA9B" w:rsidR="00DF7789" w:rsidRDefault="00DF7789">
          <w:pPr>
            <w:pStyle w:val="TOC3"/>
            <w:tabs>
              <w:tab w:val="right" w:leader="dot" w:pos="9350"/>
            </w:tabs>
            <w:rPr>
              <w:rFonts w:eastAsiaTheme="minorEastAsia" w:cstheme="minorBidi"/>
              <w:noProof/>
              <w:sz w:val="24"/>
              <w:szCs w:val="24"/>
            </w:rPr>
          </w:pPr>
          <w:hyperlink w:anchor="_Toc128756039" w:history="1">
            <w:r w:rsidRPr="003C3969">
              <w:rPr>
                <w:rStyle w:val="Hyperlink"/>
                <w:noProof/>
              </w:rPr>
              <w:t>Set up bash and swarm scripts</w:t>
            </w:r>
            <w:r>
              <w:rPr>
                <w:noProof/>
                <w:webHidden/>
              </w:rPr>
              <w:tab/>
            </w:r>
            <w:r>
              <w:rPr>
                <w:noProof/>
                <w:webHidden/>
              </w:rPr>
              <w:fldChar w:fldCharType="begin"/>
            </w:r>
            <w:r>
              <w:rPr>
                <w:noProof/>
                <w:webHidden/>
              </w:rPr>
              <w:instrText xml:space="preserve"> PAGEREF _Toc128756039 \h </w:instrText>
            </w:r>
            <w:r>
              <w:rPr>
                <w:noProof/>
                <w:webHidden/>
              </w:rPr>
            </w:r>
            <w:r>
              <w:rPr>
                <w:noProof/>
                <w:webHidden/>
              </w:rPr>
              <w:fldChar w:fldCharType="separate"/>
            </w:r>
            <w:r>
              <w:rPr>
                <w:noProof/>
                <w:webHidden/>
              </w:rPr>
              <w:t>3</w:t>
            </w:r>
            <w:r>
              <w:rPr>
                <w:noProof/>
                <w:webHidden/>
              </w:rPr>
              <w:fldChar w:fldCharType="end"/>
            </w:r>
          </w:hyperlink>
        </w:p>
        <w:p w14:paraId="79642E17" w14:textId="3A1550A5" w:rsidR="00DF7789" w:rsidRDefault="00DF7789">
          <w:pPr>
            <w:pStyle w:val="TOC3"/>
            <w:tabs>
              <w:tab w:val="right" w:leader="dot" w:pos="9350"/>
            </w:tabs>
            <w:rPr>
              <w:rFonts w:eastAsiaTheme="minorEastAsia" w:cstheme="minorBidi"/>
              <w:noProof/>
              <w:sz w:val="24"/>
              <w:szCs w:val="24"/>
            </w:rPr>
          </w:pPr>
          <w:hyperlink w:anchor="_Toc128756040" w:history="1">
            <w:r w:rsidRPr="003C3969">
              <w:rPr>
                <w:rStyle w:val="Hyperlink"/>
                <w:noProof/>
              </w:rPr>
              <w:t>Outputs</w:t>
            </w:r>
            <w:r>
              <w:rPr>
                <w:noProof/>
                <w:webHidden/>
              </w:rPr>
              <w:tab/>
            </w:r>
            <w:r>
              <w:rPr>
                <w:noProof/>
                <w:webHidden/>
              </w:rPr>
              <w:fldChar w:fldCharType="begin"/>
            </w:r>
            <w:r>
              <w:rPr>
                <w:noProof/>
                <w:webHidden/>
              </w:rPr>
              <w:instrText xml:space="preserve"> PAGEREF _Toc128756040 \h </w:instrText>
            </w:r>
            <w:r>
              <w:rPr>
                <w:noProof/>
                <w:webHidden/>
              </w:rPr>
            </w:r>
            <w:r>
              <w:rPr>
                <w:noProof/>
                <w:webHidden/>
              </w:rPr>
              <w:fldChar w:fldCharType="separate"/>
            </w:r>
            <w:r>
              <w:rPr>
                <w:noProof/>
                <w:webHidden/>
              </w:rPr>
              <w:t>4</w:t>
            </w:r>
            <w:r>
              <w:rPr>
                <w:noProof/>
                <w:webHidden/>
              </w:rPr>
              <w:fldChar w:fldCharType="end"/>
            </w:r>
          </w:hyperlink>
        </w:p>
        <w:p w14:paraId="134933CD" w14:textId="02D192C0" w:rsidR="00DF7789" w:rsidRDefault="00DF7789">
          <w:pPr>
            <w:pStyle w:val="TOC2"/>
            <w:tabs>
              <w:tab w:val="right" w:leader="dot" w:pos="9350"/>
            </w:tabs>
            <w:rPr>
              <w:rFonts w:eastAsiaTheme="minorEastAsia" w:cstheme="minorBidi"/>
              <w:b w:val="0"/>
              <w:bCs w:val="0"/>
              <w:noProof/>
              <w:sz w:val="24"/>
              <w:szCs w:val="24"/>
            </w:rPr>
          </w:pPr>
          <w:hyperlink w:anchor="_Toc128756041" w:history="1">
            <w:r w:rsidRPr="003C3969">
              <w:rPr>
                <w:rStyle w:val="Hyperlink"/>
                <w:noProof/>
              </w:rPr>
              <w:t>Sample combination and batch correction</w:t>
            </w:r>
            <w:r>
              <w:rPr>
                <w:noProof/>
                <w:webHidden/>
              </w:rPr>
              <w:tab/>
            </w:r>
            <w:r>
              <w:rPr>
                <w:noProof/>
                <w:webHidden/>
              </w:rPr>
              <w:fldChar w:fldCharType="begin"/>
            </w:r>
            <w:r>
              <w:rPr>
                <w:noProof/>
                <w:webHidden/>
              </w:rPr>
              <w:instrText xml:space="preserve"> PAGEREF _Toc128756041 \h </w:instrText>
            </w:r>
            <w:r>
              <w:rPr>
                <w:noProof/>
                <w:webHidden/>
              </w:rPr>
            </w:r>
            <w:r>
              <w:rPr>
                <w:noProof/>
                <w:webHidden/>
              </w:rPr>
              <w:fldChar w:fldCharType="separate"/>
            </w:r>
            <w:r>
              <w:rPr>
                <w:noProof/>
                <w:webHidden/>
              </w:rPr>
              <w:t>5</w:t>
            </w:r>
            <w:r>
              <w:rPr>
                <w:noProof/>
                <w:webHidden/>
              </w:rPr>
              <w:fldChar w:fldCharType="end"/>
            </w:r>
          </w:hyperlink>
        </w:p>
        <w:p w14:paraId="7A54F44B" w14:textId="6ABE0695" w:rsidR="00DF7789" w:rsidRDefault="00DF7789">
          <w:pPr>
            <w:pStyle w:val="TOC3"/>
            <w:tabs>
              <w:tab w:val="right" w:leader="dot" w:pos="9350"/>
            </w:tabs>
            <w:rPr>
              <w:rFonts w:eastAsiaTheme="minorEastAsia" w:cstheme="minorBidi"/>
              <w:noProof/>
              <w:sz w:val="24"/>
              <w:szCs w:val="24"/>
            </w:rPr>
          </w:pPr>
          <w:hyperlink w:anchor="_Toc128756042" w:history="1">
            <w:r w:rsidRPr="003C3969">
              <w:rPr>
                <w:rStyle w:val="Hyperlink"/>
                <w:noProof/>
              </w:rPr>
              <w:t>Bash scripts</w:t>
            </w:r>
            <w:r>
              <w:rPr>
                <w:noProof/>
                <w:webHidden/>
              </w:rPr>
              <w:tab/>
            </w:r>
            <w:r>
              <w:rPr>
                <w:noProof/>
                <w:webHidden/>
              </w:rPr>
              <w:fldChar w:fldCharType="begin"/>
            </w:r>
            <w:r>
              <w:rPr>
                <w:noProof/>
                <w:webHidden/>
              </w:rPr>
              <w:instrText xml:space="preserve"> PAGEREF _Toc128756042 \h </w:instrText>
            </w:r>
            <w:r>
              <w:rPr>
                <w:noProof/>
                <w:webHidden/>
              </w:rPr>
            </w:r>
            <w:r>
              <w:rPr>
                <w:noProof/>
                <w:webHidden/>
              </w:rPr>
              <w:fldChar w:fldCharType="separate"/>
            </w:r>
            <w:r>
              <w:rPr>
                <w:noProof/>
                <w:webHidden/>
              </w:rPr>
              <w:t>5</w:t>
            </w:r>
            <w:r>
              <w:rPr>
                <w:noProof/>
                <w:webHidden/>
              </w:rPr>
              <w:fldChar w:fldCharType="end"/>
            </w:r>
          </w:hyperlink>
        </w:p>
        <w:p w14:paraId="282CE3A0" w14:textId="13EF538B" w:rsidR="00DF7789" w:rsidRDefault="00DF7789">
          <w:pPr>
            <w:pStyle w:val="TOC3"/>
            <w:tabs>
              <w:tab w:val="right" w:leader="dot" w:pos="9350"/>
            </w:tabs>
            <w:rPr>
              <w:rFonts w:eastAsiaTheme="minorEastAsia" w:cstheme="minorBidi"/>
              <w:noProof/>
              <w:sz w:val="24"/>
              <w:szCs w:val="24"/>
            </w:rPr>
          </w:pPr>
          <w:hyperlink w:anchor="_Toc128756043" w:history="1">
            <w:r w:rsidRPr="003C3969">
              <w:rPr>
                <w:rStyle w:val="Hyperlink"/>
                <w:noProof/>
              </w:rPr>
              <w:t>Outputs</w:t>
            </w:r>
            <w:r>
              <w:rPr>
                <w:noProof/>
                <w:webHidden/>
              </w:rPr>
              <w:tab/>
            </w:r>
            <w:r>
              <w:rPr>
                <w:noProof/>
                <w:webHidden/>
              </w:rPr>
              <w:fldChar w:fldCharType="begin"/>
            </w:r>
            <w:r>
              <w:rPr>
                <w:noProof/>
                <w:webHidden/>
              </w:rPr>
              <w:instrText xml:space="preserve"> PAGEREF _Toc128756043 \h </w:instrText>
            </w:r>
            <w:r>
              <w:rPr>
                <w:noProof/>
                <w:webHidden/>
              </w:rPr>
            </w:r>
            <w:r>
              <w:rPr>
                <w:noProof/>
                <w:webHidden/>
              </w:rPr>
              <w:fldChar w:fldCharType="separate"/>
            </w:r>
            <w:r>
              <w:rPr>
                <w:noProof/>
                <w:webHidden/>
              </w:rPr>
              <w:t>5</w:t>
            </w:r>
            <w:r>
              <w:rPr>
                <w:noProof/>
                <w:webHidden/>
              </w:rPr>
              <w:fldChar w:fldCharType="end"/>
            </w:r>
          </w:hyperlink>
        </w:p>
        <w:p w14:paraId="5D2526B3" w14:textId="4A207307" w:rsidR="00DF7789" w:rsidRDefault="00DF7789">
          <w:pPr>
            <w:pStyle w:val="TOC2"/>
            <w:tabs>
              <w:tab w:val="right" w:leader="dot" w:pos="9350"/>
            </w:tabs>
            <w:rPr>
              <w:rFonts w:eastAsiaTheme="minorEastAsia" w:cstheme="minorBidi"/>
              <w:b w:val="0"/>
              <w:bCs w:val="0"/>
              <w:noProof/>
              <w:sz w:val="24"/>
              <w:szCs w:val="24"/>
            </w:rPr>
          </w:pPr>
          <w:hyperlink w:anchor="_Toc128756044" w:history="1">
            <w:r w:rsidRPr="003C3969">
              <w:rPr>
                <w:rStyle w:val="Hyperlink"/>
                <w:noProof/>
              </w:rPr>
              <w:t>Preliminary differential expression</w:t>
            </w:r>
            <w:r>
              <w:rPr>
                <w:noProof/>
                <w:webHidden/>
              </w:rPr>
              <w:tab/>
            </w:r>
            <w:r>
              <w:rPr>
                <w:noProof/>
                <w:webHidden/>
              </w:rPr>
              <w:fldChar w:fldCharType="begin"/>
            </w:r>
            <w:r>
              <w:rPr>
                <w:noProof/>
                <w:webHidden/>
              </w:rPr>
              <w:instrText xml:space="preserve"> PAGEREF _Toc128756044 \h </w:instrText>
            </w:r>
            <w:r>
              <w:rPr>
                <w:noProof/>
                <w:webHidden/>
              </w:rPr>
            </w:r>
            <w:r>
              <w:rPr>
                <w:noProof/>
                <w:webHidden/>
              </w:rPr>
              <w:fldChar w:fldCharType="separate"/>
            </w:r>
            <w:r>
              <w:rPr>
                <w:noProof/>
                <w:webHidden/>
              </w:rPr>
              <w:t>5</w:t>
            </w:r>
            <w:r>
              <w:rPr>
                <w:noProof/>
                <w:webHidden/>
              </w:rPr>
              <w:fldChar w:fldCharType="end"/>
            </w:r>
          </w:hyperlink>
        </w:p>
        <w:p w14:paraId="1F06ED72" w14:textId="754A75FE" w:rsidR="00985B6A" w:rsidRDefault="00985B6A">
          <w:r>
            <w:rPr>
              <w:b/>
              <w:bCs/>
              <w:noProof/>
            </w:rPr>
            <w:fldChar w:fldCharType="end"/>
          </w:r>
        </w:p>
      </w:sdtContent>
    </w:sdt>
    <w:p w14:paraId="1023DA20" w14:textId="4A73B5AC" w:rsidR="001139C6" w:rsidRDefault="001139C6"/>
    <w:p w14:paraId="215C1E74" w14:textId="1168A2B8" w:rsidR="002834A5" w:rsidRDefault="001139C6" w:rsidP="007E4D4F">
      <w:pPr>
        <w:pStyle w:val="Heading2"/>
      </w:pPr>
      <w:bookmarkStart w:id="1" w:name="_Toc128756031"/>
      <w:r>
        <w:t>Background</w:t>
      </w:r>
      <w:r w:rsidR="002834A5">
        <w:t>/System setup</w:t>
      </w:r>
      <w:bookmarkEnd w:id="1"/>
    </w:p>
    <w:p w14:paraId="76373632" w14:textId="47EC1683" w:rsidR="009217B2" w:rsidRDefault="009217B2" w:rsidP="009217B2">
      <w:pPr>
        <w:pStyle w:val="ListParagraph"/>
        <w:numPr>
          <w:ilvl w:val="0"/>
          <w:numId w:val="1"/>
        </w:numPr>
      </w:pPr>
      <w:proofErr w:type="spellStart"/>
      <w:r>
        <w:t>Biowulf</w:t>
      </w:r>
      <w:proofErr w:type="spellEnd"/>
      <w:r>
        <w:t xml:space="preserve"> HPC</w:t>
      </w:r>
    </w:p>
    <w:p w14:paraId="47286A25" w14:textId="62919283" w:rsidR="009217B2" w:rsidRDefault="009217B2" w:rsidP="009217B2">
      <w:pPr>
        <w:pStyle w:val="ListParagraph"/>
        <w:numPr>
          <w:ilvl w:val="0"/>
          <w:numId w:val="1"/>
        </w:numPr>
      </w:pPr>
      <w:r>
        <w:t>R version 4.2.0 or 4.2.2</w:t>
      </w:r>
    </w:p>
    <w:p w14:paraId="05AE90BF" w14:textId="14786532" w:rsidR="009217B2" w:rsidRDefault="009217B2" w:rsidP="00783E70"/>
    <w:p w14:paraId="69CEE496" w14:textId="6D2CCE97" w:rsidR="00783E70" w:rsidRDefault="00783E70" w:rsidP="007E4D4F">
      <w:pPr>
        <w:pStyle w:val="Heading2"/>
      </w:pPr>
      <w:bookmarkStart w:id="2" w:name="_Toc128756032"/>
      <w:r>
        <w:t>R packages:</w:t>
      </w:r>
      <w:bookmarkEnd w:id="2"/>
    </w:p>
    <w:p w14:paraId="6AFE6D17" w14:textId="501FC4AC" w:rsidR="00783E70" w:rsidRDefault="00783E70" w:rsidP="00783E70">
      <w:pPr>
        <w:pStyle w:val="ListParagraph"/>
        <w:numPr>
          <w:ilvl w:val="0"/>
          <w:numId w:val="2"/>
        </w:numPr>
      </w:pPr>
      <w:r>
        <w:t xml:space="preserve">Seurat </w:t>
      </w:r>
    </w:p>
    <w:p w14:paraId="24FFE269" w14:textId="77777777" w:rsidR="007E4D4F" w:rsidRDefault="007E4D4F" w:rsidP="007E4D4F"/>
    <w:p w14:paraId="3D2D04EA" w14:textId="621C6B65" w:rsidR="007E4D4F" w:rsidRDefault="007E4D4F" w:rsidP="007E4D4F">
      <w:pPr>
        <w:pStyle w:val="Heading2"/>
      </w:pPr>
      <w:bookmarkStart w:id="3" w:name="_Toc128756033"/>
      <w:r>
        <w:t>Per sample QC</w:t>
      </w:r>
      <w:bookmarkEnd w:id="3"/>
    </w:p>
    <w:p w14:paraId="075CD2FA" w14:textId="77777777" w:rsidR="00985B6A" w:rsidRDefault="00985B6A" w:rsidP="00985B6A">
      <w:pPr>
        <w:pStyle w:val="ListParagraph"/>
        <w:numPr>
          <w:ilvl w:val="0"/>
          <w:numId w:val="2"/>
        </w:numPr>
      </w:pPr>
      <w:r>
        <w:t xml:space="preserve">Import workflow directory from </w:t>
      </w:r>
      <w:proofErr w:type="spellStart"/>
      <w:proofErr w:type="gramStart"/>
      <w:r>
        <w:t>Github</w:t>
      </w:r>
      <w:proofErr w:type="spellEnd"/>
      <w:proofErr w:type="gramEnd"/>
    </w:p>
    <w:p w14:paraId="0322552F" w14:textId="77777777" w:rsidR="007E4D4F" w:rsidRDefault="007E4D4F" w:rsidP="007E4D4F">
      <w:pPr>
        <w:pStyle w:val="ListParagraph"/>
        <w:numPr>
          <w:ilvl w:val="0"/>
          <w:numId w:val="2"/>
        </w:numPr>
      </w:pPr>
      <w:r>
        <w:t xml:space="preserve">Prepare </w:t>
      </w:r>
      <w:proofErr w:type="spellStart"/>
      <w:r>
        <w:t>cellRangerOut</w:t>
      </w:r>
      <w:proofErr w:type="spellEnd"/>
      <w:r>
        <w:t xml:space="preserve"> </w:t>
      </w:r>
      <w:proofErr w:type="gramStart"/>
      <w:r>
        <w:t>directory</w:t>
      </w:r>
      <w:proofErr w:type="gramEnd"/>
    </w:p>
    <w:p w14:paraId="572AAD30" w14:textId="77777777" w:rsidR="007E4D4F" w:rsidRDefault="007E4D4F" w:rsidP="007E4D4F">
      <w:pPr>
        <w:pStyle w:val="ListParagraph"/>
        <w:numPr>
          <w:ilvl w:val="0"/>
          <w:numId w:val="2"/>
        </w:numPr>
      </w:pPr>
      <w:r>
        <w:t xml:space="preserve">Prepare </w:t>
      </w:r>
      <w:proofErr w:type="spellStart"/>
      <w:proofErr w:type="gramStart"/>
      <w:r>
        <w:t>groups.tab</w:t>
      </w:r>
      <w:proofErr w:type="spellEnd"/>
      <w:proofErr w:type="gramEnd"/>
    </w:p>
    <w:p w14:paraId="1B42DE5D" w14:textId="556C79E1" w:rsidR="007E4D4F" w:rsidRDefault="007E4D4F" w:rsidP="007E4D4F">
      <w:pPr>
        <w:pStyle w:val="ListParagraph"/>
        <w:numPr>
          <w:ilvl w:val="0"/>
          <w:numId w:val="2"/>
        </w:numPr>
      </w:pPr>
      <w:r>
        <w:t xml:space="preserve">Prepare </w:t>
      </w:r>
      <w:proofErr w:type="spellStart"/>
      <w:proofErr w:type="gramStart"/>
      <w:r>
        <w:t>contrasts.tab</w:t>
      </w:r>
      <w:proofErr w:type="spellEnd"/>
      <w:proofErr w:type="gramEnd"/>
    </w:p>
    <w:p w14:paraId="3D8C8E5F" w14:textId="2BC98AAE" w:rsidR="003C03A4" w:rsidRDefault="003C03A4" w:rsidP="007E4D4F">
      <w:pPr>
        <w:pStyle w:val="ListParagraph"/>
        <w:numPr>
          <w:ilvl w:val="0"/>
          <w:numId w:val="2"/>
        </w:numPr>
      </w:pPr>
      <w:r>
        <w:t>Additional directories</w:t>
      </w:r>
    </w:p>
    <w:p w14:paraId="4F92FE8E" w14:textId="5898E1BF" w:rsidR="007E4D4F" w:rsidRDefault="007E4D4F" w:rsidP="007E4D4F">
      <w:pPr>
        <w:pStyle w:val="ListParagraph"/>
        <w:numPr>
          <w:ilvl w:val="0"/>
          <w:numId w:val="2"/>
        </w:numPr>
      </w:pPr>
      <w:r>
        <w:t>Set up bash</w:t>
      </w:r>
      <w:r w:rsidR="00985B6A">
        <w:t xml:space="preserve"> and swarm</w:t>
      </w:r>
      <w:r>
        <w:t xml:space="preserve"> </w:t>
      </w:r>
      <w:proofErr w:type="gramStart"/>
      <w:r>
        <w:t>scripts</w:t>
      </w:r>
      <w:proofErr w:type="gramEnd"/>
    </w:p>
    <w:p w14:paraId="7C193420" w14:textId="1BE615C9" w:rsidR="003C03A4" w:rsidRDefault="003C03A4" w:rsidP="007E4D4F">
      <w:pPr>
        <w:pStyle w:val="ListParagraph"/>
        <w:numPr>
          <w:ilvl w:val="0"/>
          <w:numId w:val="2"/>
        </w:numPr>
      </w:pPr>
      <w:r>
        <w:t>Outputs</w:t>
      </w:r>
    </w:p>
    <w:p w14:paraId="5E4B9153" w14:textId="0F167C8B" w:rsidR="001A12C1" w:rsidRDefault="001A12C1" w:rsidP="00783E70"/>
    <w:p w14:paraId="6CB48B0E" w14:textId="2ECFAFC0" w:rsidR="00985B6A" w:rsidRDefault="00985B6A" w:rsidP="00985B6A">
      <w:pPr>
        <w:pStyle w:val="Heading3"/>
      </w:pPr>
      <w:bookmarkStart w:id="4" w:name="_Toc128756034"/>
      <w:r>
        <w:t xml:space="preserve">Import workflow directory from </w:t>
      </w:r>
      <w:proofErr w:type="gramStart"/>
      <w:r>
        <w:t>GitHub</w:t>
      </w:r>
      <w:bookmarkEnd w:id="4"/>
      <w:proofErr w:type="gramEnd"/>
    </w:p>
    <w:p w14:paraId="70961EA8" w14:textId="358060C0" w:rsidR="00985B6A" w:rsidRDefault="00262B04" w:rsidP="00985B6A">
      <w:r>
        <w:t xml:space="preserve">Retrieve the current workflow from </w:t>
      </w:r>
      <w:hyperlink r:id="rId6" w:history="1">
        <w:r w:rsidRPr="002E5C67">
          <w:rPr>
            <w:rStyle w:val="Hyperlink"/>
          </w:rPr>
          <w:t>https://github.com/wong-nw/scRNASeq_2023</w:t>
        </w:r>
      </w:hyperlink>
      <w:r>
        <w:t xml:space="preserve"> </w:t>
      </w:r>
    </w:p>
    <w:p w14:paraId="190C74A7" w14:textId="47E2FD8A" w:rsidR="00262B04" w:rsidRDefault="00262B04" w:rsidP="00985B6A">
      <w:r>
        <w:t>Move the directory titled “workflow” into the current working director. The working directory should also contain the subsequent setup files.</w:t>
      </w:r>
    </w:p>
    <w:p w14:paraId="3B9AB984" w14:textId="77777777" w:rsidR="00985B6A" w:rsidRPr="00985B6A" w:rsidRDefault="00985B6A" w:rsidP="00985B6A"/>
    <w:p w14:paraId="0FA57AB1" w14:textId="4A4BF039" w:rsidR="00783E70" w:rsidRDefault="001A12C1" w:rsidP="00985B6A">
      <w:pPr>
        <w:pStyle w:val="Heading3"/>
      </w:pPr>
      <w:bookmarkStart w:id="5" w:name="_Toc128756035"/>
      <w:proofErr w:type="spellStart"/>
      <w:r>
        <w:t>cellRangerOut</w:t>
      </w:r>
      <w:proofErr w:type="spellEnd"/>
      <w:r>
        <w:t xml:space="preserve"> directory</w:t>
      </w:r>
      <w:bookmarkEnd w:id="5"/>
    </w:p>
    <w:p w14:paraId="0618B522" w14:textId="3D687AD1" w:rsidR="001A12C1" w:rsidRDefault="001A12C1" w:rsidP="007E4D4F">
      <w:r>
        <w:t xml:space="preserve">Stores most of the 10X </w:t>
      </w:r>
      <w:proofErr w:type="spellStart"/>
      <w:r w:rsidR="007E4D4F">
        <w:t>CellRanger</w:t>
      </w:r>
      <w:proofErr w:type="spellEnd"/>
      <w:r w:rsidR="007E4D4F">
        <w:t xml:space="preserve"> output directory. Directory structure should be designed as follows:</w:t>
      </w:r>
    </w:p>
    <w:p w14:paraId="7A7A791D" w14:textId="4F04CC26" w:rsidR="007E4D4F" w:rsidRDefault="007E4D4F" w:rsidP="007E4D4F">
      <w:r>
        <w:t xml:space="preserve"> </w:t>
      </w:r>
    </w:p>
    <w:p w14:paraId="478545CC" w14:textId="77777777" w:rsidR="007E4D4F" w:rsidRDefault="007E4D4F" w:rsidP="007E4D4F">
      <w:proofErr w:type="spellStart"/>
      <w:r>
        <w:t>CellRangerOut</w:t>
      </w:r>
      <w:proofErr w:type="spellEnd"/>
    </w:p>
    <w:p w14:paraId="5ED36B1D" w14:textId="77777777" w:rsidR="007E4D4F" w:rsidRDefault="007E4D4F" w:rsidP="007E4D4F">
      <w:r>
        <w:t>---</w:t>
      </w:r>
      <w:proofErr w:type="spellStart"/>
      <w:r>
        <w:t>SampleOutput</w:t>
      </w:r>
      <w:proofErr w:type="spellEnd"/>
      <w:r>
        <w:t xml:space="preserve"> (GEX +/- CITE, VDJ, ATAC)</w:t>
      </w:r>
    </w:p>
    <w:p w14:paraId="6FC126BA" w14:textId="77777777" w:rsidR="007E4D4F" w:rsidRDefault="007E4D4F" w:rsidP="007E4D4F">
      <w:r>
        <w:t>------outs</w:t>
      </w:r>
    </w:p>
    <w:p w14:paraId="5FF79CB0" w14:textId="77777777" w:rsidR="007E4D4F" w:rsidRDefault="007E4D4F" w:rsidP="007E4D4F">
      <w:r>
        <w:t>---------mandatory output files</w:t>
      </w:r>
    </w:p>
    <w:p w14:paraId="299272BF" w14:textId="6702C614" w:rsidR="001A12C1" w:rsidRDefault="001A12C1" w:rsidP="007E4D4F">
      <w:r>
        <w:t xml:space="preserve">In the event that output files are being provide directly from the collaborator, as opposed to from the sequencing teams, certain mandatory outputs should be arranged to simulate their locations within a 10X </w:t>
      </w:r>
      <w:proofErr w:type="spellStart"/>
      <w:r>
        <w:t>CellRanger</w:t>
      </w:r>
      <w:proofErr w:type="spellEnd"/>
      <w:r>
        <w:t xml:space="preserve"> </w:t>
      </w:r>
      <w:proofErr w:type="gramStart"/>
      <w:r>
        <w:t>output</w:t>
      </w:r>
      <w:proofErr w:type="gramEnd"/>
    </w:p>
    <w:p w14:paraId="067B3DB5" w14:textId="550DF253" w:rsidR="001A12C1" w:rsidRPr="001A12C1" w:rsidRDefault="007E4D4F" w:rsidP="001A12C1">
      <w:pPr>
        <w:pStyle w:val="ListParagraph"/>
        <w:numPr>
          <w:ilvl w:val="0"/>
          <w:numId w:val="3"/>
        </w:numPr>
        <w:rPr>
          <w:rFonts w:ascii="Calibri" w:hAnsi="Calibri" w:cs="Calibri"/>
        </w:rPr>
      </w:pPr>
      <w:r>
        <w:t xml:space="preserve">GEX and </w:t>
      </w:r>
      <w:proofErr w:type="spellStart"/>
      <w:r>
        <w:t>CITESeq</w:t>
      </w:r>
      <w:proofErr w:type="spellEnd"/>
      <w:r w:rsidR="001A12C1">
        <w:t>:</w:t>
      </w:r>
      <w:r>
        <w:t xml:space="preserve"> </w:t>
      </w:r>
      <w:r w:rsidRPr="001A12C1">
        <w:rPr>
          <w:rFonts w:ascii="Menlo" w:hAnsi="Menlo" w:cs="Menlo"/>
          <w:color w:val="000080"/>
          <w:sz w:val="20"/>
          <w:szCs w:val="20"/>
        </w:rPr>
        <w:t>filtered_feature_bc_matrix.h5</w:t>
      </w:r>
      <w:r>
        <w:t xml:space="preserve">. </w:t>
      </w:r>
    </w:p>
    <w:p w14:paraId="016E1061" w14:textId="77777777" w:rsidR="001A12C1" w:rsidRPr="001A12C1" w:rsidRDefault="007E4D4F" w:rsidP="001A12C1">
      <w:pPr>
        <w:pStyle w:val="ListParagraph"/>
        <w:numPr>
          <w:ilvl w:val="0"/>
          <w:numId w:val="3"/>
        </w:numPr>
        <w:rPr>
          <w:rFonts w:ascii="Calibri" w:hAnsi="Calibri" w:cs="Calibri"/>
        </w:rPr>
      </w:pPr>
      <w:r>
        <w:t>VDJ (</w:t>
      </w:r>
      <w:proofErr w:type="gramStart"/>
      <w:r>
        <w:t>e.g.</w:t>
      </w:r>
      <w:proofErr w:type="gramEnd"/>
      <w:r>
        <w:t xml:space="preserve"> TCR and BCR)</w:t>
      </w:r>
      <w:r w:rsidR="001A12C1">
        <w:t>:</w:t>
      </w:r>
      <w:r>
        <w:t xml:space="preserve"> </w:t>
      </w:r>
      <w:r w:rsidRPr="001A12C1">
        <w:rPr>
          <w:rFonts w:ascii="Menlo" w:hAnsi="Menlo" w:cs="Menlo"/>
          <w:color w:val="000080"/>
          <w:sz w:val="20"/>
          <w:szCs w:val="20"/>
        </w:rPr>
        <w:t>filtered_contig_annotations.csv</w:t>
      </w:r>
      <w:r>
        <w:t xml:space="preserve">. </w:t>
      </w:r>
    </w:p>
    <w:p w14:paraId="71936DF6" w14:textId="3168EEE2" w:rsidR="001A12C1" w:rsidRPr="001A12C1" w:rsidRDefault="007E4D4F" w:rsidP="001A12C1">
      <w:pPr>
        <w:pStyle w:val="ListParagraph"/>
        <w:numPr>
          <w:ilvl w:val="0"/>
          <w:numId w:val="3"/>
        </w:numPr>
        <w:rPr>
          <w:rFonts w:ascii="Calibri" w:hAnsi="Calibri" w:cs="Calibri"/>
        </w:rPr>
      </w:pPr>
      <w:proofErr w:type="spellStart"/>
      <w:r>
        <w:t>ATACSeq</w:t>
      </w:r>
      <w:proofErr w:type="spellEnd"/>
      <w:r w:rsidR="001A12C1">
        <w:t xml:space="preserve">: </w:t>
      </w:r>
      <w:r>
        <w:t xml:space="preserve">(per Signac) </w:t>
      </w:r>
      <w:r w:rsidRPr="001A12C1">
        <w:rPr>
          <w:rFonts w:ascii="Menlo" w:hAnsi="Menlo" w:cs="Menlo"/>
          <w:color w:val="000080"/>
          <w:sz w:val="20"/>
          <w:szCs w:val="20"/>
        </w:rPr>
        <w:t>filtered_peak_bc_matrix.h5</w:t>
      </w:r>
      <w:r w:rsidRPr="001A12C1">
        <w:rPr>
          <w:rFonts w:ascii="Menlo" w:hAnsi="Menlo" w:cs="Menlo"/>
          <w:color w:val="000080"/>
          <w:sz w:val="26"/>
          <w:szCs w:val="26"/>
        </w:rPr>
        <w:t xml:space="preserve"> </w:t>
      </w:r>
      <w:r>
        <w:t xml:space="preserve">and </w:t>
      </w:r>
      <w:r w:rsidRPr="001A12C1">
        <w:rPr>
          <w:rFonts w:ascii="Menlo" w:hAnsi="Menlo" w:cs="Menlo"/>
          <w:color w:val="000080"/>
          <w:sz w:val="20"/>
          <w:szCs w:val="20"/>
        </w:rPr>
        <w:t>fragments.tsv.gz</w:t>
      </w:r>
      <w:r w:rsidRPr="001A12C1">
        <w:rPr>
          <w:rFonts w:ascii="Calibri" w:hAnsi="Calibri" w:cs="Calibri"/>
          <w:color w:val="000080"/>
        </w:rPr>
        <w:t xml:space="preserve">. </w:t>
      </w:r>
    </w:p>
    <w:p w14:paraId="3FE502CB" w14:textId="77777777" w:rsidR="001A12C1" w:rsidRDefault="001A12C1" w:rsidP="001A12C1">
      <w:pPr>
        <w:rPr>
          <w:rFonts w:ascii="Calibri" w:hAnsi="Calibri" w:cs="Calibri"/>
        </w:rPr>
      </w:pPr>
    </w:p>
    <w:p w14:paraId="3942F42A" w14:textId="21A13117" w:rsidR="007E4D4F" w:rsidRPr="001A12C1" w:rsidRDefault="007E4D4F" w:rsidP="001A12C1">
      <w:pPr>
        <w:rPr>
          <w:rFonts w:ascii="Calibri" w:hAnsi="Calibri" w:cs="Calibri"/>
        </w:rPr>
      </w:pPr>
      <w:r w:rsidRPr="001A12C1">
        <w:rPr>
          <w:rFonts w:ascii="Calibri" w:hAnsi="Calibri" w:cs="Calibri"/>
        </w:rPr>
        <w:t xml:space="preserve">An example of a sample directory setup is shown here. </w:t>
      </w:r>
      <w:r w:rsidRPr="001A12C1">
        <w:rPr>
          <w:rFonts w:ascii="Menlo" w:hAnsi="Menlo" w:cs="Menlo"/>
          <w:sz w:val="20"/>
          <w:szCs w:val="20"/>
        </w:rPr>
        <w:t xml:space="preserve"> </w:t>
      </w:r>
    </w:p>
    <w:p w14:paraId="589DBC22"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p>
    <w:p w14:paraId="36474C21"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proofErr w:type="spellStart"/>
      <w:r w:rsidRPr="007E4D4F">
        <w:rPr>
          <w:rFonts w:ascii="Menlo" w:hAnsi="Menlo" w:cs="Menlo"/>
          <w:color w:val="000080"/>
          <w:sz w:val="22"/>
          <w:szCs w:val="22"/>
        </w:rPr>
        <w:t>cellRangerOut</w:t>
      </w:r>
      <w:proofErr w:type="spellEnd"/>
      <w:r w:rsidRPr="007E4D4F">
        <w:rPr>
          <w:rFonts w:ascii="Menlo" w:hAnsi="Menlo" w:cs="Menlo"/>
          <w:color w:val="000080"/>
          <w:sz w:val="22"/>
          <w:szCs w:val="22"/>
        </w:rPr>
        <w:t>/</w:t>
      </w:r>
    </w:p>
    <w:p w14:paraId="6840576A"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t>├── Sample1_GEX</w:t>
      </w:r>
    </w:p>
    <w:p w14:paraId="07667E03"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t>│   └── outs</w:t>
      </w:r>
    </w:p>
    <w:p w14:paraId="01FD0047"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t>│       ├── analysis</w:t>
      </w:r>
    </w:p>
    <w:p w14:paraId="62004655"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t>│       │   ├── ...</w:t>
      </w:r>
    </w:p>
    <w:p w14:paraId="3F9720F8"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t xml:space="preserve">│       │   │   </w:t>
      </w:r>
    </w:p>
    <w:p w14:paraId="23D89EC4"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t xml:space="preserve">│       ├── </w:t>
      </w:r>
      <w:proofErr w:type="spellStart"/>
      <w:proofErr w:type="gramStart"/>
      <w:r w:rsidRPr="007E4D4F">
        <w:rPr>
          <w:rFonts w:ascii="Menlo" w:hAnsi="Menlo" w:cs="Menlo"/>
          <w:color w:val="000080"/>
          <w:sz w:val="22"/>
          <w:szCs w:val="22"/>
        </w:rPr>
        <w:t>cloupe.cloupe</w:t>
      </w:r>
      <w:proofErr w:type="spellEnd"/>
      <w:proofErr w:type="gramEnd"/>
    </w:p>
    <w:p w14:paraId="484F826B"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t xml:space="preserve">│       ├── </w:t>
      </w:r>
      <w:proofErr w:type="spellStart"/>
      <w:r w:rsidRPr="007E4D4F">
        <w:rPr>
          <w:rFonts w:ascii="Menlo" w:hAnsi="Menlo" w:cs="Menlo"/>
          <w:color w:val="000080"/>
          <w:sz w:val="22"/>
          <w:szCs w:val="22"/>
        </w:rPr>
        <w:t>filtered_feature_bc_matrix</w:t>
      </w:r>
      <w:proofErr w:type="spellEnd"/>
    </w:p>
    <w:p w14:paraId="2D4B2C12"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t>│       │   ├── barcodes.tsv.gz</w:t>
      </w:r>
    </w:p>
    <w:p w14:paraId="37E68947"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t>│       │   ├── features.tsv.gz</w:t>
      </w:r>
    </w:p>
    <w:p w14:paraId="222D415C"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t>│       │   └── matrix.mtx.gz</w:t>
      </w:r>
    </w:p>
    <w:p w14:paraId="3D3134B9"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t>│       ├── filtered_feature_bc_matrix.h5</w:t>
      </w:r>
    </w:p>
    <w:p w14:paraId="23C06FEE"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t>│       ├── ...</w:t>
      </w:r>
    </w:p>
    <w:p w14:paraId="2892C552"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t>├── Sample1_TCR</w:t>
      </w:r>
    </w:p>
    <w:p w14:paraId="21A895AF"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t>│   └── outs</w:t>
      </w:r>
    </w:p>
    <w:p w14:paraId="5B832B92"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t>│       ├── ...</w:t>
      </w:r>
    </w:p>
    <w:p w14:paraId="522B6770"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t>│       ├── filtered_contig_annotations.csv</w:t>
      </w:r>
    </w:p>
    <w:p w14:paraId="662C2700"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t xml:space="preserve">│       ├── </w:t>
      </w:r>
      <w:proofErr w:type="spellStart"/>
      <w:r w:rsidRPr="007E4D4F">
        <w:rPr>
          <w:rFonts w:ascii="Menlo" w:hAnsi="Menlo" w:cs="Menlo"/>
          <w:color w:val="000080"/>
          <w:sz w:val="22"/>
          <w:szCs w:val="22"/>
        </w:rPr>
        <w:t>filtered_</w:t>
      </w:r>
      <w:proofErr w:type="gramStart"/>
      <w:r w:rsidRPr="007E4D4F">
        <w:rPr>
          <w:rFonts w:ascii="Menlo" w:hAnsi="Menlo" w:cs="Menlo"/>
          <w:color w:val="000080"/>
          <w:sz w:val="22"/>
          <w:szCs w:val="22"/>
        </w:rPr>
        <w:t>contig.fasta</w:t>
      </w:r>
      <w:proofErr w:type="spellEnd"/>
      <w:proofErr w:type="gramEnd"/>
    </w:p>
    <w:p w14:paraId="46E119BE"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t xml:space="preserve">│       ├── </w:t>
      </w:r>
      <w:proofErr w:type="spellStart"/>
      <w:r w:rsidRPr="007E4D4F">
        <w:rPr>
          <w:rFonts w:ascii="Menlo" w:hAnsi="Menlo" w:cs="Menlo"/>
          <w:color w:val="000080"/>
          <w:sz w:val="22"/>
          <w:szCs w:val="22"/>
        </w:rPr>
        <w:t>filtered_</w:t>
      </w:r>
      <w:proofErr w:type="gramStart"/>
      <w:r w:rsidRPr="007E4D4F">
        <w:rPr>
          <w:rFonts w:ascii="Menlo" w:hAnsi="Menlo" w:cs="Menlo"/>
          <w:color w:val="000080"/>
          <w:sz w:val="22"/>
          <w:szCs w:val="22"/>
        </w:rPr>
        <w:t>contig.fastq</w:t>
      </w:r>
      <w:proofErr w:type="spellEnd"/>
      <w:proofErr w:type="gramEnd"/>
    </w:p>
    <w:p w14:paraId="44A579B2"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t>│       ├── ...</w:t>
      </w:r>
    </w:p>
    <w:p w14:paraId="1B3A7C2E"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t>├── Sample1_ATAC</w:t>
      </w:r>
    </w:p>
    <w:p w14:paraId="2DBAB45F"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t>│   └── outs</w:t>
      </w:r>
    </w:p>
    <w:p w14:paraId="6EA67B2C"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t>│       ├── analysis</w:t>
      </w:r>
    </w:p>
    <w:p w14:paraId="03D03EF3"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t>│       │   ├── ...</w:t>
      </w:r>
    </w:p>
    <w:p w14:paraId="670B9C68"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t xml:space="preserve">│       │   │   </w:t>
      </w:r>
    </w:p>
    <w:p w14:paraId="437C4176"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t xml:space="preserve">│       ├── </w:t>
      </w:r>
      <w:proofErr w:type="spellStart"/>
      <w:proofErr w:type="gramStart"/>
      <w:r w:rsidRPr="007E4D4F">
        <w:rPr>
          <w:rFonts w:ascii="Menlo" w:hAnsi="Menlo" w:cs="Menlo"/>
          <w:color w:val="000080"/>
          <w:sz w:val="22"/>
          <w:szCs w:val="22"/>
        </w:rPr>
        <w:t>cloupe.cloupe</w:t>
      </w:r>
      <w:proofErr w:type="spellEnd"/>
      <w:proofErr w:type="gramEnd"/>
    </w:p>
    <w:p w14:paraId="10E81321"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t xml:space="preserve">│       ├── </w:t>
      </w:r>
      <w:proofErr w:type="spellStart"/>
      <w:r w:rsidRPr="007E4D4F">
        <w:rPr>
          <w:rFonts w:ascii="Menlo" w:hAnsi="Menlo" w:cs="Menlo"/>
          <w:color w:val="000080"/>
          <w:sz w:val="22"/>
          <w:szCs w:val="22"/>
        </w:rPr>
        <w:t>filtered_peak_bc_matrix</w:t>
      </w:r>
      <w:proofErr w:type="spellEnd"/>
    </w:p>
    <w:p w14:paraId="32328280"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t>│       │   ├── barcodes.tsv.gz</w:t>
      </w:r>
    </w:p>
    <w:p w14:paraId="56C5341A"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t>│       │   ├── features.tsv.gz</w:t>
      </w:r>
    </w:p>
    <w:p w14:paraId="666CADD9"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lastRenderedPageBreak/>
        <w:t>│       │   └── matrix.mtx.gz</w:t>
      </w:r>
    </w:p>
    <w:p w14:paraId="725646F4"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t>│       ├── filtered_peak_bc_matrix.h5</w:t>
      </w:r>
    </w:p>
    <w:p w14:paraId="72ECF8C5"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t>│       ├── ...</w:t>
      </w:r>
    </w:p>
    <w:p w14:paraId="0810A0C5"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t>│       ├── fragments.tsv.gz</w:t>
      </w:r>
    </w:p>
    <w:p w14:paraId="00F45B25"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80"/>
          <w:sz w:val="22"/>
          <w:szCs w:val="22"/>
        </w:rPr>
      </w:pPr>
      <w:r w:rsidRPr="007E4D4F">
        <w:rPr>
          <w:rFonts w:ascii="Menlo" w:hAnsi="Menlo" w:cs="Menlo"/>
          <w:color w:val="000080"/>
          <w:sz w:val="22"/>
          <w:szCs w:val="22"/>
        </w:rPr>
        <w:t>│       ├── ...</w:t>
      </w:r>
    </w:p>
    <w:p w14:paraId="3959490C" w14:textId="77777777" w:rsidR="007E4D4F" w:rsidRPr="007E4D4F" w:rsidRDefault="007E4D4F" w:rsidP="007E4D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sz w:val="22"/>
          <w:szCs w:val="22"/>
        </w:rPr>
      </w:pPr>
      <w:r w:rsidRPr="007E4D4F">
        <w:rPr>
          <w:rFonts w:ascii="Menlo" w:hAnsi="Menlo" w:cs="Menlo"/>
          <w:color w:val="000080"/>
          <w:sz w:val="22"/>
          <w:szCs w:val="22"/>
        </w:rPr>
        <w:t>├── ...</w:t>
      </w:r>
    </w:p>
    <w:p w14:paraId="31542A74" w14:textId="77777777" w:rsidR="007E4D4F" w:rsidRPr="007E4D4F" w:rsidRDefault="007E4D4F" w:rsidP="007E4D4F">
      <w:pPr>
        <w:ind w:left="560"/>
        <w:rPr>
          <w:sz w:val="22"/>
          <w:szCs w:val="22"/>
        </w:rPr>
      </w:pPr>
    </w:p>
    <w:p w14:paraId="624E8CBF" w14:textId="77777777" w:rsidR="007E4D4F" w:rsidRDefault="007E4D4F" w:rsidP="007E4D4F">
      <w:pPr>
        <w:pStyle w:val="Heading3"/>
      </w:pPr>
    </w:p>
    <w:p w14:paraId="2F1FE528" w14:textId="238FE4F0" w:rsidR="00783E70" w:rsidRDefault="003E4A9D" w:rsidP="007E4D4F">
      <w:pPr>
        <w:pStyle w:val="Heading3"/>
      </w:pPr>
      <w:bookmarkStart w:id="6" w:name="_Toc128756036"/>
      <w:proofErr w:type="spellStart"/>
      <w:r>
        <w:t>groups.tab</w:t>
      </w:r>
      <w:bookmarkEnd w:id="6"/>
      <w:proofErr w:type="spellEnd"/>
    </w:p>
    <w:p w14:paraId="2E9A538A" w14:textId="50C99ADB" w:rsidR="00A301D2" w:rsidRDefault="00A301D2" w:rsidP="00783E70">
      <w:r>
        <w:t xml:space="preserve">Tab delimited file with each line including the relevant files for each sample. Can include lines to account for gene expression, </w:t>
      </w:r>
      <w:proofErr w:type="spellStart"/>
      <w:r>
        <w:t>CITESeq</w:t>
      </w:r>
      <w:proofErr w:type="spellEnd"/>
      <w:r>
        <w:t xml:space="preserve">, V(D)J, and </w:t>
      </w:r>
      <w:proofErr w:type="spellStart"/>
      <w:r>
        <w:t>ATACSeq</w:t>
      </w:r>
      <w:proofErr w:type="spellEnd"/>
      <w:r>
        <w:t xml:space="preserve"> data. For a sample that </w:t>
      </w:r>
      <w:r w:rsidR="00D945D3">
        <w:t>contains all possible data types:</w:t>
      </w:r>
    </w:p>
    <w:p w14:paraId="61469E72" w14:textId="6D3961EA" w:rsidR="00D945D3" w:rsidRDefault="00D945D3" w:rsidP="00783E70"/>
    <w:p w14:paraId="0E02D0C5" w14:textId="3D599E5F" w:rsidR="004623EA" w:rsidRPr="00985B6A" w:rsidRDefault="004623EA" w:rsidP="00783E70">
      <w:pPr>
        <w:rPr>
          <w:rFonts w:ascii="Menlo" w:hAnsi="Menlo" w:cs="Menlo"/>
          <w:sz w:val="20"/>
          <w:szCs w:val="20"/>
        </w:rPr>
      </w:pPr>
      <w:r w:rsidRPr="00985B6A">
        <w:rPr>
          <w:rFonts w:ascii="Menlo" w:hAnsi="Menlo" w:cs="Menlo"/>
          <w:sz w:val="20"/>
          <w:szCs w:val="20"/>
        </w:rPr>
        <w:t>Sample1_GEX</w:t>
      </w:r>
      <w:r w:rsidRPr="00985B6A">
        <w:rPr>
          <w:rFonts w:ascii="Menlo" w:hAnsi="Menlo" w:cs="Menlo"/>
          <w:sz w:val="20"/>
          <w:szCs w:val="20"/>
        </w:rPr>
        <w:tab/>
      </w:r>
      <w:r w:rsidRPr="00985B6A">
        <w:rPr>
          <w:rFonts w:ascii="Menlo" w:hAnsi="Menlo" w:cs="Menlo"/>
          <w:sz w:val="20"/>
          <w:szCs w:val="20"/>
        </w:rPr>
        <w:tab/>
        <w:t>Group1</w:t>
      </w:r>
      <w:r w:rsidRPr="00985B6A">
        <w:rPr>
          <w:rFonts w:ascii="Menlo" w:hAnsi="Menlo" w:cs="Menlo"/>
          <w:sz w:val="20"/>
          <w:szCs w:val="20"/>
        </w:rPr>
        <w:tab/>
        <w:t>Sample1Name</w:t>
      </w:r>
      <w:r w:rsidRPr="00985B6A">
        <w:rPr>
          <w:rFonts w:ascii="Menlo" w:hAnsi="Menlo" w:cs="Menlo"/>
          <w:sz w:val="20"/>
          <w:szCs w:val="20"/>
        </w:rPr>
        <w:tab/>
      </w:r>
      <w:r w:rsidRPr="00985B6A">
        <w:rPr>
          <w:rFonts w:ascii="Menlo" w:hAnsi="Menlo" w:cs="Menlo"/>
          <w:sz w:val="20"/>
          <w:szCs w:val="20"/>
        </w:rPr>
        <w:tab/>
      </w:r>
      <w:proofErr w:type="spellStart"/>
      <w:r w:rsidRPr="00985B6A">
        <w:rPr>
          <w:rFonts w:ascii="Menlo" w:hAnsi="Menlo" w:cs="Menlo"/>
          <w:sz w:val="20"/>
          <w:szCs w:val="20"/>
        </w:rPr>
        <w:t>gex</w:t>
      </w:r>
      <w:proofErr w:type="spellEnd"/>
    </w:p>
    <w:p w14:paraId="43428A72" w14:textId="77777777" w:rsidR="004623EA" w:rsidRPr="00985B6A" w:rsidRDefault="004623EA" w:rsidP="004623EA">
      <w:pPr>
        <w:rPr>
          <w:rFonts w:ascii="Menlo" w:hAnsi="Menlo" w:cs="Menlo"/>
          <w:sz w:val="20"/>
          <w:szCs w:val="20"/>
        </w:rPr>
      </w:pPr>
      <w:r w:rsidRPr="00985B6A">
        <w:rPr>
          <w:rFonts w:ascii="Menlo" w:hAnsi="Menlo" w:cs="Menlo"/>
          <w:sz w:val="20"/>
          <w:szCs w:val="20"/>
        </w:rPr>
        <w:t>Sample1_GEX</w:t>
      </w:r>
      <w:r w:rsidRPr="00985B6A">
        <w:rPr>
          <w:rFonts w:ascii="Menlo" w:hAnsi="Menlo" w:cs="Menlo"/>
          <w:sz w:val="20"/>
          <w:szCs w:val="20"/>
        </w:rPr>
        <w:tab/>
      </w:r>
      <w:r w:rsidRPr="00985B6A">
        <w:rPr>
          <w:rFonts w:ascii="Menlo" w:hAnsi="Menlo" w:cs="Menlo"/>
          <w:sz w:val="20"/>
          <w:szCs w:val="20"/>
        </w:rPr>
        <w:tab/>
        <w:t>Group1</w:t>
      </w:r>
      <w:r w:rsidRPr="00985B6A">
        <w:rPr>
          <w:rFonts w:ascii="Menlo" w:hAnsi="Menlo" w:cs="Menlo"/>
          <w:sz w:val="20"/>
          <w:szCs w:val="20"/>
        </w:rPr>
        <w:tab/>
        <w:t>Sample1Name</w:t>
      </w:r>
      <w:r w:rsidRPr="00985B6A">
        <w:rPr>
          <w:rFonts w:ascii="Menlo" w:hAnsi="Menlo" w:cs="Menlo"/>
          <w:sz w:val="20"/>
          <w:szCs w:val="20"/>
        </w:rPr>
        <w:tab/>
      </w:r>
      <w:r w:rsidRPr="00985B6A">
        <w:rPr>
          <w:rFonts w:ascii="Menlo" w:hAnsi="Menlo" w:cs="Menlo"/>
          <w:sz w:val="20"/>
          <w:szCs w:val="20"/>
        </w:rPr>
        <w:tab/>
        <w:t>cite</w:t>
      </w:r>
    </w:p>
    <w:p w14:paraId="4BE138AA" w14:textId="77777777" w:rsidR="004623EA" w:rsidRPr="00985B6A" w:rsidRDefault="004623EA" w:rsidP="004623EA">
      <w:pPr>
        <w:rPr>
          <w:rFonts w:ascii="Menlo" w:hAnsi="Menlo" w:cs="Menlo"/>
          <w:sz w:val="20"/>
          <w:szCs w:val="20"/>
        </w:rPr>
      </w:pPr>
      <w:r w:rsidRPr="00985B6A">
        <w:rPr>
          <w:rFonts w:ascii="Menlo" w:hAnsi="Menlo" w:cs="Menlo"/>
          <w:sz w:val="20"/>
          <w:szCs w:val="20"/>
        </w:rPr>
        <w:t>Sample1_ATAC</w:t>
      </w:r>
      <w:r w:rsidRPr="00985B6A">
        <w:rPr>
          <w:rFonts w:ascii="Menlo" w:hAnsi="Menlo" w:cs="Menlo"/>
          <w:sz w:val="20"/>
          <w:szCs w:val="20"/>
        </w:rPr>
        <w:tab/>
        <w:t>Group1</w:t>
      </w:r>
      <w:r w:rsidRPr="00985B6A">
        <w:rPr>
          <w:rFonts w:ascii="Menlo" w:hAnsi="Menlo" w:cs="Menlo"/>
          <w:sz w:val="20"/>
          <w:szCs w:val="20"/>
        </w:rPr>
        <w:tab/>
        <w:t>Sample1Name</w:t>
      </w:r>
      <w:r w:rsidRPr="00985B6A">
        <w:rPr>
          <w:rFonts w:ascii="Menlo" w:hAnsi="Menlo" w:cs="Menlo"/>
          <w:sz w:val="20"/>
          <w:szCs w:val="20"/>
        </w:rPr>
        <w:tab/>
      </w:r>
      <w:r w:rsidRPr="00985B6A">
        <w:rPr>
          <w:rFonts w:ascii="Menlo" w:hAnsi="Menlo" w:cs="Menlo"/>
          <w:sz w:val="20"/>
          <w:szCs w:val="20"/>
        </w:rPr>
        <w:tab/>
      </w:r>
      <w:proofErr w:type="spellStart"/>
      <w:r w:rsidRPr="00985B6A">
        <w:rPr>
          <w:rFonts w:ascii="Menlo" w:hAnsi="Menlo" w:cs="Menlo"/>
          <w:sz w:val="20"/>
          <w:szCs w:val="20"/>
        </w:rPr>
        <w:t>atac</w:t>
      </w:r>
      <w:proofErr w:type="spellEnd"/>
    </w:p>
    <w:p w14:paraId="321D85CB" w14:textId="007CD22F" w:rsidR="004623EA" w:rsidRPr="00985B6A" w:rsidRDefault="004623EA" w:rsidP="00783E70">
      <w:pPr>
        <w:rPr>
          <w:rFonts w:ascii="Menlo" w:hAnsi="Menlo" w:cs="Menlo"/>
          <w:sz w:val="20"/>
          <w:szCs w:val="20"/>
        </w:rPr>
      </w:pPr>
      <w:r w:rsidRPr="00985B6A">
        <w:rPr>
          <w:rFonts w:ascii="Menlo" w:hAnsi="Menlo" w:cs="Menlo"/>
          <w:sz w:val="20"/>
          <w:szCs w:val="20"/>
        </w:rPr>
        <w:t>Sample1_VDJ</w:t>
      </w:r>
      <w:r w:rsidRPr="00985B6A">
        <w:rPr>
          <w:rFonts w:ascii="Menlo" w:hAnsi="Menlo" w:cs="Menlo"/>
          <w:sz w:val="20"/>
          <w:szCs w:val="20"/>
        </w:rPr>
        <w:tab/>
      </w:r>
      <w:r w:rsidRPr="00985B6A">
        <w:rPr>
          <w:rFonts w:ascii="Menlo" w:hAnsi="Menlo" w:cs="Menlo"/>
          <w:sz w:val="20"/>
          <w:szCs w:val="20"/>
        </w:rPr>
        <w:tab/>
        <w:t>Group1</w:t>
      </w:r>
      <w:r w:rsidRPr="00985B6A">
        <w:rPr>
          <w:rFonts w:ascii="Menlo" w:hAnsi="Menlo" w:cs="Menlo"/>
          <w:sz w:val="20"/>
          <w:szCs w:val="20"/>
        </w:rPr>
        <w:tab/>
        <w:t>Sample1Name</w:t>
      </w:r>
      <w:r w:rsidRPr="00985B6A">
        <w:rPr>
          <w:rFonts w:ascii="Menlo" w:hAnsi="Menlo" w:cs="Menlo"/>
          <w:sz w:val="20"/>
          <w:szCs w:val="20"/>
        </w:rPr>
        <w:tab/>
      </w:r>
      <w:r w:rsidRPr="00985B6A">
        <w:rPr>
          <w:rFonts w:ascii="Menlo" w:hAnsi="Menlo" w:cs="Menlo"/>
          <w:sz w:val="20"/>
          <w:szCs w:val="20"/>
        </w:rPr>
        <w:tab/>
      </w:r>
      <w:proofErr w:type="spellStart"/>
      <w:r w:rsidRPr="00985B6A">
        <w:rPr>
          <w:rFonts w:ascii="Menlo" w:hAnsi="Menlo" w:cs="Menlo"/>
          <w:sz w:val="20"/>
          <w:szCs w:val="20"/>
        </w:rPr>
        <w:t>vdj</w:t>
      </w:r>
      <w:proofErr w:type="spellEnd"/>
    </w:p>
    <w:p w14:paraId="5E16C66F" w14:textId="202C4C8D" w:rsidR="004623EA" w:rsidRPr="00985B6A" w:rsidRDefault="004623EA" w:rsidP="00783E70">
      <w:pPr>
        <w:rPr>
          <w:rFonts w:ascii="Menlo" w:hAnsi="Menlo" w:cs="Menlo"/>
          <w:sz w:val="20"/>
          <w:szCs w:val="20"/>
        </w:rPr>
      </w:pPr>
      <w:r w:rsidRPr="00985B6A">
        <w:rPr>
          <w:rFonts w:ascii="Menlo" w:hAnsi="Menlo" w:cs="Menlo"/>
          <w:sz w:val="20"/>
          <w:szCs w:val="20"/>
        </w:rPr>
        <w:t>Sample2_GEX</w:t>
      </w:r>
      <w:r w:rsidRPr="00985B6A">
        <w:rPr>
          <w:rFonts w:ascii="Menlo" w:hAnsi="Menlo" w:cs="Menlo"/>
          <w:sz w:val="20"/>
          <w:szCs w:val="20"/>
        </w:rPr>
        <w:tab/>
      </w:r>
      <w:r w:rsidRPr="00985B6A">
        <w:rPr>
          <w:rFonts w:ascii="Menlo" w:hAnsi="Menlo" w:cs="Menlo"/>
          <w:sz w:val="20"/>
          <w:szCs w:val="20"/>
        </w:rPr>
        <w:tab/>
        <w:t>Group2</w:t>
      </w:r>
      <w:r w:rsidRPr="00985B6A">
        <w:rPr>
          <w:rFonts w:ascii="Menlo" w:hAnsi="Menlo" w:cs="Menlo"/>
          <w:sz w:val="20"/>
          <w:szCs w:val="20"/>
        </w:rPr>
        <w:tab/>
        <w:t>Sample2Name</w:t>
      </w:r>
      <w:r w:rsidRPr="00985B6A">
        <w:rPr>
          <w:rFonts w:ascii="Menlo" w:hAnsi="Menlo" w:cs="Menlo"/>
          <w:sz w:val="20"/>
          <w:szCs w:val="20"/>
        </w:rPr>
        <w:tab/>
      </w:r>
      <w:r w:rsidRPr="00985B6A">
        <w:rPr>
          <w:rFonts w:ascii="Menlo" w:hAnsi="Menlo" w:cs="Menlo"/>
          <w:sz w:val="20"/>
          <w:szCs w:val="20"/>
        </w:rPr>
        <w:tab/>
      </w:r>
      <w:proofErr w:type="spellStart"/>
      <w:r w:rsidRPr="00985B6A">
        <w:rPr>
          <w:rFonts w:ascii="Menlo" w:hAnsi="Menlo" w:cs="Menlo"/>
          <w:sz w:val="20"/>
          <w:szCs w:val="20"/>
        </w:rPr>
        <w:t>gex</w:t>
      </w:r>
      <w:proofErr w:type="spellEnd"/>
    </w:p>
    <w:p w14:paraId="5E819317" w14:textId="713C0F15" w:rsidR="004623EA" w:rsidRPr="00985B6A" w:rsidRDefault="004623EA" w:rsidP="00783E70">
      <w:pPr>
        <w:rPr>
          <w:rFonts w:ascii="Menlo" w:hAnsi="Menlo" w:cs="Menlo"/>
          <w:sz w:val="20"/>
          <w:szCs w:val="20"/>
        </w:rPr>
      </w:pPr>
      <w:r w:rsidRPr="00985B6A">
        <w:rPr>
          <w:rFonts w:ascii="Menlo" w:hAnsi="Menlo" w:cs="Menlo"/>
          <w:sz w:val="20"/>
          <w:szCs w:val="20"/>
        </w:rPr>
        <w:t>…</w:t>
      </w:r>
    </w:p>
    <w:p w14:paraId="281B7BD6" w14:textId="3D4C6F6A" w:rsidR="004623EA" w:rsidRPr="00985B6A" w:rsidRDefault="004623EA" w:rsidP="00783E70">
      <w:pPr>
        <w:rPr>
          <w:rFonts w:ascii="Menlo" w:hAnsi="Menlo" w:cs="Menlo"/>
          <w:sz w:val="20"/>
          <w:szCs w:val="20"/>
        </w:rPr>
      </w:pPr>
      <w:r w:rsidRPr="00985B6A">
        <w:rPr>
          <w:rFonts w:ascii="Menlo" w:hAnsi="Menlo" w:cs="Menlo"/>
          <w:sz w:val="20"/>
          <w:szCs w:val="20"/>
        </w:rPr>
        <w:t>Sample2_VDJ</w:t>
      </w:r>
      <w:r w:rsidRPr="00985B6A">
        <w:rPr>
          <w:rFonts w:ascii="Menlo" w:hAnsi="Menlo" w:cs="Menlo"/>
          <w:sz w:val="20"/>
          <w:szCs w:val="20"/>
        </w:rPr>
        <w:tab/>
      </w:r>
      <w:r w:rsidRPr="00985B6A">
        <w:rPr>
          <w:rFonts w:ascii="Menlo" w:hAnsi="Menlo" w:cs="Menlo"/>
          <w:sz w:val="20"/>
          <w:szCs w:val="20"/>
        </w:rPr>
        <w:tab/>
        <w:t>Group2</w:t>
      </w:r>
      <w:r w:rsidRPr="00985B6A">
        <w:rPr>
          <w:rFonts w:ascii="Menlo" w:hAnsi="Menlo" w:cs="Menlo"/>
          <w:sz w:val="20"/>
          <w:szCs w:val="20"/>
        </w:rPr>
        <w:tab/>
        <w:t>Sample2Name</w:t>
      </w:r>
      <w:r w:rsidRPr="00985B6A">
        <w:rPr>
          <w:rFonts w:ascii="Menlo" w:hAnsi="Menlo" w:cs="Menlo"/>
          <w:sz w:val="20"/>
          <w:szCs w:val="20"/>
        </w:rPr>
        <w:tab/>
      </w:r>
      <w:r w:rsidRPr="00985B6A">
        <w:rPr>
          <w:rFonts w:ascii="Menlo" w:hAnsi="Menlo" w:cs="Menlo"/>
          <w:sz w:val="20"/>
          <w:szCs w:val="20"/>
        </w:rPr>
        <w:tab/>
      </w:r>
      <w:proofErr w:type="spellStart"/>
      <w:r w:rsidRPr="00985B6A">
        <w:rPr>
          <w:rFonts w:ascii="Menlo" w:hAnsi="Menlo" w:cs="Menlo"/>
          <w:sz w:val="20"/>
          <w:szCs w:val="20"/>
        </w:rPr>
        <w:t>vdj</w:t>
      </w:r>
      <w:proofErr w:type="spellEnd"/>
    </w:p>
    <w:p w14:paraId="1455F15F" w14:textId="77777777" w:rsidR="00A301D2" w:rsidRDefault="00A301D2" w:rsidP="00783E70"/>
    <w:p w14:paraId="3B1DF410" w14:textId="0728CDED" w:rsidR="002460CE" w:rsidRDefault="003E4A9D" w:rsidP="001A12C1">
      <w:pPr>
        <w:pStyle w:val="Heading3"/>
      </w:pPr>
      <w:bookmarkStart w:id="7" w:name="_Toc128756037"/>
      <w:proofErr w:type="spellStart"/>
      <w:r>
        <w:t>contrasts.tab</w:t>
      </w:r>
      <w:bookmarkEnd w:id="7"/>
      <w:proofErr w:type="spellEnd"/>
    </w:p>
    <w:p w14:paraId="18AD97E7" w14:textId="112CA14D" w:rsidR="004623EA" w:rsidRDefault="004623EA" w:rsidP="00783E70">
      <w:r>
        <w:t>Tab-delimited file containing each pairwise</w:t>
      </w:r>
      <w:r w:rsidR="009F4C8D">
        <w:t xml:space="preserve"> comparison. </w:t>
      </w:r>
    </w:p>
    <w:p w14:paraId="618B7213" w14:textId="3DA41CAB" w:rsidR="009F4C8D" w:rsidRDefault="009F4C8D" w:rsidP="00783E70"/>
    <w:p w14:paraId="5BEC96D3" w14:textId="197A0234" w:rsidR="009F4C8D" w:rsidRPr="00985B6A" w:rsidRDefault="009F4C8D" w:rsidP="00783E70">
      <w:pPr>
        <w:rPr>
          <w:rFonts w:ascii="Menlo" w:hAnsi="Menlo" w:cs="Menlo"/>
          <w:sz w:val="20"/>
          <w:szCs w:val="20"/>
        </w:rPr>
      </w:pPr>
      <w:r w:rsidRPr="00985B6A">
        <w:rPr>
          <w:rFonts w:ascii="Menlo" w:hAnsi="Menlo" w:cs="Menlo"/>
          <w:sz w:val="20"/>
          <w:szCs w:val="20"/>
        </w:rPr>
        <w:t>Group2</w:t>
      </w:r>
      <w:r w:rsidRPr="00985B6A">
        <w:rPr>
          <w:rFonts w:ascii="Menlo" w:hAnsi="Menlo" w:cs="Menlo"/>
          <w:sz w:val="20"/>
          <w:szCs w:val="20"/>
        </w:rPr>
        <w:tab/>
        <w:t>Group1</w:t>
      </w:r>
    </w:p>
    <w:p w14:paraId="2E68F255" w14:textId="77777777" w:rsidR="004623EA" w:rsidRDefault="004623EA" w:rsidP="00783E70"/>
    <w:p w14:paraId="0B8A8C95" w14:textId="77777777" w:rsidR="003C03A4" w:rsidRDefault="003C03A4" w:rsidP="00985B6A">
      <w:pPr>
        <w:pStyle w:val="Heading3"/>
      </w:pPr>
      <w:bookmarkStart w:id="8" w:name="_Toc128756038"/>
      <w:r>
        <w:t>Additional directories:</w:t>
      </w:r>
      <w:bookmarkEnd w:id="8"/>
    </w:p>
    <w:p w14:paraId="76C68615" w14:textId="45AF5199" w:rsidR="003C03A4" w:rsidRDefault="003C03A4" w:rsidP="003C03A4">
      <w:r>
        <w:t>The following directories need to be prepared to store the results:</w:t>
      </w:r>
    </w:p>
    <w:p w14:paraId="71DA23B6" w14:textId="7218EC9A" w:rsidR="003C03A4" w:rsidRPr="00167F99" w:rsidRDefault="003C03A4" w:rsidP="003C03A4">
      <w:pPr>
        <w:ind w:left="720"/>
        <w:rPr>
          <w:rFonts w:ascii="Menlo" w:hAnsi="Menlo" w:cs="Menlo"/>
          <w:color w:val="002060"/>
          <w:sz w:val="20"/>
          <w:szCs w:val="20"/>
        </w:rPr>
      </w:pPr>
      <w:r w:rsidRPr="00167F99">
        <w:rPr>
          <w:rFonts w:ascii="Menlo" w:hAnsi="Menlo" w:cs="Menlo"/>
          <w:color w:val="002060"/>
          <w:sz w:val="20"/>
          <w:szCs w:val="20"/>
        </w:rPr>
        <w:t>QC</w:t>
      </w:r>
    </w:p>
    <w:p w14:paraId="4139B39A" w14:textId="18D7EA86" w:rsidR="003C03A4" w:rsidRPr="00167F99" w:rsidRDefault="003C03A4" w:rsidP="003C03A4">
      <w:pPr>
        <w:ind w:left="720"/>
        <w:rPr>
          <w:rFonts w:ascii="Menlo" w:hAnsi="Menlo" w:cs="Menlo"/>
          <w:color w:val="002060"/>
          <w:sz w:val="20"/>
          <w:szCs w:val="20"/>
        </w:rPr>
      </w:pPr>
      <w:r w:rsidRPr="00167F99">
        <w:rPr>
          <w:rFonts w:ascii="Menlo" w:hAnsi="Menlo" w:cs="Menlo"/>
          <w:color w:val="002060"/>
          <w:sz w:val="20"/>
          <w:szCs w:val="20"/>
        </w:rPr>
        <w:t>QC/images</w:t>
      </w:r>
    </w:p>
    <w:p w14:paraId="2E4CE488" w14:textId="768BA06A" w:rsidR="003C03A4" w:rsidRPr="00167F99" w:rsidRDefault="003C03A4" w:rsidP="003C03A4">
      <w:pPr>
        <w:ind w:left="720"/>
        <w:rPr>
          <w:rFonts w:ascii="Menlo" w:hAnsi="Menlo" w:cs="Menlo"/>
          <w:color w:val="002060"/>
          <w:sz w:val="20"/>
          <w:szCs w:val="20"/>
        </w:rPr>
      </w:pPr>
      <w:r w:rsidRPr="00167F99">
        <w:rPr>
          <w:rFonts w:ascii="Menlo" w:hAnsi="Menlo" w:cs="Menlo"/>
          <w:color w:val="002060"/>
          <w:sz w:val="20"/>
          <w:szCs w:val="20"/>
        </w:rPr>
        <w:t>filtered</w:t>
      </w:r>
    </w:p>
    <w:p w14:paraId="1FD740D7" w14:textId="77777777" w:rsidR="003C03A4" w:rsidRPr="00167F99" w:rsidRDefault="003C03A4" w:rsidP="003C03A4">
      <w:pPr>
        <w:rPr>
          <w:color w:val="002060"/>
        </w:rPr>
      </w:pPr>
    </w:p>
    <w:p w14:paraId="3F185834" w14:textId="5D3FE1CE" w:rsidR="007E4D4F" w:rsidRDefault="00985B6A" w:rsidP="00985B6A">
      <w:pPr>
        <w:pStyle w:val="Heading3"/>
      </w:pPr>
      <w:bookmarkStart w:id="9" w:name="_Toc128756039"/>
      <w:r>
        <w:t>Set</w:t>
      </w:r>
      <w:r w:rsidR="008039B6">
        <w:t xml:space="preserve"> </w:t>
      </w:r>
      <w:r>
        <w:t xml:space="preserve">up bash and swarm </w:t>
      </w:r>
      <w:proofErr w:type="gramStart"/>
      <w:r>
        <w:t>scripts</w:t>
      </w:r>
      <w:bookmarkEnd w:id="9"/>
      <w:proofErr w:type="gramEnd"/>
    </w:p>
    <w:p w14:paraId="252F110C" w14:textId="62DBE140" w:rsidR="002460CE" w:rsidRDefault="008039B6" w:rsidP="00783E70">
      <w:r>
        <w:t>Two primary bash files are required to run the sample QC stage. The per sample QC call is in &lt;</w:t>
      </w:r>
      <w:proofErr w:type="spellStart"/>
      <w:r>
        <w:t>github</w:t>
      </w:r>
      <w:proofErr w:type="spellEnd"/>
      <w:r>
        <w:t>&gt;/</w:t>
      </w:r>
      <w:proofErr w:type="spellStart"/>
      <w:r>
        <w:t>bashScripts</w:t>
      </w:r>
      <w:proofErr w:type="spellEnd"/>
      <w:r>
        <w:t>/</w:t>
      </w:r>
      <w:proofErr w:type="spellStart"/>
      <w:r>
        <w:t>setupQC.bash</w:t>
      </w:r>
      <w:proofErr w:type="spellEnd"/>
      <w:r>
        <w:t xml:space="preserve">. The script calls R and needs to have its parameters adjusted to reflect the experiment. The primary </w:t>
      </w:r>
      <w:r w:rsidR="0066587E">
        <w:t>call within the script needs to be adjusted:</w:t>
      </w:r>
    </w:p>
    <w:p w14:paraId="285D34FC" w14:textId="1AC66E22" w:rsidR="0066587E" w:rsidRDefault="0066587E" w:rsidP="00783E70"/>
    <w:p w14:paraId="497BC5E0" w14:textId="44608F8E" w:rsidR="0066587E" w:rsidRPr="003C03A4" w:rsidRDefault="003C03A4" w:rsidP="00783E70">
      <w:pPr>
        <w:rPr>
          <w:sz w:val="20"/>
          <w:szCs w:val="20"/>
        </w:rPr>
      </w:pPr>
      <w:proofErr w:type="spellStart"/>
      <w:r w:rsidRPr="003C03A4">
        <w:rPr>
          <w:rFonts w:ascii="Menlo" w:hAnsi="Menlo" w:cs="Menlo"/>
          <w:color w:val="000080"/>
          <w:sz w:val="20"/>
          <w:szCs w:val="20"/>
        </w:rPr>
        <w:t>Rscript</w:t>
      </w:r>
      <w:proofErr w:type="spellEnd"/>
      <w:r w:rsidRPr="003C03A4">
        <w:rPr>
          <w:rFonts w:ascii="Menlo" w:hAnsi="Menlo" w:cs="Menlo"/>
          <w:color w:val="000080"/>
          <w:sz w:val="20"/>
          <w:szCs w:val="20"/>
        </w:rPr>
        <w:t xml:space="preserve"> </w:t>
      </w:r>
      <w:r w:rsidRPr="00167F99">
        <w:rPr>
          <w:rFonts w:ascii="Menlo" w:hAnsi="Menlo" w:cs="Menlo"/>
          <w:color w:val="002060"/>
          <w:sz w:val="20"/>
          <w:szCs w:val="20"/>
        </w:rPr>
        <w:t>workflow</w:t>
      </w:r>
      <w:r w:rsidRPr="003C03A4">
        <w:rPr>
          <w:rFonts w:ascii="Menlo" w:hAnsi="Menlo" w:cs="Menlo"/>
          <w:color w:val="000080"/>
          <w:sz w:val="20"/>
          <w:szCs w:val="20"/>
        </w:rPr>
        <w:t>/scripts/</w:t>
      </w:r>
      <w:proofErr w:type="spellStart"/>
      <w:r w:rsidRPr="003C03A4">
        <w:rPr>
          <w:rFonts w:ascii="Menlo" w:hAnsi="Menlo" w:cs="Menlo"/>
          <w:color w:val="000080"/>
          <w:sz w:val="20"/>
          <w:szCs w:val="20"/>
        </w:rPr>
        <w:t>scrna_</w:t>
      </w:r>
      <w:proofErr w:type="gramStart"/>
      <w:r w:rsidRPr="003C03A4">
        <w:rPr>
          <w:rFonts w:ascii="Menlo" w:hAnsi="Menlo" w:cs="Menlo"/>
          <w:color w:val="000080"/>
          <w:sz w:val="20"/>
          <w:szCs w:val="20"/>
        </w:rPr>
        <w:t>QC.R</w:t>
      </w:r>
      <w:proofErr w:type="spellEnd"/>
      <w:proofErr w:type="gramEnd"/>
      <w:r w:rsidRPr="003C03A4">
        <w:rPr>
          <w:rFonts w:ascii="Menlo" w:hAnsi="Menlo" w:cs="Menlo"/>
          <w:color w:val="000080"/>
          <w:sz w:val="20"/>
          <w:szCs w:val="20"/>
        </w:rPr>
        <w:t xml:space="preserve"> </w:t>
      </w:r>
      <w:proofErr w:type="spellStart"/>
      <w:r w:rsidRPr="003C03A4">
        <w:rPr>
          <w:rFonts w:ascii="Menlo" w:hAnsi="Menlo" w:cs="Menlo"/>
          <w:color w:val="000080"/>
          <w:sz w:val="20"/>
          <w:szCs w:val="20"/>
        </w:rPr>
        <w:t>cellRangerOut</w:t>
      </w:r>
      <w:proofErr w:type="spellEnd"/>
      <w:r w:rsidRPr="003C03A4">
        <w:rPr>
          <w:rFonts w:ascii="Menlo" w:hAnsi="Menlo" w:cs="Menlo"/>
          <w:color w:val="000080"/>
          <w:sz w:val="20"/>
          <w:szCs w:val="20"/>
        </w:rPr>
        <w:t xml:space="preserve">/ QC/ $1 </w:t>
      </w:r>
      <w:r>
        <w:rPr>
          <w:rFonts w:ascii="Menlo" w:hAnsi="Menlo" w:cs="Menlo"/>
          <w:color w:val="000080"/>
          <w:sz w:val="20"/>
          <w:szCs w:val="20"/>
        </w:rPr>
        <w:t>&lt;</w:t>
      </w:r>
      <w:proofErr w:type="spellStart"/>
      <w:r>
        <w:rPr>
          <w:rFonts w:ascii="Menlo" w:hAnsi="Menlo" w:cs="Menlo"/>
          <w:color w:val="000080"/>
          <w:sz w:val="20"/>
          <w:szCs w:val="20"/>
        </w:rPr>
        <w:t>commaSepResolutionString</w:t>
      </w:r>
      <w:proofErr w:type="spellEnd"/>
      <w:r>
        <w:rPr>
          <w:rFonts w:ascii="Menlo" w:hAnsi="Menlo" w:cs="Menlo"/>
          <w:color w:val="000080"/>
          <w:sz w:val="20"/>
          <w:szCs w:val="20"/>
        </w:rPr>
        <w:t>&gt;</w:t>
      </w:r>
      <w:r w:rsidRPr="003C03A4">
        <w:rPr>
          <w:rFonts w:ascii="Menlo" w:hAnsi="Menlo" w:cs="Menlo"/>
          <w:color w:val="000080"/>
          <w:sz w:val="20"/>
          <w:szCs w:val="20"/>
        </w:rPr>
        <w:t xml:space="preserve"> </w:t>
      </w:r>
      <w:r>
        <w:rPr>
          <w:rFonts w:ascii="Menlo" w:hAnsi="Menlo" w:cs="Menlo"/>
          <w:color w:val="000080"/>
          <w:sz w:val="20"/>
          <w:szCs w:val="20"/>
        </w:rPr>
        <w:t>&lt;species&gt;</w:t>
      </w:r>
      <w:r w:rsidRPr="003C03A4">
        <w:rPr>
          <w:rFonts w:ascii="Menlo" w:hAnsi="Menlo" w:cs="Menlo"/>
          <w:color w:val="000080"/>
          <w:sz w:val="20"/>
          <w:szCs w:val="20"/>
        </w:rPr>
        <w:t xml:space="preserve"> </w:t>
      </w:r>
      <w:r>
        <w:rPr>
          <w:rFonts w:ascii="Menlo" w:hAnsi="Menlo" w:cs="Menlo"/>
          <w:color w:val="000080"/>
          <w:sz w:val="20"/>
          <w:szCs w:val="20"/>
        </w:rPr>
        <w:t>&lt;</w:t>
      </w:r>
      <w:proofErr w:type="spellStart"/>
      <w:r>
        <w:rPr>
          <w:rFonts w:ascii="Menlo" w:hAnsi="Menlo" w:cs="Menlo"/>
          <w:color w:val="000080"/>
          <w:sz w:val="20"/>
          <w:szCs w:val="20"/>
        </w:rPr>
        <w:t>annotReference</w:t>
      </w:r>
      <w:proofErr w:type="spellEnd"/>
      <w:r>
        <w:rPr>
          <w:rFonts w:ascii="Menlo" w:hAnsi="Menlo" w:cs="Menlo"/>
          <w:color w:val="000080"/>
          <w:sz w:val="20"/>
          <w:szCs w:val="20"/>
        </w:rPr>
        <w:t>&gt;</w:t>
      </w:r>
    </w:p>
    <w:p w14:paraId="433B6E75" w14:textId="4770128D" w:rsidR="008039B6" w:rsidRDefault="008039B6" w:rsidP="00783E70"/>
    <w:p w14:paraId="31848E81" w14:textId="44131F93" w:rsidR="003C03A4" w:rsidRDefault="003C03A4" w:rsidP="00783E70">
      <w:r>
        <w:t>The parameters are as follows:</w:t>
      </w:r>
    </w:p>
    <w:p w14:paraId="2CAF2FB5" w14:textId="7EAF2AC5" w:rsidR="003C03A4" w:rsidRDefault="003C03A4" w:rsidP="003C03A4">
      <w:pPr>
        <w:pStyle w:val="ListParagraph"/>
        <w:numPr>
          <w:ilvl w:val="0"/>
          <w:numId w:val="4"/>
        </w:numPr>
      </w:pPr>
      <w:proofErr w:type="spellStart"/>
      <w:r>
        <w:t>commaSepResolutionString</w:t>
      </w:r>
      <w:proofErr w:type="spellEnd"/>
      <w:r>
        <w:t xml:space="preserve">: A comma separated string of resolutions to perform clustering. Smaller resolutions produce fewer and larger clusters. </w:t>
      </w:r>
      <w:proofErr w:type="gramStart"/>
      <w:r>
        <w:t>E.g.</w:t>
      </w:r>
      <w:proofErr w:type="gramEnd"/>
      <w:r>
        <w:t xml:space="preserve"> “0.4,0.6,0.1,1.2”</w:t>
      </w:r>
    </w:p>
    <w:p w14:paraId="5BFA0898" w14:textId="77777777" w:rsidR="003C03A4" w:rsidRDefault="003C03A4" w:rsidP="003C03A4">
      <w:pPr>
        <w:pStyle w:val="ListParagraph"/>
        <w:numPr>
          <w:ilvl w:val="0"/>
          <w:numId w:val="4"/>
        </w:numPr>
      </w:pPr>
      <w:r>
        <w:t xml:space="preserve">species: This is </w:t>
      </w:r>
      <w:proofErr w:type="gramStart"/>
      <w:r>
        <w:t>actually more</w:t>
      </w:r>
      <w:proofErr w:type="gramEnd"/>
      <w:r>
        <w:t xml:space="preserve"> used to determine the annotation references.  Current references are either “mm10” or “</w:t>
      </w:r>
      <w:proofErr w:type="gramStart"/>
      <w:r>
        <w:t>hg38</w:t>
      </w:r>
      <w:proofErr w:type="gramEnd"/>
      <w:r>
        <w:t>”</w:t>
      </w:r>
    </w:p>
    <w:p w14:paraId="6F45D864" w14:textId="77777777" w:rsidR="0044786D" w:rsidRDefault="003C03A4" w:rsidP="0044786D">
      <w:pPr>
        <w:pStyle w:val="ListParagraph"/>
        <w:numPr>
          <w:ilvl w:val="0"/>
          <w:numId w:val="4"/>
        </w:numPr>
      </w:pPr>
      <w:proofErr w:type="spellStart"/>
      <w:r>
        <w:lastRenderedPageBreak/>
        <w:t>annotReference</w:t>
      </w:r>
      <w:proofErr w:type="spellEnd"/>
      <w:r>
        <w:t xml:space="preserve">: This calls a basic </w:t>
      </w:r>
      <w:r w:rsidR="0044786D">
        <w:t xml:space="preserve">annotation reference for </w:t>
      </w:r>
      <w:proofErr w:type="spellStart"/>
      <w:r w:rsidR="0044786D">
        <w:t>SingleR</w:t>
      </w:r>
      <w:proofErr w:type="spellEnd"/>
      <w:r w:rsidR="0044786D">
        <w:t xml:space="preserve"> to run from </w:t>
      </w:r>
      <w:proofErr w:type="spellStart"/>
      <w:r w:rsidR="0044786D">
        <w:t>celldex</w:t>
      </w:r>
      <w:proofErr w:type="spellEnd"/>
      <w:r w:rsidR="0044786D">
        <w:t>. Human references include:</w:t>
      </w:r>
    </w:p>
    <w:p w14:paraId="10682255" w14:textId="7B9F52DF" w:rsidR="0044786D" w:rsidRDefault="00143660" w:rsidP="0044786D">
      <w:pPr>
        <w:pStyle w:val="ListParagraph"/>
        <w:numPr>
          <w:ilvl w:val="1"/>
          <w:numId w:val="4"/>
        </w:numPr>
      </w:pPr>
      <w:r>
        <w:t>HPCA</w:t>
      </w:r>
      <w:r w:rsidR="0044786D">
        <w:t>: Human Primary Cell Atlas</w:t>
      </w:r>
    </w:p>
    <w:p w14:paraId="31FCAC7E" w14:textId="4EEF699A" w:rsidR="0044786D" w:rsidRDefault="0044786D" w:rsidP="0044786D">
      <w:pPr>
        <w:pStyle w:val="ListParagraph"/>
        <w:numPr>
          <w:ilvl w:val="1"/>
          <w:numId w:val="4"/>
        </w:numPr>
      </w:pPr>
      <w:proofErr w:type="spellStart"/>
      <w:r>
        <w:t>BP</w:t>
      </w:r>
      <w:r w:rsidR="00143660">
        <w:t>_e</w:t>
      </w:r>
      <w:r>
        <w:t>ncode</w:t>
      </w:r>
      <w:proofErr w:type="spellEnd"/>
      <w:r>
        <w:t xml:space="preserve">: Blueprint ENCODE </w:t>
      </w:r>
    </w:p>
    <w:p w14:paraId="2108D6D5" w14:textId="69453CF4" w:rsidR="003C03A4" w:rsidRDefault="0016436C" w:rsidP="0044786D">
      <w:pPr>
        <w:pStyle w:val="ListParagraph"/>
        <w:numPr>
          <w:ilvl w:val="1"/>
          <w:numId w:val="4"/>
        </w:numPr>
      </w:pPr>
      <w:proofErr w:type="spellStart"/>
      <w:r>
        <w:t>monaco</w:t>
      </w:r>
      <w:proofErr w:type="spellEnd"/>
      <w:r>
        <w:t>:</w:t>
      </w:r>
      <w:r w:rsidR="0044786D">
        <w:t xml:space="preserve"> </w:t>
      </w:r>
      <w:r w:rsidR="003C03A4">
        <w:t xml:space="preserve"> </w:t>
      </w:r>
      <w:r>
        <w:t>Monaco immune dataset</w:t>
      </w:r>
    </w:p>
    <w:p w14:paraId="20404CBC" w14:textId="3F16DC9B" w:rsidR="0016436C" w:rsidRDefault="00143660" w:rsidP="0044786D">
      <w:pPr>
        <w:pStyle w:val="ListParagraph"/>
        <w:numPr>
          <w:ilvl w:val="1"/>
          <w:numId w:val="4"/>
        </w:numPr>
      </w:pPr>
      <w:proofErr w:type="spellStart"/>
      <w:r>
        <w:t>immu_cell_exp</w:t>
      </w:r>
      <w:proofErr w:type="spellEnd"/>
      <w:r w:rsidR="0016436C">
        <w:t xml:space="preserve">: Database of </w:t>
      </w:r>
      <w:r>
        <w:t>Immune Cell Expression</w:t>
      </w:r>
    </w:p>
    <w:p w14:paraId="5FACE311" w14:textId="6B19EDB7" w:rsidR="003C03A4" w:rsidRDefault="003C03A4" w:rsidP="00783E70"/>
    <w:p w14:paraId="5CC1634A" w14:textId="5F82AE39" w:rsidR="00143660" w:rsidRDefault="00143660" w:rsidP="00783E70">
      <w:r>
        <w:t xml:space="preserve">The swarm script </w:t>
      </w:r>
      <w:proofErr w:type="spellStart"/>
      <w:r w:rsidRPr="00143660">
        <w:rPr>
          <w:rFonts w:ascii="Monaco" w:hAnsi="Monaco"/>
          <w:sz w:val="20"/>
          <w:szCs w:val="20"/>
        </w:rPr>
        <w:t>qcRun.swarm</w:t>
      </w:r>
      <w:proofErr w:type="spellEnd"/>
      <w:r w:rsidRPr="00143660">
        <w:rPr>
          <w:rFonts w:ascii="Monaco" w:hAnsi="Monaco"/>
          <w:sz w:val="20"/>
          <w:szCs w:val="20"/>
        </w:rPr>
        <w:t xml:space="preserve"> </w:t>
      </w:r>
      <w:r>
        <w:t>should call the following for each sample</w:t>
      </w:r>
      <w:r w:rsidR="00DA5A11">
        <w:t xml:space="preserve">, as identified in </w:t>
      </w:r>
      <w:proofErr w:type="spellStart"/>
      <w:r w:rsidR="00DA5A11">
        <w:t>groups.tab</w:t>
      </w:r>
      <w:proofErr w:type="spellEnd"/>
      <w:r w:rsidR="00DA5A11">
        <w:t xml:space="preserve"> and the </w:t>
      </w:r>
      <w:proofErr w:type="spellStart"/>
      <w:r w:rsidR="00DA5A11">
        <w:t>cellRangerOut</w:t>
      </w:r>
      <w:proofErr w:type="spellEnd"/>
      <w:r w:rsidR="00DA5A11">
        <w:t xml:space="preserve"> directory</w:t>
      </w:r>
      <w:r>
        <w:t>:</w:t>
      </w:r>
    </w:p>
    <w:p w14:paraId="153253D1" w14:textId="0E86D6B4" w:rsidR="00143660" w:rsidRDefault="00143660" w:rsidP="00783E70"/>
    <w:p w14:paraId="65E7635F" w14:textId="51AF9E9F" w:rsidR="00143660" w:rsidRPr="00143660" w:rsidRDefault="00143660" w:rsidP="00783E70">
      <w:pPr>
        <w:rPr>
          <w:b/>
          <w:bCs/>
        </w:rPr>
      </w:pPr>
      <w:r>
        <w:rPr>
          <w:rFonts w:ascii="Menlo" w:hAnsi="Menlo" w:cs="Menlo"/>
          <w:color w:val="000080"/>
          <w:sz w:val="20"/>
          <w:szCs w:val="20"/>
        </w:rPr>
        <w:t xml:space="preserve">bash </w:t>
      </w:r>
      <w:proofErr w:type="spellStart"/>
      <w:r>
        <w:rPr>
          <w:rFonts w:ascii="Menlo" w:hAnsi="Menlo" w:cs="Menlo"/>
          <w:color w:val="000080"/>
          <w:sz w:val="20"/>
          <w:szCs w:val="20"/>
        </w:rPr>
        <w:t>setupQC.bash</w:t>
      </w:r>
      <w:proofErr w:type="spellEnd"/>
      <w:r>
        <w:rPr>
          <w:rFonts w:ascii="Menlo" w:hAnsi="Menlo" w:cs="Menlo"/>
          <w:color w:val="000080"/>
          <w:sz w:val="20"/>
          <w:szCs w:val="20"/>
        </w:rPr>
        <w:t xml:space="preserve"> &lt;sample&gt;</w:t>
      </w:r>
    </w:p>
    <w:p w14:paraId="3AEC9C5E" w14:textId="5965121A" w:rsidR="00143660" w:rsidRDefault="00143660" w:rsidP="00783E70"/>
    <w:p w14:paraId="15744F35" w14:textId="7BF13E22" w:rsidR="00143660" w:rsidRDefault="00143660" w:rsidP="00783E70">
      <w:r>
        <w:t>The swarm job should be run with at least 64 GB of memory on 4 threads</w:t>
      </w:r>
      <w:r w:rsidR="00DA5A11">
        <w:t xml:space="preserve"> for 6 hours</w:t>
      </w:r>
      <w:r>
        <w:t xml:space="preserve">. </w:t>
      </w:r>
      <w:r w:rsidR="00DA5A11">
        <w:t xml:space="preserve"> Example:</w:t>
      </w:r>
    </w:p>
    <w:p w14:paraId="2C6E9708" w14:textId="77777777" w:rsidR="00DA5A11" w:rsidRDefault="00DA5A11" w:rsidP="00783E70"/>
    <w:p w14:paraId="4A7A983D" w14:textId="43D375FE" w:rsidR="00DA5A11" w:rsidRPr="00DA397A" w:rsidRDefault="00DA5A11" w:rsidP="00DA5A11">
      <w:pPr>
        <w:rPr>
          <w:sz w:val="20"/>
          <w:szCs w:val="20"/>
        </w:rPr>
      </w:pPr>
      <w:r>
        <w:rPr>
          <w:rFonts w:ascii="Menlo" w:hAnsi="Menlo" w:cs="Menlo"/>
          <w:color w:val="000080"/>
          <w:sz w:val="20"/>
          <w:szCs w:val="20"/>
        </w:rPr>
        <w:t xml:space="preserve">swarm -t </w:t>
      </w:r>
      <w:r>
        <w:rPr>
          <w:rFonts w:ascii="Menlo" w:hAnsi="Menlo" w:cs="Menlo"/>
          <w:color w:val="000080"/>
          <w:sz w:val="20"/>
          <w:szCs w:val="20"/>
        </w:rPr>
        <w:t>4</w:t>
      </w:r>
      <w:r>
        <w:rPr>
          <w:rFonts w:ascii="Menlo" w:hAnsi="Menlo" w:cs="Menlo"/>
          <w:color w:val="000080"/>
          <w:sz w:val="20"/>
          <w:szCs w:val="20"/>
        </w:rPr>
        <w:t xml:space="preserve"> -g </w:t>
      </w:r>
      <w:r>
        <w:rPr>
          <w:rFonts w:ascii="Menlo" w:hAnsi="Menlo" w:cs="Menlo"/>
          <w:color w:val="000080"/>
          <w:sz w:val="20"/>
          <w:szCs w:val="20"/>
        </w:rPr>
        <w:t>64</w:t>
      </w:r>
      <w:r>
        <w:rPr>
          <w:rFonts w:ascii="Menlo" w:hAnsi="Menlo" w:cs="Menlo"/>
          <w:color w:val="000080"/>
          <w:sz w:val="20"/>
          <w:szCs w:val="20"/>
        </w:rPr>
        <w:t xml:space="preserve"> -</w:t>
      </w:r>
      <w:r>
        <w:rPr>
          <w:rFonts w:ascii="Menlo" w:hAnsi="Menlo" w:cs="Menlo"/>
          <w:color w:val="000080"/>
          <w:sz w:val="20"/>
          <w:szCs w:val="20"/>
        </w:rPr>
        <w:t>-time</w:t>
      </w:r>
      <w:r>
        <w:rPr>
          <w:rFonts w:ascii="Menlo" w:hAnsi="Menlo" w:cs="Menlo"/>
          <w:color w:val="000080"/>
          <w:sz w:val="20"/>
          <w:szCs w:val="20"/>
        </w:rPr>
        <w:t xml:space="preserve"> </w:t>
      </w:r>
      <w:r>
        <w:rPr>
          <w:rFonts w:ascii="Menlo" w:hAnsi="Menlo" w:cs="Menlo"/>
          <w:color w:val="000080"/>
          <w:sz w:val="20"/>
          <w:szCs w:val="20"/>
        </w:rPr>
        <w:t>6</w:t>
      </w:r>
      <w:r>
        <w:rPr>
          <w:rFonts w:ascii="Menlo" w:hAnsi="Menlo" w:cs="Menlo"/>
          <w:color w:val="000080"/>
          <w:sz w:val="20"/>
          <w:szCs w:val="20"/>
        </w:rPr>
        <w:t xml:space="preserve">:00:00 </w:t>
      </w:r>
      <w:r>
        <w:rPr>
          <w:rFonts w:ascii="Menlo" w:hAnsi="Menlo" w:cs="Menlo"/>
          <w:color w:val="000080"/>
          <w:sz w:val="20"/>
          <w:szCs w:val="20"/>
        </w:rPr>
        <w:t xml:space="preserve">-f </w:t>
      </w:r>
      <w:proofErr w:type="spellStart"/>
      <w:r>
        <w:rPr>
          <w:rFonts w:ascii="Menlo" w:hAnsi="Menlo" w:cs="Menlo"/>
          <w:color w:val="000080"/>
          <w:sz w:val="20"/>
          <w:szCs w:val="20"/>
        </w:rPr>
        <w:t>qcRun</w:t>
      </w:r>
      <w:r w:rsidRPr="00DA397A">
        <w:rPr>
          <w:rFonts w:ascii="Menlo" w:hAnsi="Menlo" w:cs="Menlo"/>
          <w:color w:val="000080"/>
          <w:sz w:val="20"/>
          <w:szCs w:val="20"/>
        </w:rPr>
        <w:t>.swarm</w:t>
      </w:r>
      <w:proofErr w:type="spellEnd"/>
      <w:r w:rsidRPr="00DA397A">
        <w:rPr>
          <w:sz w:val="20"/>
          <w:szCs w:val="20"/>
        </w:rPr>
        <w:t xml:space="preserve"> </w:t>
      </w:r>
    </w:p>
    <w:p w14:paraId="379985BE" w14:textId="17AC9029" w:rsidR="00DA5A11" w:rsidRDefault="00DA5A11" w:rsidP="00783E70"/>
    <w:p w14:paraId="5D594004" w14:textId="77777777" w:rsidR="00143660" w:rsidRDefault="00143660" w:rsidP="00783E70"/>
    <w:p w14:paraId="48883833" w14:textId="37A3A2E2" w:rsidR="003C03A4" w:rsidRDefault="003C03A4" w:rsidP="003C03A4">
      <w:pPr>
        <w:pStyle w:val="Heading3"/>
      </w:pPr>
      <w:bookmarkStart w:id="10" w:name="_Toc128756040"/>
      <w:r>
        <w:t>Outputs</w:t>
      </w:r>
      <w:bookmarkEnd w:id="10"/>
    </w:p>
    <w:p w14:paraId="459196E0" w14:textId="77777777" w:rsidR="00143660" w:rsidRDefault="00143660" w:rsidP="003C03A4"/>
    <w:p w14:paraId="1BAC79E4" w14:textId="06981365" w:rsidR="003C03A4" w:rsidRDefault="00143660" w:rsidP="003C03A4">
      <w:r>
        <w:t xml:space="preserve">The </w:t>
      </w:r>
      <w:r w:rsidR="002E1C3A">
        <w:t>primary outputs from the per sample QC are</w:t>
      </w:r>
      <w:r w:rsidR="00C55021">
        <w:t xml:space="preserve"> a sample QC report in html format in the “QC” directory and the filtered Seurat files for each object stored in the “filtered” directory.</w:t>
      </w:r>
    </w:p>
    <w:p w14:paraId="669E1518" w14:textId="78100BD3" w:rsidR="00143660" w:rsidRPr="00167F99" w:rsidRDefault="00143660" w:rsidP="003C03A4">
      <w:pPr>
        <w:rPr>
          <w:sz w:val="20"/>
          <w:szCs w:val="20"/>
        </w:rPr>
      </w:pPr>
    </w:p>
    <w:p w14:paraId="1C4C417E" w14:textId="77777777" w:rsidR="00143660" w:rsidRPr="00167F99" w:rsidRDefault="00143660" w:rsidP="001436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0"/>
          <w:szCs w:val="20"/>
        </w:rPr>
      </w:pPr>
      <w:r w:rsidRPr="00167F99">
        <w:rPr>
          <w:rFonts w:ascii="Menlo" w:hAnsi="Menlo" w:cs="Menlo"/>
          <w:color w:val="000080"/>
          <w:sz w:val="20"/>
          <w:szCs w:val="20"/>
        </w:rPr>
        <w:t>.</w:t>
      </w:r>
    </w:p>
    <w:p w14:paraId="682279DD" w14:textId="559CFD0F" w:rsidR="00143660" w:rsidRPr="00167F99" w:rsidRDefault="00143660" w:rsidP="001436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0"/>
          <w:szCs w:val="20"/>
        </w:rPr>
      </w:pPr>
      <w:r w:rsidRPr="00167F99">
        <w:rPr>
          <w:rFonts w:ascii="Menlo" w:hAnsi="Menlo" w:cs="Menlo"/>
          <w:color w:val="000080"/>
          <w:sz w:val="20"/>
          <w:szCs w:val="20"/>
        </w:rPr>
        <w:t xml:space="preserve">├── </w:t>
      </w:r>
      <w:proofErr w:type="spellStart"/>
      <w:r w:rsidRPr="00167F99">
        <w:rPr>
          <w:rFonts w:ascii="Menlo" w:hAnsi="Menlo" w:cs="Menlo"/>
          <w:color w:val="000080"/>
          <w:sz w:val="20"/>
          <w:szCs w:val="20"/>
        </w:rPr>
        <w:t>cellRangerOut</w:t>
      </w:r>
      <w:proofErr w:type="spellEnd"/>
      <w:r w:rsidRPr="00167F99">
        <w:rPr>
          <w:rFonts w:ascii="Menlo" w:hAnsi="Menlo" w:cs="Menlo"/>
          <w:color w:val="000080"/>
          <w:sz w:val="20"/>
          <w:szCs w:val="20"/>
        </w:rPr>
        <w:t xml:space="preserve"> </w:t>
      </w:r>
    </w:p>
    <w:p w14:paraId="551A2112" w14:textId="579285D6" w:rsidR="00143660" w:rsidRPr="00167F99" w:rsidRDefault="00143660" w:rsidP="001436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0"/>
          <w:szCs w:val="20"/>
        </w:rPr>
      </w:pPr>
      <w:r w:rsidRPr="00167F99">
        <w:rPr>
          <w:rFonts w:ascii="Menlo" w:hAnsi="Menlo" w:cs="Menlo"/>
          <w:color w:val="000080"/>
          <w:sz w:val="20"/>
          <w:szCs w:val="20"/>
        </w:rPr>
        <w:t xml:space="preserve">│   ├── </w:t>
      </w:r>
      <w:r w:rsidRPr="00167F99">
        <w:rPr>
          <w:rFonts w:ascii="Menlo" w:hAnsi="Menlo" w:cs="Menlo"/>
          <w:color w:val="000080"/>
          <w:sz w:val="20"/>
          <w:szCs w:val="20"/>
        </w:rPr>
        <w:t>...</w:t>
      </w:r>
    </w:p>
    <w:p w14:paraId="0DA9F658" w14:textId="51AF81F9" w:rsidR="00143660" w:rsidRPr="00167F99" w:rsidRDefault="00143660" w:rsidP="001436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0"/>
          <w:szCs w:val="20"/>
        </w:rPr>
      </w:pPr>
      <w:r w:rsidRPr="00167F99">
        <w:rPr>
          <w:rFonts w:ascii="Menlo" w:hAnsi="Menlo" w:cs="Menlo"/>
          <w:color w:val="000080"/>
          <w:sz w:val="20"/>
          <w:szCs w:val="20"/>
        </w:rPr>
        <w:t xml:space="preserve">├── </w:t>
      </w:r>
      <w:proofErr w:type="spellStart"/>
      <w:r w:rsidRPr="00167F99">
        <w:rPr>
          <w:rFonts w:ascii="Menlo" w:hAnsi="Menlo" w:cs="Menlo"/>
          <w:color w:val="000080"/>
          <w:sz w:val="20"/>
          <w:szCs w:val="20"/>
        </w:rPr>
        <w:t>contrasts.tab</w:t>
      </w:r>
      <w:proofErr w:type="spellEnd"/>
    </w:p>
    <w:p w14:paraId="4C5C4664" w14:textId="77777777" w:rsidR="00143660" w:rsidRPr="00167F99" w:rsidRDefault="00143660" w:rsidP="001436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0"/>
          <w:szCs w:val="20"/>
        </w:rPr>
      </w:pPr>
      <w:r w:rsidRPr="00167F99">
        <w:rPr>
          <w:rFonts w:ascii="Menlo" w:hAnsi="Menlo" w:cs="Menlo"/>
          <w:color w:val="000080"/>
          <w:sz w:val="20"/>
          <w:szCs w:val="20"/>
        </w:rPr>
        <w:t>├── filtered</w:t>
      </w:r>
    </w:p>
    <w:p w14:paraId="0B053B8E" w14:textId="635E2038" w:rsidR="00143660" w:rsidRPr="00167F99" w:rsidRDefault="00143660" w:rsidP="001436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0"/>
          <w:szCs w:val="20"/>
        </w:rPr>
      </w:pPr>
      <w:r w:rsidRPr="00167F99">
        <w:rPr>
          <w:rFonts w:ascii="Menlo" w:hAnsi="Menlo" w:cs="Menlo"/>
          <w:color w:val="000080"/>
          <w:sz w:val="20"/>
          <w:szCs w:val="20"/>
        </w:rPr>
        <w:t xml:space="preserve">│   ├── </w:t>
      </w:r>
      <w:r w:rsidRPr="00167F99">
        <w:rPr>
          <w:rFonts w:ascii="Menlo" w:hAnsi="Menlo" w:cs="Menlo"/>
          <w:color w:val="000080"/>
          <w:sz w:val="20"/>
          <w:szCs w:val="20"/>
        </w:rPr>
        <w:t>Sample1</w:t>
      </w:r>
      <w:r w:rsidRPr="00167F99">
        <w:rPr>
          <w:rFonts w:ascii="Menlo" w:hAnsi="Menlo" w:cs="Menlo"/>
          <w:color w:val="000080"/>
          <w:sz w:val="20"/>
          <w:szCs w:val="20"/>
        </w:rPr>
        <w:t>.rds</w:t>
      </w:r>
    </w:p>
    <w:p w14:paraId="62CA662A" w14:textId="29777047" w:rsidR="00143660" w:rsidRPr="00167F99" w:rsidRDefault="00143660" w:rsidP="001436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0"/>
          <w:szCs w:val="20"/>
        </w:rPr>
      </w:pPr>
      <w:r w:rsidRPr="00167F99">
        <w:rPr>
          <w:rFonts w:ascii="Menlo" w:hAnsi="Menlo" w:cs="Menlo"/>
          <w:color w:val="000080"/>
          <w:sz w:val="20"/>
          <w:szCs w:val="20"/>
        </w:rPr>
        <w:t xml:space="preserve">│   ├── </w:t>
      </w:r>
      <w:r w:rsidRPr="00167F99">
        <w:rPr>
          <w:rFonts w:ascii="Menlo" w:hAnsi="Menlo" w:cs="Menlo"/>
          <w:color w:val="000080"/>
          <w:sz w:val="20"/>
          <w:szCs w:val="20"/>
        </w:rPr>
        <w:t>Sample2</w:t>
      </w:r>
      <w:r w:rsidRPr="00167F99">
        <w:rPr>
          <w:rFonts w:ascii="Menlo" w:hAnsi="Menlo" w:cs="Menlo"/>
          <w:color w:val="000080"/>
          <w:sz w:val="20"/>
          <w:szCs w:val="20"/>
        </w:rPr>
        <w:t>.rds</w:t>
      </w:r>
    </w:p>
    <w:p w14:paraId="6ABE4EAE" w14:textId="47174F3F" w:rsidR="00143660" w:rsidRPr="00167F99" w:rsidRDefault="00143660" w:rsidP="001436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0"/>
          <w:szCs w:val="20"/>
        </w:rPr>
      </w:pPr>
      <w:r w:rsidRPr="00167F99">
        <w:rPr>
          <w:rFonts w:ascii="Menlo" w:hAnsi="Menlo" w:cs="Menlo"/>
          <w:color w:val="000080"/>
          <w:sz w:val="20"/>
          <w:szCs w:val="20"/>
        </w:rPr>
        <w:t xml:space="preserve">│   ├── </w:t>
      </w:r>
      <w:r w:rsidRPr="00167F99">
        <w:rPr>
          <w:rFonts w:ascii="Menlo" w:hAnsi="Menlo" w:cs="Menlo"/>
          <w:color w:val="000080"/>
          <w:sz w:val="20"/>
          <w:szCs w:val="20"/>
        </w:rPr>
        <w:t>...</w:t>
      </w:r>
    </w:p>
    <w:p w14:paraId="21DD5BC7" w14:textId="1E2B66C2" w:rsidR="00143660" w:rsidRPr="00167F99" w:rsidRDefault="00143660" w:rsidP="001436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0"/>
          <w:szCs w:val="20"/>
        </w:rPr>
      </w:pPr>
      <w:r w:rsidRPr="00167F99">
        <w:rPr>
          <w:rFonts w:ascii="Menlo" w:hAnsi="Menlo" w:cs="Menlo"/>
          <w:color w:val="000080"/>
          <w:sz w:val="20"/>
          <w:szCs w:val="20"/>
        </w:rPr>
        <w:t xml:space="preserve">│   └── </w:t>
      </w:r>
      <w:proofErr w:type="spellStart"/>
      <w:r w:rsidRPr="00167F99">
        <w:rPr>
          <w:rFonts w:ascii="Menlo" w:hAnsi="Menlo" w:cs="Menlo"/>
          <w:color w:val="000080"/>
          <w:sz w:val="20"/>
          <w:szCs w:val="20"/>
        </w:rPr>
        <w:t>Sample_n</w:t>
      </w:r>
      <w:r w:rsidRPr="00167F99">
        <w:rPr>
          <w:rFonts w:ascii="Menlo" w:hAnsi="Menlo" w:cs="Menlo"/>
          <w:color w:val="000080"/>
          <w:sz w:val="20"/>
          <w:szCs w:val="20"/>
        </w:rPr>
        <w:t>.rds</w:t>
      </w:r>
      <w:proofErr w:type="spellEnd"/>
    </w:p>
    <w:p w14:paraId="4416B0B8" w14:textId="6447FBA0" w:rsidR="00143660" w:rsidRPr="00167F99" w:rsidRDefault="00143660" w:rsidP="001436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0"/>
          <w:szCs w:val="20"/>
        </w:rPr>
      </w:pPr>
      <w:r w:rsidRPr="00167F99">
        <w:rPr>
          <w:rFonts w:ascii="Menlo" w:hAnsi="Menlo" w:cs="Menlo"/>
          <w:color w:val="000080"/>
          <w:sz w:val="20"/>
          <w:szCs w:val="20"/>
        </w:rPr>
        <w:t xml:space="preserve">├── </w:t>
      </w:r>
      <w:proofErr w:type="spellStart"/>
      <w:r w:rsidRPr="00167F99">
        <w:rPr>
          <w:rFonts w:ascii="Menlo" w:hAnsi="Menlo" w:cs="Menlo"/>
          <w:color w:val="000080"/>
          <w:sz w:val="20"/>
          <w:szCs w:val="20"/>
        </w:rPr>
        <w:t>groups.tab</w:t>
      </w:r>
      <w:proofErr w:type="spellEnd"/>
    </w:p>
    <w:p w14:paraId="1CBF17AE" w14:textId="37D5E90A" w:rsidR="00143660" w:rsidRPr="00167F99" w:rsidRDefault="00143660" w:rsidP="001436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0"/>
          <w:szCs w:val="20"/>
        </w:rPr>
      </w:pPr>
      <w:r w:rsidRPr="00167F99">
        <w:rPr>
          <w:rFonts w:ascii="Menlo" w:hAnsi="Menlo" w:cs="Menlo"/>
          <w:color w:val="000080"/>
          <w:sz w:val="20"/>
          <w:szCs w:val="20"/>
        </w:rPr>
        <w:t xml:space="preserve">├── </w:t>
      </w:r>
      <w:r w:rsidRPr="00167F99">
        <w:rPr>
          <w:rFonts w:ascii="Menlo" w:hAnsi="Menlo" w:cs="Menlo"/>
          <w:color w:val="000080"/>
          <w:sz w:val="20"/>
          <w:szCs w:val="20"/>
        </w:rPr>
        <w:t>...</w:t>
      </w:r>
    </w:p>
    <w:p w14:paraId="085EEB17" w14:textId="196A43FE" w:rsidR="00143660" w:rsidRPr="00167F99" w:rsidRDefault="00143660" w:rsidP="001436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0"/>
          <w:szCs w:val="20"/>
        </w:rPr>
      </w:pPr>
      <w:r w:rsidRPr="00167F99">
        <w:rPr>
          <w:rFonts w:ascii="Menlo" w:hAnsi="Menlo" w:cs="Menlo"/>
          <w:color w:val="000080"/>
          <w:sz w:val="20"/>
          <w:szCs w:val="20"/>
        </w:rPr>
        <w:t>├── QC</w:t>
      </w:r>
    </w:p>
    <w:p w14:paraId="3C6D79D1" w14:textId="77777777" w:rsidR="00143660" w:rsidRPr="00167F99" w:rsidRDefault="00143660" w:rsidP="001436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0"/>
          <w:szCs w:val="20"/>
        </w:rPr>
      </w:pPr>
      <w:r w:rsidRPr="00167F99">
        <w:rPr>
          <w:rFonts w:ascii="Menlo" w:hAnsi="Menlo" w:cs="Menlo"/>
          <w:color w:val="000080"/>
          <w:sz w:val="20"/>
          <w:szCs w:val="20"/>
        </w:rPr>
        <w:t>│   ├── images</w:t>
      </w:r>
    </w:p>
    <w:p w14:paraId="4EE72410" w14:textId="1E30DDC2" w:rsidR="00143660" w:rsidRPr="00167F99" w:rsidRDefault="00143660" w:rsidP="001436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0"/>
          <w:szCs w:val="20"/>
        </w:rPr>
      </w:pPr>
      <w:r w:rsidRPr="00167F99">
        <w:rPr>
          <w:rFonts w:ascii="Menlo" w:hAnsi="Menlo" w:cs="Menlo"/>
          <w:color w:val="000080"/>
          <w:sz w:val="20"/>
          <w:szCs w:val="20"/>
        </w:rPr>
        <w:t xml:space="preserve">│   │   ├── </w:t>
      </w:r>
      <w:r w:rsidRPr="00167F99">
        <w:rPr>
          <w:rFonts w:ascii="Menlo" w:hAnsi="Menlo" w:cs="Menlo"/>
          <w:color w:val="000080"/>
          <w:sz w:val="20"/>
          <w:szCs w:val="20"/>
        </w:rPr>
        <w:t>Sample1</w:t>
      </w:r>
    </w:p>
    <w:p w14:paraId="07092836" w14:textId="77777777" w:rsidR="00143660" w:rsidRPr="00167F99" w:rsidRDefault="00143660" w:rsidP="001436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0"/>
          <w:szCs w:val="20"/>
        </w:rPr>
      </w:pPr>
      <w:r w:rsidRPr="00167F99">
        <w:rPr>
          <w:rFonts w:ascii="Menlo" w:hAnsi="Menlo" w:cs="Menlo"/>
          <w:color w:val="000080"/>
          <w:sz w:val="20"/>
          <w:szCs w:val="20"/>
        </w:rPr>
        <w:t>│   │   │   ├── cellsRemovedVenn_Sample1.png</w:t>
      </w:r>
    </w:p>
    <w:p w14:paraId="05584203" w14:textId="694E9C9C" w:rsidR="00143660" w:rsidRPr="00167F99" w:rsidRDefault="00143660" w:rsidP="001436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0"/>
          <w:szCs w:val="20"/>
        </w:rPr>
      </w:pPr>
      <w:r w:rsidRPr="00167F99">
        <w:rPr>
          <w:rFonts w:ascii="Menlo" w:hAnsi="Menlo" w:cs="Menlo"/>
          <w:color w:val="000080"/>
          <w:sz w:val="20"/>
          <w:szCs w:val="20"/>
        </w:rPr>
        <w:t xml:space="preserve">│   │   │   ├── </w:t>
      </w:r>
      <w:r w:rsidRPr="00167F99">
        <w:rPr>
          <w:rFonts w:ascii="Menlo" w:hAnsi="Menlo" w:cs="Menlo"/>
          <w:color w:val="000080"/>
          <w:sz w:val="20"/>
          <w:szCs w:val="20"/>
        </w:rPr>
        <w:t>...</w:t>
      </w:r>
    </w:p>
    <w:p w14:paraId="25E92EE1" w14:textId="0E54CE40" w:rsidR="00143660" w:rsidRPr="00167F99" w:rsidRDefault="00143660" w:rsidP="001436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0"/>
          <w:szCs w:val="20"/>
        </w:rPr>
      </w:pPr>
      <w:r w:rsidRPr="00167F99">
        <w:rPr>
          <w:rFonts w:ascii="Menlo" w:hAnsi="Menlo" w:cs="Menlo"/>
          <w:color w:val="000080"/>
          <w:sz w:val="20"/>
          <w:szCs w:val="20"/>
        </w:rPr>
        <w:t>│   │   │   └──</w:t>
      </w:r>
    </w:p>
    <w:p w14:paraId="667920A6" w14:textId="1BFBA2BE" w:rsidR="00143660" w:rsidRPr="00167F99" w:rsidRDefault="00143660" w:rsidP="001436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0"/>
          <w:szCs w:val="20"/>
        </w:rPr>
      </w:pPr>
      <w:r w:rsidRPr="00167F99">
        <w:rPr>
          <w:rFonts w:ascii="Menlo" w:hAnsi="Menlo" w:cs="Menlo"/>
          <w:color w:val="000080"/>
          <w:sz w:val="20"/>
          <w:szCs w:val="20"/>
        </w:rPr>
        <w:t>│   │   ├── Sample</w:t>
      </w:r>
      <w:r w:rsidRPr="00167F99">
        <w:rPr>
          <w:rFonts w:ascii="Menlo" w:hAnsi="Menlo" w:cs="Menlo"/>
          <w:color w:val="000080"/>
          <w:sz w:val="20"/>
          <w:szCs w:val="20"/>
        </w:rPr>
        <w:t>2</w:t>
      </w:r>
    </w:p>
    <w:p w14:paraId="1F9F1DF4" w14:textId="00533CAB" w:rsidR="00143660" w:rsidRPr="00167F99" w:rsidRDefault="00143660" w:rsidP="001436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0"/>
          <w:szCs w:val="20"/>
        </w:rPr>
      </w:pPr>
      <w:r w:rsidRPr="00167F99">
        <w:rPr>
          <w:rFonts w:ascii="Menlo" w:hAnsi="Menlo" w:cs="Menlo"/>
          <w:color w:val="000080"/>
          <w:sz w:val="20"/>
          <w:szCs w:val="20"/>
        </w:rPr>
        <w:t xml:space="preserve">│   │   ├── </w:t>
      </w:r>
      <w:r w:rsidRPr="00167F99">
        <w:rPr>
          <w:rFonts w:ascii="Menlo" w:hAnsi="Menlo" w:cs="Menlo"/>
          <w:color w:val="000080"/>
          <w:sz w:val="20"/>
          <w:szCs w:val="20"/>
        </w:rPr>
        <w:t>...</w:t>
      </w:r>
    </w:p>
    <w:p w14:paraId="59AB7D48" w14:textId="1A40F820" w:rsidR="00143660" w:rsidRPr="00167F99" w:rsidRDefault="00143660" w:rsidP="001436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0"/>
          <w:szCs w:val="20"/>
        </w:rPr>
      </w:pPr>
      <w:r w:rsidRPr="00167F99">
        <w:rPr>
          <w:rFonts w:ascii="Menlo" w:hAnsi="Menlo" w:cs="Menlo"/>
          <w:color w:val="000080"/>
          <w:sz w:val="20"/>
          <w:szCs w:val="20"/>
        </w:rPr>
        <w:t>│   ├──</w:t>
      </w:r>
      <w:r w:rsidR="00167F99" w:rsidRPr="00167F99">
        <w:rPr>
          <w:rFonts w:ascii="Menlo" w:hAnsi="Menlo" w:cs="Menlo"/>
          <w:color w:val="000080"/>
          <w:sz w:val="20"/>
          <w:szCs w:val="20"/>
        </w:rPr>
        <w:t xml:space="preserve"> </w:t>
      </w:r>
      <w:r w:rsidRPr="00167F99">
        <w:rPr>
          <w:rFonts w:ascii="Menlo" w:hAnsi="Menlo" w:cs="Menlo"/>
          <w:color w:val="000080"/>
          <w:sz w:val="20"/>
          <w:szCs w:val="20"/>
        </w:rPr>
        <w:t>QC_Report_</w:t>
      </w:r>
      <w:r w:rsidRPr="00167F99">
        <w:rPr>
          <w:rFonts w:ascii="Menlo" w:hAnsi="Menlo" w:cs="Menlo"/>
          <w:color w:val="000080"/>
          <w:sz w:val="20"/>
          <w:szCs w:val="20"/>
        </w:rPr>
        <w:t>Sample1</w:t>
      </w:r>
      <w:r w:rsidRPr="00167F99">
        <w:rPr>
          <w:rFonts w:ascii="Menlo" w:hAnsi="Menlo" w:cs="Menlo"/>
          <w:color w:val="000080"/>
          <w:sz w:val="20"/>
          <w:szCs w:val="20"/>
        </w:rPr>
        <w:t>.html</w:t>
      </w:r>
    </w:p>
    <w:p w14:paraId="3A0C869A" w14:textId="497B9FA4" w:rsidR="00143660" w:rsidRPr="00167F99" w:rsidRDefault="00143660" w:rsidP="001436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0"/>
          <w:szCs w:val="20"/>
        </w:rPr>
      </w:pPr>
      <w:r w:rsidRPr="00167F99">
        <w:rPr>
          <w:rFonts w:ascii="Menlo" w:hAnsi="Menlo" w:cs="Menlo"/>
          <w:color w:val="000080"/>
          <w:sz w:val="20"/>
          <w:szCs w:val="20"/>
        </w:rPr>
        <w:t>│   ├──</w:t>
      </w:r>
      <w:r w:rsidR="00167F99" w:rsidRPr="00167F99">
        <w:rPr>
          <w:rFonts w:ascii="Menlo" w:hAnsi="Menlo" w:cs="Menlo"/>
          <w:color w:val="000080"/>
          <w:sz w:val="20"/>
          <w:szCs w:val="20"/>
        </w:rPr>
        <w:t xml:space="preserve"> </w:t>
      </w:r>
      <w:r w:rsidRPr="00167F99">
        <w:rPr>
          <w:rFonts w:ascii="Menlo" w:hAnsi="Menlo" w:cs="Menlo"/>
          <w:color w:val="000080"/>
          <w:sz w:val="20"/>
          <w:szCs w:val="20"/>
        </w:rPr>
        <w:t>...</w:t>
      </w:r>
    </w:p>
    <w:p w14:paraId="0D948E9A" w14:textId="3E313D79" w:rsidR="00143660" w:rsidRPr="00167F99" w:rsidRDefault="00143660" w:rsidP="001436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0"/>
          <w:szCs w:val="20"/>
        </w:rPr>
      </w:pPr>
      <w:r w:rsidRPr="00167F99">
        <w:rPr>
          <w:rFonts w:ascii="Menlo" w:hAnsi="Menlo" w:cs="Menlo"/>
          <w:color w:val="000080"/>
          <w:sz w:val="20"/>
          <w:szCs w:val="20"/>
        </w:rPr>
        <w:t>│   └── QC_Report_</w:t>
      </w:r>
      <w:r w:rsidRPr="00167F99">
        <w:rPr>
          <w:rFonts w:ascii="Menlo" w:hAnsi="Menlo" w:cs="Menlo"/>
          <w:color w:val="000080"/>
          <w:sz w:val="20"/>
          <w:szCs w:val="20"/>
        </w:rPr>
        <w:t>Sample_n</w:t>
      </w:r>
      <w:r w:rsidRPr="00167F99">
        <w:rPr>
          <w:rFonts w:ascii="Menlo" w:hAnsi="Menlo" w:cs="Menlo"/>
          <w:color w:val="000080"/>
          <w:sz w:val="20"/>
          <w:szCs w:val="20"/>
        </w:rPr>
        <w:t>.html</w:t>
      </w:r>
    </w:p>
    <w:p w14:paraId="0210137E" w14:textId="73900BE8" w:rsidR="00143660" w:rsidRPr="00167F99" w:rsidRDefault="00143660" w:rsidP="001436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0"/>
          <w:szCs w:val="20"/>
        </w:rPr>
      </w:pPr>
      <w:r w:rsidRPr="00167F99">
        <w:rPr>
          <w:rFonts w:ascii="Menlo" w:hAnsi="Menlo" w:cs="Menlo"/>
          <w:color w:val="000080"/>
          <w:sz w:val="20"/>
          <w:szCs w:val="20"/>
        </w:rPr>
        <w:t xml:space="preserve">├── </w:t>
      </w:r>
      <w:proofErr w:type="spellStart"/>
      <w:r w:rsidRPr="00167F99">
        <w:rPr>
          <w:rFonts w:ascii="Menlo" w:hAnsi="Menlo" w:cs="Menlo"/>
          <w:color w:val="000080"/>
          <w:sz w:val="20"/>
          <w:szCs w:val="20"/>
        </w:rPr>
        <w:t>qcRun.swarm</w:t>
      </w:r>
      <w:proofErr w:type="spellEnd"/>
    </w:p>
    <w:p w14:paraId="7825A68F" w14:textId="227A6913" w:rsidR="00143660" w:rsidRPr="00167F99" w:rsidRDefault="00143660" w:rsidP="001436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0"/>
          <w:szCs w:val="20"/>
        </w:rPr>
      </w:pPr>
      <w:r w:rsidRPr="00167F99">
        <w:rPr>
          <w:rFonts w:ascii="Menlo" w:hAnsi="Menlo" w:cs="Menlo"/>
          <w:color w:val="000080"/>
          <w:sz w:val="20"/>
          <w:szCs w:val="20"/>
        </w:rPr>
        <w:t xml:space="preserve">├── </w:t>
      </w:r>
      <w:proofErr w:type="spellStart"/>
      <w:r w:rsidRPr="00167F99">
        <w:rPr>
          <w:rFonts w:ascii="Menlo" w:hAnsi="Menlo" w:cs="Menlo"/>
          <w:color w:val="000080"/>
          <w:sz w:val="20"/>
          <w:szCs w:val="20"/>
        </w:rPr>
        <w:t>setup_QC.bash</w:t>
      </w:r>
      <w:proofErr w:type="spellEnd"/>
    </w:p>
    <w:p w14:paraId="4AB124AE" w14:textId="77777777" w:rsidR="00143660" w:rsidRPr="00167F99" w:rsidRDefault="00143660" w:rsidP="001436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0"/>
          <w:szCs w:val="20"/>
        </w:rPr>
      </w:pPr>
      <w:r w:rsidRPr="00167F99">
        <w:rPr>
          <w:rFonts w:ascii="Menlo" w:hAnsi="Menlo" w:cs="Menlo"/>
          <w:color w:val="000080"/>
          <w:sz w:val="20"/>
          <w:szCs w:val="20"/>
        </w:rPr>
        <w:t>└── workflow</w:t>
      </w:r>
      <w:r w:rsidRPr="00167F99">
        <w:rPr>
          <w:rFonts w:ascii="Menlo" w:hAnsi="Menlo" w:cs="Menlo"/>
          <w:color w:val="000080"/>
          <w:sz w:val="20"/>
          <w:szCs w:val="20"/>
        </w:rPr>
        <w:t xml:space="preserve"> </w:t>
      </w:r>
    </w:p>
    <w:p w14:paraId="0ADBA0F0" w14:textId="002211E9" w:rsidR="00143660" w:rsidRPr="00167F99" w:rsidRDefault="00143660" w:rsidP="001436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0"/>
          <w:szCs w:val="20"/>
        </w:rPr>
      </w:pPr>
      <w:r w:rsidRPr="00167F99">
        <w:rPr>
          <w:rFonts w:ascii="Menlo" w:hAnsi="Menlo" w:cs="Menlo"/>
          <w:color w:val="000080"/>
          <w:sz w:val="20"/>
          <w:szCs w:val="20"/>
        </w:rPr>
        <w:t xml:space="preserve">    ├── </w:t>
      </w:r>
      <w:r w:rsidRPr="00167F99">
        <w:rPr>
          <w:rFonts w:ascii="Menlo" w:hAnsi="Menlo" w:cs="Menlo"/>
          <w:color w:val="000080"/>
          <w:sz w:val="20"/>
          <w:szCs w:val="20"/>
        </w:rPr>
        <w:t>...</w:t>
      </w:r>
    </w:p>
    <w:p w14:paraId="7F9BA67F" w14:textId="51D60314" w:rsidR="00143660" w:rsidRPr="00167F99" w:rsidRDefault="00143660" w:rsidP="003C03A4">
      <w:pPr>
        <w:rPr>
          <w:sz w:val="20"/>
          <w:szCs w:val="20"/>
        </w:rPr>
      </w:pPr>
    </w:p>
    <w:p w14:paraId="3B8688F8" w14:textId="0410DC9C" w:rsidR="002460CE" w:rsidRDefault="002460CE" w:rsidP="008039B6">
      <w:pPr>
        <w:pStyle w:val="Heading2"/>
      </w:pPr>
      <w:bookmarkStart w:id="11" w:name="_Toc128756041"/>
      <w:r>
        <w:lastRenderedPageBreak/>
        <w:t>Sample combination and batch correction</w:t>
      </w:r>
      <w:bookmarkEnd w:id="11"/>
    </w:p>
    <w:p w14:paraId="15EBED6B" w14:textId="258D2DDB" w:rsidR="00167F99" w:rsidRDefault="00167F99" w:rsidP="00167F99">
      <w:pPr>
        <w:pStyle w:val="Heading3"/>
      </w:pPr>
      <w:r>
        <w:t>Setup</w:t>
      </w:r>
    </w:p>
    <w:p w14:paraId="3424FDF4" w14:textId="27561DBA" w:rsidR="00167F99" w:rsidRDefault="00167F99" w:rsidP="00167F99">
      <w:r>
        <w:t>Prior to running the bash scripts, instantiate the following directories:</w:t>
      </w:r>
    </w:p>
    <w:p w14:paraId="2DBF2317" w14:textId="72BF1AA1" w:rsidR="00167F99" w:rsidRPr="00167F99" w:rsidRDefault="00167F99" w:rsidP="00167F99">
      <w:pPr>
        <w:rPr>
          <w:rFonts w:ascii="Menlo" w:hAnsi="Menlo" w:cs="Menlo"/>
          <w:color w:val="002060"/>
          <w:sz w:val="20"/>
          <w:szCs w:val="20"/>
        </w:rPr>
      </w:pPr>
      <w:r w:rsidRPr="00167F99">
        <w:rPr>
          <w:rFonts w:ascii="Menlo" w:hAnsi="Menlo" w:cs="Menlo"/>
          <w:color w:val="002060"/>
          <w:sz w:val="20"/>
          <w:szCs w:val="20"/>
        </w:rPr>
        <w:t>integration</w:t>
      </w:r>
    </w:p>
    <w:p w14:paraId="286D8E59" w14:textId="421E4461" w:rsidR="00167F99" w:rsidRPr="00167F99" w:rsidRDefault="00167F99" w:rsidP="00167F99">
      <w:pPr>
        <w:rPr>
          <w:rFonts w:ascii="Menlo" w:hAnsi="Menlo" w:cs="Menlo"/>
          <w:color w:val="002060"/>
          <w:sz w:val="20"/>
          <w:szCs w:val="20"/>
        </w:rPr>
      </w:pPr>
      <w:r w:rsidRPr="00167F99">
        <w:rPr>
          <w:rFonts w:ascii="Menlo" w:hAnsi="Menlo" w:cs="Menlo"/>
          <w:color w:val="002060"/>
          <w:sz w:val="20"/>
          <w:szCs w:val="20"/>
        </w:rPr>
        <w:t>integration/images</w:t>
      </w:r>
    </w:p>
    <w:p w14:paraId="5596BC5D" w14:textId="77777777" w:rsidR="00167F99" w:rsidRPr="00167F99" w:rsidRDefault="00167F99" w:rsidP="00167F99"/>
    <w:p w14:paraId="6E95460E" w14:textId="1323DD6E" w:rsidR="009217B2" w:rsidRDefault="00DF7789" w:rsidP="00DF7789">
      <w:pPr>
        <w:pStyle w:val="Heading3"/>
      </w:pPr>
      <w:bookmarkStart w:id="12" w:name="_Toc128756042"/>
      <w:r>
        <w:t>Bash scripts</w:t>
      </w:r>
      <w:bookmarkEnd w:id="12"/>
    </w:p>
    <w:p w14:paraId="61F27FA1" w14:textId="190BE47C" w:rsidR="00E57736" w:rsidRDefault="00E57736" w:rsidP="00E57736">
      <w:r>
        <w:t xml:space="preserve">Three bash scripts are used to create 5 separate files where the samples are combined. </w:t>
      </w:r>
      <w:r w:rsidR="00551628">
        <w:t xml:space="preserve">For each script, the </w:t>
      </w:r>
      <w:proofErr w:type="spellStart"/>
      <w:r w:rsidR="00551628">
        <w:t>Rscript</w:t>
      </w:r>
      <w:proofErr w:type="spellEnd"/>
      <w:r w:rsidR="00551628">
        <w:t xml:space="preserve"> call should be modified to represent the sample contrast, among other parameters.</w:t>
      </w:r>
    </w:p>
    <w:p w14:paraId="6D38FF87" w14:textId="77777777" w:rsidR="00DA397A" w:rsidRDefault="00DA397A" w:rsidP="00E57736"/>
    <w:p w14:paraId="56E8AD77" w14:textId="4268E262" w:rsidR="00E57736" w:rsidRPr="009A4973" w:rsidRDefault="00E57736" w:rsidP="00E57736">
      <w:pPr>
        <w:rPr>
          <w:rFonts w:ascii="Menlo" w:hAnsi="Menlo" w:cs="Menlo"/>
          <w:color w:val="002060"/>
          <w:sz w:val="22"/>
          <w:szCs w:val="22"/>
        </w:rPr>
      </w:pPr>
      <w:proofErr w:type="spellStart"/>
      <w:r w:rsidRPr="009A4973">
        <w:rPr>
          <w:rFonts w:ascii="Menlo" w:hAnsi="Menlo" w:cs="Menlo"/>
          <w:color w:val="002060"/>
          <w:sz w:val="22"/>
          <w:szCs w:val="22"/>
        </w:rPr>
        <w:t>runHarmony.bash</w:t>
      </w:r>
      <w:proofErr w:type="spellEnd"/>
    </w:p>
    <w:p w14:paraId="67872AE9" w14:textId="79020EC6" w:rsidR="009A4973" w:rsidRPr="009A4973" w:rsidRDefault="009A4973" w:rsidP="00E57736">
      <w:pPr>
        <w:rPr>
          <w:sz w:val="20"/>
          <w:szCs w:val="20"/>
        </w:rPr>
      </w:pPr>
      <w:proofErr w:type="spellStart"/>
      <w:r w:rsidRPr="009A4973">
        <w:rPr>
          <w:rFonts w:ascii="Menlo" w:hAnsi="Menlo" w:cs="Menlo"/>
          <w:color w:val="002060"/>
          <w:sz w:val="20"/>
          <w:szCs w:val="20"/>
        </w:rPr>
        <w:t>Rscript</w:t>
      </w:r>
      <w:proofErr w:type="spellEnd"/>
      <w:r w:rsidRPr="009A4973">
        <w:rPr>
          <w:rFonts w:ascii="Menlo" w:hAnsi="Menlo" w:cs="Menlo"/>
          <w:color w:val="000080"/>
          <w:sz w:val="20"/>
          <w:szCs w:val="20"/>
        </w:rPr>
        <w:t xml:space="preserve"> workflow/scripts/</w:t>
      </w:r>
      <w:proofErr w:type="spellStart"/>
      <w:proofErr w:type="gramStart"/>
      <w:r w:rsidRPr="009A4973">
        <w:rPr>
          <w:rFonts w:ascii="Menlo" w:hAnsi="Menlo" w:cs="Menlo"/>
          <w:color w:val="000080"/>
          <w:sz w:val="20"/>
          <w:szCs w:val="20"/>
        </w:rPr>
        <w:t>harmony.R</w:t>
      </w:r>
      <w:proofErr w:type="spellEnd"/>
      <w:proofErr w:type="gramEnd"/>
      <w:r w:rsidRPr="009A4973">
        <w:rPr>
          <w:rFonts w:ascii="Menlo" w:hAnsi="Menlo" w:cs="Menlo"/>
          <w:color w:val="000080"/>
          <w:sz w:val="20"/>
          <w:szCs w:val="20"/>
        </w:rPr>
        <w:t xml:space="preserve"> filtered integration/</w:t>
      </w:r>
      <w:r>
        <w:rPr>
          <w:rFonts w:ascii="Menlo" w:hAnsi="Menlo" w:cs="Menlo"/>
          <w:color w:val="000080"/>
          <w:sz w:val="20"/>
          <w:szCs w:val="20"/>
        </w:rPr>
        <w:t>&lt;contrast&gt;</w:t>
      </w:r>
      <w:r w:rsidRPr="009A4973">
        <w:rPr>
          <w:rFonts w:ascii="Menlo" w:hAnsi="Menlo" w:cs="Menlo"/>
          <w:color w:val="000080"/>
          <w:sz w:val="20"/>
          <w:szCs w:val="20"/>
        </w:rPr>
        <w:t>_</w:t>
      </w:r>
      <w:proofErr w:type="spellStart"/>
      <w:r w:rsidRPr="009A4973">
        <w:rPr>
          <w:rFonts w:ascii="Menlo" w:hAnsi="Menlo" w:cs="Menlo"/>
          <w:color w:val="000080"/>
          <w:sz w:val="20"/>
          <w:szCs w:val="20"/>
        </w:rPr>
        <w:t>merged.rds</w:t>
      </w:r>
      <w:proofErr w:type="spellEnd"/>
      <w:r w:rsidRPr="009A4973">
        <w:rPr>
          <w:rFonts w:ascii="Menlo" w:hAnsi="Menlo" w:cs="Menlo"/>
          <w:color w:val="000080"/>
          <w:sz w:val="20"/>
          <w:szCs w:val="20"/>
        </w:rPr>
        <w:t xml:space="preserve"> integration/</w:t>
      </w:r>
      <w:r>
        <w:rPr>
          <w:rFonts w:ascii="Menlo" w:hAnsi="Menlo" w:cs="Menlo"/>
          <w:color w:val="000080"/>
          <w:sz w:val="20"/>
          <w:szCs w:val="20"/>
        </w:rPr>
        <w:t>&lt;contrast&gt;</w:t>
      </w:r>
      <w:r w:rsidRPr="009A4973">
        <w:rPr>
          <w:rFonts w:ascii="Menlo" w:hAnsi="Menlo" w:cs="Menlo"/>
          <w:color w:val="000080"/>
          <w:sz w:val="20"/>
          <w:szCs w:val="20"/>
        </w:rPr>
        <w:t>_</w:t>
      </w:r>
      <w:proofErr w:type="spellStart"/>
      <w:r w:rsidRPr="009A4973">
        <w:rPr>
          <w:rFonts w:ascii="Menlo" w:hAnsi="Menlo" w:cs="Menlo"/>
          <w:color w:val="000080"/>
          <w:sz w:val="20"/>
          <w:szCs w:val="20"/>
        </w:rPr>
        <w:t>harmonySample.rds</w:t>
      </w:r>
      <w:proofErr w:type="spellEnd"/>
      <w:r w:rsidRPr="009A4973">
        <w:rPr>
          <w:rFonts w:ascii="Menlo" w:hAnsi="Menlo" w:cs="Menlo"/>
          <w:color w:val="000080"/>
          <w:sz w:val="20"/>
          <w:szCs w:val="20"/>
        </w:rPr>
        <w:t xml:space="preserve"> integration/</w:t>
      </w:r>
      <w:r>
        <w:rPr>
          <w:rFonts w:ascii="Menlo" w:hAnsi="Menlo" w:cs="Menlo"/>
          <w:color w:val="000080"/>
          <w:sz w:val="20"/>
          <w:szCs w:val="20"/>
        </w:rPr>
        <w:t>&lt;contrast&gt;</w:t>
      </w:r>
      <w:r w:rsidRPr="009A4973">
        <w:rPr>
          <w:rFonts w:ascii="Menlo" w:hAnsi="Menlo" w:cs="Menlo"/>
          <w:color w:val="000080"/>
          <w:sz w:val="20"/>
          <w:szCs w:val="20"/>
        </w:rPr>
        <w:t>_</w:t>
      </w:r>
      <w:proofErr w:type="spellStart"/>
      <w:r w:rsidRPr="009A4973">
        <w:rPr>
          <w:rFonts w:ascii="Menlo" w:hAnsi="Menlo" w:cs="Menlo"/>
          <w:color w:val="000080"/>
          <w:sz w:val="20"/>
          <w:szCs w:val="20"/>
        </w:rPr>
        <w:t>harmonyGroup.rds</w:t>
      </w:r>
      <w:proofErr w:type="spellEnd"/>
      <w:r w:rsidRPr="009A4973">
        <w:rPr>
          <w:rFonts w:ascii="Menlo" w:hAnsi="Menlo" w:cs="Menlo"/>
          <w:color w:val="000080"/>
          <w:sz w:val="20"/>
          <w:szCs w:val="20"/>
        </w:rPr>
        <w:t xml:space="preserve"> </w:t>
      </w:r>
      <w:r>
        <w:rPr>
          <w:rFonts w:ascii="Menlo" w:hAnsi="Menlo" w:cs="Menlo"/>
          <w:color w:val="000080"/>
          <w:sz w:val="20"/>
          <w:szCs w:val="20"/>
        </w:rPr>
        <w:t>&lt;species&gt;</w:t>
      </w:r>
      <w:r w:rsidRPr="009A4973">
        <w:rPr>
          <w:rFonts w:ascii="Menlo" w:hAnsi="Menlo" w:cs="Menlo"/>
          <w:color w:val="000080"/>
          <w:sz w:val="20"/>
          <w:szCs w:val="20"/>
        </w:rPr>
        <w:t xml:space="preserve"> </w:t>
      </w:r>
      <w:r>
        <w:rPr>
          <w:rFonts w:ascii="Menlo" w:hAnsi="Menlo" w:cs="Menlo"/>
          <w:color w:val="000080"/>
          <w:sz w:val="20"/>
          <w:szCs w:val="20"/>
        </w:rPr>
        <w:t>&lt;contrast&gt;</w:t>
      </w:r>
      <w:r w:rsidRPr="009A4973">
        <w:rPr>
          <w:rFonts w:ascii="Menlo" w:hAnsi="Menlo" w:cs="Menlo"/>
          <w:color w:val="000080"/>
          <w:sz w:val="20"/>
          <w:szCs w:val="20"/>
        </w:rPr>
        <w:t xml:space="preserve"> </w:t>
      </w:r>
      <w:r>
        <w:rPr>
          <w:rFonts w:ascii="Menlo" w:hAnsi="Menlo" w:cs="Menlo"/>
          <w:color w:val="000080"/>
          <w:sz w:val="20"/>
          <w:szCs w:val="20"/>
        </w:rPr>
        <w:t>&lt;</w:t>
      </w:r>
      <w:proofErr w:type="spellStart"/>
      <w:r>
        <w:rPr>
          <w:rFonts w:ascii="Menlo" w:hAnsi="Menlo" w:cs="Menlo"/>
          <w:color w:val="000080"/>
          <w:sz w:val="20"/>
          <w:szCs w:val="20"/>
        </w:rPr>
        <w:t>resolution_string</w:t>
      </w:r>
      <w:proofErr w:type="spellEnd"/>
      <w:r>
        <w:rPr>
          <w:rFonts w:ascii="Menlo" w:hAnsi="Menlo" w:cs="Menlo"/>
          <w:color w:val="000080"/>
          <w:sz w:val="20"/>
          <w:szCs w:val="20"/>
        </w:rPr>
        <w:t>&gt;</w:t>
      </w:r>
    </w:p>
    <w:p w14:paraId="2CC2F7F6" w14:textId="77777777" w:rsidR="000E1042" w:rsidRDefault="000E1042" w:rsidP="00E57736"/>
    <w:p w14:paraId="4F9E70FB" w14:textId="454267DE" w:rsidR="00E57736" w:rsidRPr="00551628" w:rsidRDefault="00E57736" w:rsidP="00E57736">
      <w:pPr>
        <w:rPr>
          <w:rFonts w:ascii="Menlo" w:hAnsi="Menlo" w:cs="Menlo"/>
          <w:color w:val="002060"/>
          <w:sz w:val="22"/>
          <w:szCs w:val="22"/>
        </w:rPr>
      </w:pPr>
      <w:proofErr w:type="spellStart"/>
      <w:r w:rsidRPr="00551628">
        <w:rPr>
          <w:rFonts w:ascii="Menlo" w:hAnsi="Menlo" w:cs="Menlo"/>
          <w:color w:val="002060"/>
          <w:sz w:val="22"/>
          <w:szCs w:val="22"/>
        </w:rPr>
        <w:t>runCCA.bash</w:t>
      </w:r>
      <w:proofErr w:type="spellEnd"/>
    </w:p>
    <w:p w14:paraId="17E397BD" w14:textId="578CF156" w:rsidR="009A4973" w:rsidRPr="009A4973" w:rsidRDefault="009A4973" w:rsidP="009A49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0"/>
          <w:szCs w:val="20"/>
        </w:rPr>
      </w:pPr>
      <w:proofErr w:type="spellStart"/>
      <w:r w:rsidRPr="009A4973">
        <w:rPr>
          <w:rFonts w:ascii="Menlo" w:hAnsi="Menlo" w:cs="Menlo"/>
          <w:color w:val="000080"/>
          <w:sz w:val="20"/>
          <w:szCs w:val="20"/>
        </w:rPr>
        <w:t>Rscript</w:t>
      </w:r>
      <w:proofErr w:type="spellEnd"/>
      <w:r w:rsidRPr="009A4973">
        <w:rPr>
          <w:rFonts w:ascii="Menlo" w:hAnsi="Menlo" w:cs="Menlo"/>
          <w:color w:val="000080"/>
          <w:sz w:val="20"/>
          <w:szCs w:val="20"/>
        </w:rPr>
        <w:t xml:space="preserve"> workflow/scripts/</w:t>
      </w:r>
      <w:proofErr w:type="spellStart"/>
      <w:r w:rsidRPr="009A4973">
        <w:rPr>
          <w:rFonts w:ascii="Menlo" w:hAnsi="Menlo" w:cs="Menlo"/>
          <w:color w:val="000080"/>
          <w:sz w:val="20"/>
          <w:szCs w:val="20"/>
        </w:rPr>
        <w:t>integrateBatches.R</w:t>
      </w:r>
      <w:proofErr w:type="spellEnd"/>
      <w:r w:rsidRPr="009A4973">
        <w:rPr>
          <w:rFonts w:ascii="Menlo" w:hAnsi="Menlo" w:cs="Menlo"/>
          <w:color w:val="000080"/>
          <w:sz w:val="20"/>
          <w:szCs w:val="20"/>
        </w:rPr>
        <w:t xml:space="preserve"> filtered integration/</w:t>
      </w:r>
      <w:r>
        <w:rPr>
          <w:rFonts w:ascii="Menlo" w:hAnsi="Menlo" w:cs="Menlo"/>
          <w:color w:val="000080"/>
          <w:sz w:val="20"/>
          <w:szCs w:val="20"/>
        </w:rPr>
        <w:t>&lt;contrast&gt;</w:t>
      </w:r>
      <w:r w:rsidRPr="009A4973">
        <w:rPr>
          <w:rFonts w:ascii="Menlo" w:hAnsi="Menlo" w:cs="Menlo"/>
          <w:color w:val="000080"/>
          <w:sz w:val="20"/>
          <w:szCs w:val="20"/>
        </w:rPr>
        <w:t>_</w:t>
      </w:r>
      <w:proofErr w:type="spellStart"/>
      <w:r w:rsidRPr="009A4973">
        <w:rPr>
          <w:rFonts w:ascii="Menlo" w:hAnsi="Menlo" w:cs="Menlo"/>
          <w:color w:val="000080"/>
          <w:sz w:val="20"/>
          <w:szCs w:val="20"/>
        </w:rPr>
        <w:t>integrated_cca.rds</w:t>
      </w:r>
      <w:proofErr w:type="spellEnd"/>
      <w:r w:rsidRPr="009A4973">
        <w:rPr>
          <w:rFonts w:ascii="Menlo" w:hAnsi="Menlo" w:cs="Menlo"/>
          <w:color w:val="000080"/>
          <w:sz w:val="20"/>
          <w:szCs w:val="20"/>
        </w:rPr>
        <w:t xml:space="preserve"> </w:t>
      </w:r>
      <w:r>
        <w:rPr>
          <w:rFonts w:ascii="Menlo" w:hAnsi="Menlo" w:cs="Menlo"/>
          <w:color w:val="000080"/>
          <w:sz w:val="20"/>
          <w:szCs w:val="20"/>
        </w:rPr>
        <w:t>&lt;species&gt;</w:t>
      </w:r>
      <w:r w:rsidRPr="009A4973">
        <w:rPr>
          <w:rFonts w:ascii="Menlo" w:hAnsi="Menlo" w:cs="Menlo"/>
          <w:color w:val="000080"/>
          <w:sz w:val="20"/>
          <w:szCs w:val="20"/>
        </w:rPr>
        <w:t xml:space="preserve"> </w:t>
      </w:r>
      <w:r>
        <w:rPr>
          <w:rFonts w:ascii="Menlo" w:hAnsi="Menlo" w:cs="Menlo"/>
          <w:color w:val="000080"/>
          <w:sz w:val="20"/>
          <w:szCs w:val="20"/>
        </w:rPr>
        <w:t>&lt;contrast&gt;</w:t>
      </w:r>
      <w:r w:rsidRPr="009A4973">
        <w:rPr>
          <w:rFonts w:ascii="Menlo" w:hAnsi="Menlo" w:cs="Menlo"/>
          <w:color w:val="000080"/>
          <w:sz w:val="20"/>
          <w:szCs w:val="20"/>
        </w:rPr>
        <w:t xml:space="preserve"> </w:t>
      </w:r>
      <w:r>
        <w:rPr>
          <w:rFonts w:ascii="Menlo" w:hAnsi="Menlo" w:cs="Menlo"/>
          <w:color w:val="000080"/>
          <w:sz w:val="20"/>
          <w:szCs w:val="20"/>
        </w:rPr>
        <w:t>&lt;</w:t>
      </w:r>
      <w:proofErr w:type="spellStart"/>
      <w:r>
        <w:rPr>
          <w:rFonts w:ascii="Menlo" w:hAnsi="Menlo" w:cs="Menlo"/>
          <w:color w:val="000080"/>
          <w:sz w:val="20"/>
          <w:szCs w:val="20"/>
        </w:rPr>
        <w:t>resolution_string</w:t>
      </w:r>
      <w:proofErr w:type="spellEnd"/>
      <w:r>
        <w:rPr>
          <w:rFonts w:ascii="Menlo" w:hAnsi="Menlo" w:cs="Menlo"/>
          <w:color w:val="000080"/>
          <w:sz w:val="20"/>
          <w:szCs w:val="20"/>
        </w:rPr>
        <w:t>&gt;</w:t>
      </w:r>
    </w:p>
    <w:p w14:paraId="35D2B858" w14:textId="77777777" w:rsidR="009A4973" w:rsidRDefault="009A4973" w:rsidP="00E57736"/>
    <w:p w14:paraId="6D849131" w14:textId="048DE66D" w:rsidR="00E57736" w:rsidRPr="00551628" w:rsidRDefault="00E57736" w:rsidP="00E57736">
      <w:pPr>
        <w:rPr>
          <w:rFonts w:ascii="Menlo" w:hAnsi="Menlo" w:cs="Menlo"/>
          <w:color w:val="002060"/>
          <w:sz w:val="22"/>
          <w:szCs w:val="22"/>
        </w:rPr>
      </w:pPr>
      <w:proofErr w:type="spellStart"/>
      <w:r w:rsidRPr="00551628">
        <w:rPr>
          <w:rFonts w:ascii="Menlo" w:hAnsi="Menlo" w:cs="Menlo"/>
          <w:color w:val="002060"/>
          <w:sz w:val="22"/>
          <w:szCs w:val="22"/>
        </w:rPr>
        <w:t>runRPCA.bash</w:t>
      </w:r>
      <w:proofErr w:type="spellEnd"/>
    </w:p>
    <w:p w14:paraId="633B54B3" w14:textId="3574D755" w:rsidR="009A4973" w:rsidRPr="009A4973" w:rsidRDefault="009A4973" w:rsidP="009A49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0"/>
          <w:szCs w:val="20"/>
        </w:rPr>
      </w:pPr>
      <w:proofErr w:type="spellStart"/>
      <w:r w:rsidRPr="009A4973">
        <w:rPr>
          <w:rFonts w:ascii="Menlo" w:hAnsi="Menlo" w:cs="Menlo"/>
          <w:color w:val="000080"/>
          <w:sz w:val="20"/>
          <w:szCs w:val="20"/>
        </w:rPr>
        <w:t>Rscript</w:t>
      </w:r>
      <w:proofErr w:type="spellEnd"/>
      <w:r w:rsidRPr="009A4973">
        <w:rPr>
          <w:rFonts w:ascii="Menlo" w:hAnsi="Menlo" w:cs="Menlo"/>
          <w:color w:val="000080"/>
          <w:sz w:val="20"/>
          <w:szCs w:val="20"/>
        </w:rPr>
        <w:t xml:space="preserve"> workflow/scripts/</w:t>
      </w:r>
      <w:proofErr w:type="spellStart"/>
      <w:proofErr w:type="gramStart"/>
      <w:r>
        <w:rPr>
          <w:rFonts w:ascii="Menlo" w:hAnsi="Menlo" w:cs="Menlo"/>
          <w:color w:val="000080"/>
          <w:sz w:val="20"/>
          <w:szCs w:val="20"/>
        </w:rPr>
        <w:t>rpca</w:t>
      </w:r>
      <w:r w:rsidRPr="009A4973">
        <w:rPr>
          <w:rFonts w:ascii="Menlo" w:hAnsi="Menlo" w:cs="Menlo"/>
          <w:color w:val="000080"/>
          <w:sz w:val="20"/>
          <w:szCs w:val="20"/>
        </w:rPr>
        <w:t>.R</w:t>
      </w:r>
      <w:proofErr w:type="spellEnd"/>
      <w:proofErr w:type="gramEnd"/>
      <w:r w:rsidRPr="009A4973">
        <w:rPr>
          <w:rFonts w:ascii="Menlo" w:hAnsi="Menlo" w:cs="Menlo"/>
          <w:color w:val="000080"/>
          <w:sz w:val="20"/>
          <w:szCs w:val="20"/>
        </w:rPr>
        <w:t xml:space="preserve"> filtered integration/</w:t>
      </w:r>
      <w:r>
        <w:rPr>
          <w:rFonts w:ascii="Menlo" w:hAnsi="Menlo" w:cs="Menlo"/>
          <w:color w:val="000080"/>
          <w:sz w:val="20"/>
          <w:szCs w:val="20"/>
        </w:rPr>
        <w:t>&lt;contrast&gt;</w:t>
      </w:r>
      <w:r w:rsidRPr="009A4973">
        <w:rPr>
          <w:rFonts w:ascii="Menlo" w:hAnsi="Menlo" w:cs="Menlo"/>
          <w:color w:val="000080"/>
          <w:sz w:val="20"/>
          <w:szCs w:val="20"/>
        </w:rPr>
        <w:t>_</w:t>
      </w:r>
      <w:proofErr w:type="spellStart"/>
      <w:r>
        <w:rPr>
          <w:rFonts w:ascii="Menlo" w:hAnsi="Menlo" w:cs="Menlo"/>
          <w:color w:val="000080"/>
          <w:sz w:val="20"/>
          <w:szCs w:val="20"/>
        </w:rPr>
        <w:t>rp</w:t>
      </w:r>
      <w:r w:rsidRPr="009A4973">
        <w:rPr>
          <w:rFonts w:ascii="Menlo" w:hAnsi="Menlo" w:cs="Menlo"/>
          <w:color w:val="000080"/>
          <w:sz w:val="20"/>
          <w:szCs w:val="20"/>
        </w:rPr>
        <w:t>ca.rds</w:t>
      </w:r>
      <w:proofErr w:type="spellEnd"/>
      <w:r w:rsidRPr="009A4973">
        <w:rPr>
          <w:rFonts w:ascii="Menlo" w:hAnsi="Menlo" w:cs="Menlo"/>
          <w:color w:val="000080"/>
          <w:sz w:val="20"/>
          <w:szCs w:val="20"/>
        </w:rPr>
        <w:t xml:space="preserve"> </w:t>
      </w:r>
      <w:r>
        <w:rPr>
          <w:rFonts w:ascii="Menlo" w:hAnsi="Menlo" w:cs="Menlo"/>
          <w:color w:val="000080"/>
          <w:sz w:val="20"/>
          <w:szCs w:val="20"/>
        </w:rPr>
        <w:t>&lt;species&gt;</w:t>
      </w:r>
      <w:r w:rsidRPr="009A4973">
        <w:rPr>
          <w:rFonts w:ascii="Menlo" w:hAnsi="Menlo" w:cs="Menlo"/>
          <w:color w:val="000080"/>
          <w:sz w:val="20"/>
          <w:szCs w:val="20"/>
        </w:rPr>
        <w:t xml:space="preserve"> </w:t>
      </w:r>
      <w:r>
        <w:rPr>
          <w:rFonts w:ascii="Menlo" w:hAnsi="Menlo" w:cs="Menlo"/>
          <w:color w:val="000080"/>
          <w:sz w:val="20"/>
          <w:szCs w:val="20"/>
        </w:rPr>
        <w:t>&lt;contrast&gt;</w:t>
      </w:r>
      <w:r w:rsidRPr="009A4973">
        <w:rPr>
          <w:rFonts w:ascii="Menlo" w:hAnsi="Menlo" w:cs="Menlo"/>
          <w:color w:val="000080"/>
          <w:sz w:val="20"/>
          <w:szCs w:val="20"/>
        </w:rPr>
        <w:t xml:space="preserve"> </w:t>
      </w:r>
      <w:r>
        <w:rPr>
          <w:rFonts w:ascii="Menlo" w:hAnsi="Menlo" w:cs="Menlo"/>
          <w:color w:val="000080"/>
          <w:sz w:val="20"/>
          <w:szCs w:val="20"/>
        </w:rPr>
        <w:t>&lt;</w:t>
      </w:r>
      <w:proofErr w:type="spellStart"/>
      <w:r>
        <w:rPr>
          <w:rFonts w:ascii="Menlo" w:hAnsi="Menlo" w:cs="Menlo"/>
          <w:color w:val="000080"/>
          <w:sz w:val="20"/>
          <w:szCs w:val="20"/>
        </w:rPr>
        <w:t>resolution_string</w:t>
      </w:r>
      <w:proofErr w:type="spellEnd"/>
      <w:r>
        <w:rPr>
          <w:rFonts w:ascii="Menlo" w:hAnsi="Menlo" w:cs="Menlo"/>
          <w:color w:val="000080"/>
          <w:sz w:val="20"/>
          <w:szCs w:val="20"/>
        </w:rPr>
        <w:t>&gt;</w:t>
      </w:r>
    </w:p>
    <w:p w14:paraId="3C2B3446" w14:textId="6A0F92D7" w:rsidR="00E57736" w:rsidRDefault="00E57736" w:rsidP="00E57736"/>
    <w:p w14:paraId="7281399D" w14:textId="24E4A22F" w:rsidR="00C06E0B" w:rsidRPr="00DA397A" w:rsidRDefault="00C06E0B" w:rsidP="00DA397A">
      <w:pPr>
        <w:rPr>
          <w:rFonts w:ascii="Calibri" w:hAnsi="Calibri" w:cs="Calibri"/>
        </w:rPr>
      </w:pPr>
      <w:r>
        <w:t xml:space="preserve">For each of these scripts, the contrast is normally inputted as a hyphen-delimited pair of groups, </w:t>
      </w:r>
      <w:proofErr w:type="gramStart"/>
      <w:r>
        <w:t>e.g.</w:t>
      </w:r>
      <w:proofErr w:type="gramEnd"/>
      <w:r>
        <w:t xml:space="preserve"> </w:t>
      </w:r>
      <w:r w:rsidRPr="00DA397A">
        <w:rPr>
          <w:rFonts w:ascii="Menlo" w:hAnsi="Menlo" w:cs="Menlo"/>
          <w:sz w:val="20"/>
          <w:szCs w:val="20"/>
        </w:rPr>
        <w:t>Group2-Group1</w:t>
      </w:r>
      <w:r w:rsidR="00DA397A">
        <w:rPr>
          <w:rFonts w:ascii="Calibri" w:hAnsi="Calibri" w:cs="Calibri"/>
        </w:rPr>
        <w:t>. As with the per sample QC, the species options are limited to mm10 and hg38. The resolution string should be the same comma-separated list of clustering resolutions used in the per sample QC.</w:t>
      </w:r>
    </w:p>
    <w:p w14:paraId="2BC7A5D5" w14:textId="722EB2D9" w:rsidR="00DA397A" w:rsidRDefault="00DA397A" w:rsidP="00DF7789">
      <w:pPr>
        <w:pStyle w:val="Heading3"/>
      </w:pPr>
      <w:bookmarkStart w:id="13" w:name="_Toc128756043"/>
    </w:p>
    <w:p w14:paraId="0F021F13" w14:textId="77777777" w:rsidR="00DA397A" w:rsidRDefault="00DA397A" w:rsidP="00DA397A">
      <w:r>
        <w:t xml:space="preserve">All three scripts can then be called in parallel with </w:t>
      </w:r>
    </w:p>
    <w:p w14:paraId="04901D81" w14:textId="54A30C25" w:rsidR="00DA397A" w:rsidRPr="00DA397A" w:rsidRDefault="00DA397A" w:rsidP="00DA397A">
      <w:pPr>
        <w:rPr>
          <w:sz w:val="20"/>
          <w:szCs w:val="20"/>
        </w:rPr>
      </w:pPr>
      <w:proofErr w:type="spellStart"/>
      <w:r w:rsidRPr="00DA397A">
        <w:rPr>
          <w:rFonts w:ascii="Menlo" w:hAnsi="Menlo" w:cs="Menlo"/>
          <w:color w:val="000080"/>
          <w:sz w:val="20"/>
          <w:szCs w:val="20"/>
        </w:rPr>
        <w:t>runIntegration.swarm</w:t>
      </w:r>
      <w:proofErr w:type="spellEnd"/>
      <w:r w:rsidRPr="00DA397A">
        <w:rPr>
          <w:sz w:val="20"/>
          <w:szCs w:val="20"/>
        </w:rPr>
        <w:t xml:space="preserve"> </w:t>
      </w:r>
    </w:p>
    <w:p w14:paraId="39CBA5C3" w14:textId="0A13B265" w:rsidR="00DA397A" w:rsidRDefault="00DA397A" w:rsidP="00DA397A"/>
    <w:p w14:paraId="09F61AF1" w14:textId="12718431" w:rsidR="002B705E" w:rsidRDefault="00DA397A" w:rsidP="00DA397A">
      <w:r>
        <w:t>We recommend running the integration scripts with a minimum of 8 threads</w:t>
      </w:r>
      <w:r w:rsidR="00507EB5">
        <w:t>, 12 hours runtime,</w:t>
      </w:r>
      <w:r>
        <w:t xml:space="preserve"> and 150 GB memory. This memory allocation</w:t>
      </w:r>
      <w:r w:rsidR="00507EB5">
        <w:t xml:space="preserve"> and runtime</w:t>
      </w:r>
      <w:r>
        <w:t xml:space="preserve"> may need to be increased</w:t>
      </w:r>
      <w:r w:rsidR="002B705E">
        <w:t xml:space="preserve"> depending on the number of samples included. An example of a call for the swarm script would be:</w:t>
      </w:r>
    </w:p>
    <w:p w14:paraId="30AF753B" w14:textId="41743983" w:rsidR="00DA397A" w:rsidRDefault="00DA397A" w:rsidP="00DA397A">
      <w:r>
        <w:t xml:space="preserve"> </w:t>
      </w:r>
    </w:p>
    <w:p w14:paraId="19CC00A1" w14:textId="0ED5EF4D" w:rsidR="002B705E" w:rsidRPr="00DA397A" w:rsidRDefault="002B705E" w:rsidP="002B705E">
      <w:pPr>
        <w:rPr>
          <w:sz w:val="20"/>
          <w:szCs w:val="20"/>
        </w:rPr>
      </w:pPr>
      <w:r>
        <w:rPr>
          <w:rFonts w:ascii="Menlo" w:hAnsi="Menlo" w:cs="Menlo"/>
          <w:color w:val="000080"/>
          <w:sz w:val="20"/>
          <w:szCs w:val="20"/>
        </w:rPr>
        <w:t xml:space="preserve">swarm -t 8 -g 150 </w:t>
      </w:r>
      <w:r w:rsidR="00507EB5">
        <w:rPr>
          <w:rFonts w:ascii="Menlo" w:hAnsi="Menlo" w:cs="Menlo"/>
          <w:color w:val="000080"/>
          <w:sz w:val="20"/>
          <w:szCs w:val="20"/>
        </w:rPr>
        <w:t>-</w:t>
      </w:r>
      <w:r w:rsidR="00DA5A11">
        <w:rPr>
          <w:rFonts w:ascii="Menlo" w:hAnsi="Menlo" w:cs="Menlo"/>
          <w:color w:val="000080"/>
          <w:sz w:val="20"/>
          <w:szCs w:val="20"/>
        </w:rPr>
        <w:t>-time</w:t>
      </w:r>
      <w:r w:rsidR="00507EB5">
        <w:rPr>
          <w:rFonts w:ascii="Menlo" w:hAnsi="Menlo" w:cs="Menlo"/>
          <w:color w:val="000080"/>
          <w:sz w:val="20"/>
          <w:szCs w:val="20"/>
        </w:rPr>
        <w:t xml:space="preserve"> 12:00:00 </w:t>
      </w:r>
      <w:r w:rsidR="00DA5A11">
        <w:rPr>
          <w:rFonts w:ascii="Menlo" w:hAnsi="Menlo" w:cs="Menlo"/>
          <w:color w:val="000080"/>
          <w:sz w:val="20"/>
          <w:szCs w:val="20"/>
        </w:rPr>
        <w:t xml:space="preserve">-f </w:t>
      </w:r>
      <w:proofErr w:type="spellStart"/>
      <w:r w:rsidRPr="00DA397A">
        <w:rPr>
          <w:rFonts w:ascii="Menlo" w:hAnsi="Menlo" w:cs="Menlo"/>
          <w:color w:val="000080"/>
          <w:sz w:val="20"/>
          <w:szCs w:val="20"/>
        </w:rPr>
        <w:t>runIntegration.swarm</w:t>
      </w:r>
      <w:proofErr w:type="spellEnd"/>
      <w:r w:rsidRPr="00DA397A">
        <w:rPr>
          <w:sz w:val="20"/>
          <w:szCs w:val="20"/>
        </w:rPr>
        <w:t xml:space="preserve"> </w:t>
      </w:r>
    </w:p>
    <w:p w14:paraId="22CF25A4" w14:textId="08A2F1F6" w:rsidR="002B705E" w:rsidRDefault="002B705E" w:rsidP="00DA397A"/>
    <w:p w14:paraId="6E29299B" w14:textId="35EC7212" w:rsidR="00551628" w:rsidRPr="00507EB5" w:rsidRDefault="00551628" w:rsidP="00DA397A">
      <w:pPr>
        <w:rPr>
          <w:rFonts w:ascii="Menlo" w:hAnsi="Menlo" w:cs="Menlo"/>
          <w:color w:val="002060"/>
          <w:sz w:val="22"/>
          <w:szCs w:val="22"/>
        </w:rPr>
      </w:pPr>
      <w:proofErr w:type="spellStart"/>
      <w:r w:rsidRPr="00507EB5">
        <w:rPr>
          <w:rFonts w:ascii="Menlo" w:hAnsi="Menlo" w:cs="Menlo"/>
          <w:color w:val="002060"/>
          <w:sz w:val="22"/>
          <w:szCs w:val="22"/>
        </w:rPr>
        <w:t>runIntegrationReport.bash</w:t>
      </w:r>
      <w:proofErr w:type="spellEnd"/>
    </w:p>
    <w:p w14:paraId="6FB4AEB4" w14:textId="5A2F11AC" w:rsidR="00551628" w:rsidRDefault="00DA397A" w:rsidP="00DA397A">
      <w:r>
        <w:t xml:space="preserve">After the </w:t>
      </w:r>
      <w:r w:rsidR="00551628">
        <w:t xml:space="preserve">three scripts are run, which can be confirmed by the presence of 5 RDS files in the “integration” directory, generate the integration report by running </w:t>
      </w:r>
      <w:proofErr w:type="spellStart"/>
      <w:r w:rsidR="00551628" w:rsidRPr="00551628">
        <w:rPr>
          <w:rFonts w:ascii="Menlo" w:hAnsi="Menlo" w:cs="Menlo"/>
          <w:color w:val="002060"/>
          <w:sz w:val="20"/>
          <w:szCs w:val="20"/>
        </w:rPr>
        <w:t>runIntegrationReport.bash</w:t>
      </w:r>
      <w:proofErr w:type="spellEnd"/>
      <w:r w:rsidR="00551628">
        <w:t xml:space="preserve">. The </w:t>
      </w:r>
      <w:proofErr w:type="spellStart"/>
      <w:r w:rsidR="00551628">
        <w:t>Rscript</w:t>
      </w:r>
      <w:proofErr w:type="spellEnd"/>
      <w:r w:rsidR="00551628">
        <w:t xml:space="preserve"> call in the bash script should be modified as follows:</w:t>
      </w:r>
    </w:p>
    <w:p w14:paraId="5AC5E06E" w14:textId="743FB9D8" w:rsidR="00551628" w:rsidRDefault="00551628" w:rsidP="00DA397A"/>
    <w:p w14:paraId="4BC98429" w14:textId="3E103957" w:rsidR="00551628" w:rsidRPr="00551628" w:rsidRDefault="00551628" w:rsidP="00DA397A">
      <w:pPr>
        <w:rPr>
          <w:sz w:val="20"/>
          <w:szCs w:val="20"/>
        </w:rPr>
      </w:pPr>
      <w:proofErr w:type="spellStart"/>
      <w:r w:rsidRPr="00551628">
        <w:rPr>
          <w:rFonts w:ascii="Menlo" w:hAnsi="Menlo" w:cs="Menlo"/>
          <w:color w:val="000080"/>
          <w:sz w:val="20"/>
          <w:szCs w:val="20"/>
        </w:rPr>
        <w:t>Rscript</w:t>
      </w:r>
      <w:proofErr w:type="spellEnd"/>
      <w:r w:rsidRPr="00551628">
        <w:rPr>
          <w:rFonts w:ascii="Menlo" w:hAnsi="Menlo" w:cs="Menlo"/>
          <w:color w:val="000080"/>
          <w:sz w:val="20"/>
          <w:szCs w:val="20"/>
        </w:rPr>
        <w:t xml:space="preserve"> workflow/scripts/</w:t>
      </w:r>
      <w:proofErr w:type="spellStart"/>
      <w:r w:rsidRPr="00551628">
        <w:rPr>
          <w:rFonts w:ascii="Menlo" w:hAnsi="Menlo" w:cs="Menlo"/>
          <w:color w:val="000080"/>
          <w:sz w:val="20"/>
          <w:szCs w:val="20"/>
        </w:rPr>
        <w:t>integrationReport.R</w:t>
      </w:r>
      <w:proofErr w:type="spellEnd"/>
      <w:r w:rsidRPr="00551628">
        <w:rPr>
          <w:rFonts w:ascii="Menlo" w:hAnsi="Menlo" w:cs="Menlo"/>
          <w:color w:val="000080"/>
          <w:sz w:val="20"/>
          <w:szCs w:val="20"/>
        </w:rPr>
        <w:t xml:space="preserve"> </w:t>
      </w:r>
      <w:r>
        <w:rPr>
          <w:rFonts w:ascii="Menlo" w:hAnsi="Menlo" w:cs="Menlo"/>
          <w:color w:val="000080"/>
          <w:sz w:val="20"/>
          <w:szCs w:val="20"/>
        </w:rPr>
        <w:t>&lt;contrast&gt;</w:t>
      </w:r>
      <w:r w:rsidRPr="00551628">
        <w:rPr>
          <w:rFonts w:ascii="Menlo" w:hAnsi="Menlo" w:cs="Menlo"/>
          <w:color w:val="000080"/>
          <w:sz w:val="20"/>
          <w:szCs w:val="20"/>
        </w:rPr>
        <w:t xml:space="preserve">_merged.rds </w:t>
      </w:r>
      <w:r>
        <w:rPr>
          <w:rFonts w:ascii="Menlo" w:hAnsi="Menlo" w:cs="Menlo"/>
          <w:color w:val="000080"/>
          <w:sz w:val="20"/>
          <w:szCs w:val="20"/>
        </w:rPr>
        <w:t>&lt;contrast&gt;</w:t>
      </w:r>
      <w:r w:rsidRPr="00551628">
        <w:rPr>
          <w:rFonts w:ascii="Menlo" w:hAnsi="Menlo" w:cs="Menlo"/>
          <w:color w:val="000080"/>
          <w:sz w:val="20"/>
          <w:szCs w:val="20"/>
        </w:rPr>
        <w:t>_</w:t>
      </w:r>
      <w:proofErr w:type="spellStart"/>
      <w:r w:rsidRPr="00551628">
        <w:rPr>
          <w:rFonts w:ascii="Menlo" w:hAnsi="Menlo" w:cs="Menlo"/>
          <w:color w:val="000080"/>
          <w:sz w:val="20"/>
          <w:szCs w:val="20"/>
        </w:rPr>
        <w:t>integrated_cca.rds</w:t>
      </w:r>
      <w:proofErr w:type="spellEnd"/>
      <w:r w:rsidRPr="00551628">
        <w:rPr>
          <w:rFonts w:ascii="Menlo" w:hAnsi="Menlo" w:cs="Menlo"/>
          <w:color w:val="000080"/>
          <w:sz w:val="20"/>
          <w:szCs w:val="20"/>
        </w:rPr>
        <w:t xml:space="preserve"> </w:t>
      </w:r>
      <w:r>
        <w:rPr>
          <w:rFonts w:ascii="Menlo" w:hAnsi="Menlo" w:cs="Menlo"/>
          <w:color w:val="000080"/>
          <w:sz w:val="20"/>
          <w:szCs w:val="20"/>
        </w:rPr>
        <w:t>&lt;contrast&gt;</w:t>
      </w:r>
      <w:r w:rsidRPr="00551628">
        <w:rPr>
          <w:rFonts w:ascii="Menlo" w:hAnsi="Menlo" w:cs="Menlo"/>
          <w:color w:val="000080"/>
          <w:sz w:val="20"/>
          <w:szCs w:val="20"/>
        </w:rPr>
        <w:t xml:space="preserve">_harmonyGroup.rds </w:t>
      </w:r>
      <w:r>
        <w:rPr>
          <w:rFonts w:ascii="Menlo" w:hAnsi="Menlo" w:cs="Menlo"/>
          <w:color w:val="000080"/>
          <w:sz w:val="20"/>
          <w:szCs w:val="20"/>
        </w:rPr>
        <w:lastRenderedPageBreak/>
        <w:t>&lt;contrast&gt;</w:t>
      </w:r>
      <w:r w:rsidRPr="00551628">
        <w:rPr>
          <w:rFonts w:ascii="Menlo" w:hAnsi="Menlo" w:cs="Menlo"/>
          <w:color w:val="000080"/>
          <w:sz w:val="20"/>
          <w:szCs w:val="20"/>
        </w:rPr>
        <w:t>_</w:t>
      </w:r>
      <w:proofErr w:type="spellStart"/>
      <w:r w:rsidRPr="00551628">
        <w:rPr>
          <w:rFonts w:ascii="Menlo" w:hAnsi="Menlo" w:cs="Menlo"/>
          <w:color w:val="000080"/>
          <w:sz w:val="20"/>
          <w:szCs w:val="20"/>
        </w:rPr>
        <w:t>harmonySample.rds</w:t>
      </w:r>
      <w:proofErr w:type="spellEnd"/>
      <w:r w:rsidRPr="00551628">
        <w:rPr>
          <w:rFonts w:ascii="Menlo" w:hAnsi="Menlo" w:cs="Menlo"/>
          <w:color w:val="000080"/>
          <w:sz w:val="20"/>
          <w:szCs w:val="20"/>
        </w:rPr>
        <w:t xml:space="preserve"> </w:t>
      </w:r>
      <w:r>
        <w:rPr>
          <w:rFonts w:ascii="Menlo" w:hAnsi="Menlo" w:cs="Menlo"/>
          <w:color w:val="000080"/>
          <w:sz w:val="20"/>
          <w:szCs w:val="20"/>
        </w:rPr>
        <w:t>&lt;contrast&gt;</w:t>
      </w:r>
      <w:r w:rsidRPr="00551628">
        <w:rPr>
          <w:rFonts w:ascii="Menlo" w:hAnsi="Menlo" w:cs="Menlo"/>
          <w:color w:val="000080"/>
          <w:sz w:val="20"/>
          <w:szCs w:val="20"/>
        </w:rPr>
        <w:t xml:space="preserve">_rpca.rds $PWD/integration/images $PWD/integration </w:t>
      </w:r>
      <w:r>
        <w:rPr>
          <w:rFonts w:ascii="Menlo" w:hAnsi="Menlo" w:cs="Menlo"/>
          <w:color w:val="000080"/>
          <w:sz w:val="20"/>
          <w:szCs w:val="20"/>
        </w:rPr>
        <w:t>&lt;resolution_string&gt;</w:t>
      </w:r>
      <w:r w:rsidRPr="00551628">
        <w:rPr>
          <w:rFonts w:ascii="Menlo" w:hAnsi="Menlo" w:cs="Menlo"/>
          <w:color w:val="000080"/>
          <w:sz w:val="20"/>
          <w:szCs w:val="20"/>
        </w:rPr>
        <w:t xml:space="preserve"> </w:t>
      </w:r>
      <w:r>
        <w:rPr>
          <w:rFonts w:ascii="Menlo" w:hAnsi="Menlo" w:cs="Menlo"/>
          <w:color w:val="000080"/>
          <w:sz w:val="20"/>
          <w:szCs w:val="20"/>
        </w:rPr>
        <w:t>&lt;contrast&gt;</w:t>
      </w:r>
      <w:r w:rsidRPr="00551628">
        <w:rPr>
          <w:rFonts w:ascii="Menlo" w:hAnsi="Menlo" w:cs="Menlo"/>
          <w:color w:val="000080"/>
          <w:sz w:val="20"/>
          <w:szCs w:val="20"/>
        </w:rPr>
        <w:t xml:space="preserve"> YES NO</w:t>
      </w:r>
    </w:p>
    <w:p w14:paraId="0A57C48B" w14:textId="0F7499B9" w:rsidR="00DA397A" w:rsidRDefault="00DA397A" w:rsidP="00DA397A"/>
    <w:p w14:paraId="0739FCE4" w14:textId="44C18797" w:rsidR="00551628" w:rsidRDefault="00551628" w:rsidP="00DA397A">
      <w:r>
        <w:t>Since this script will be</w:t>
      </w:r>
      <w:r w:rsidR="00507EB5">
        <w:t xml:space="preserve"> importing all the combined RDS files, it is recommended to run this with a minimum of 8 threads and 200GB of memory. As before, this can be adjusted depending on the number of samples included. Example bash call:</w:t>
      </w:r>
    </w:p>
    <w:p w14:paraId="3C4D7B36" w14:textId="037CA435" w:rsidR="00507EB5" w:rsidRDefault="00507EB5" w:rsidP="00DA397A"/>
    <w:p w14:paraId="5FB433B5" w14:textId="3973ACC6" w:rsidR="00507EB5" w:rsidRPr="00507EB5" w:rsidRDefault="00507EB5" w:rsidP="00DA397A">
      <w:pPr>
        <w:rPr>
          <w:rFonts w:ascii="Menlo" w:hAnsi="Menlo" w:cs="Menlo"/>
          <w:color w:val="002060"/>
          <w:sz w:val="20"/>
          <w:szCs w:val="20"/>
        </w:rPr>
      </w:pPr>
      <w:r>
        <w:rPr>
          <w:rFonts w:ascii="Menlo" w:hAnsi="Menlo" w:cs="Menlo"/>
          <w:color w:val="002060"/>
          <w:sz w:val="20"/>
          <w:szCs w:val="20"/>
        </w:rPr>
        <w:t>bash --mem=200g –</w:t>
      </w:r>
      <w:proofErr w:type="spellStart"/>
      <w:r>
        <w:rPr>
          <w:rFonts w:ascii="Menlo" w:hAnsi="Menlo" w:cs="Menlo"/>
          <w:color w:val="002060"/>
          <w:sz w:val="20"/>
          <w:szCs w:val="20"/>
        </w:rPr>
        <w:t>cpus</w:t>
      </w:r>
      <w:proofErr w:type="spellEnd"/>
      <w:r>
        <w:rPr>
          <w:rFonts w:ascii="Menlo" w:hAnsi="Menlo" w:cs="Menlo"/>
          <w:color w:val="002060"/>
          <w:sz w:val="20"/>
          <w:szCs w:val="20"/>
        </w:rPr>
        <w:t xml:space="preserve">-per-task=8 --time=6:00:00 </w:t>
      </w:r>
      <w:proofErr w:type="spellStart"/>
      <w:r>
        <w:rPr>
          <w:rFonts w:ascii="Menlo" w:hAnsi="Menlo" w:cs="Menlo"/>
          <w:color w:val="002060"/>
          <w:sz w:val="20"/>
          <w:szCs w:val="20"/>
        </w:rPr>
        <w:t>runIntegrationReport.bash</w:t>
      </w:r>
      <w:proofErr w:type="spellEnd"/>
      <w:r>
        <w:rPr>
          <w:rFonts w:ascii="Menlo" w:hAnsi="Menlo" w:cs="Menlo"/>
          <w:color w:val="002060"/>
          <w:sz w:val="20"/>
          <w:szCs w:val="20"/>
        </w:rPr>
        <w:t xml:space="preserve"> </w:t>
      </w:r>
    </w:p>
    <w:p w14:paraId="34767765" w14:textId="77777777" w:rsidR="00507EB5" w:rsidRPr="00DA397A" w:rsidRDefault="00507EB5" w:rsidP="00DA397A"/>
    <w:p w14:paraId="76BCBD3C" w14:textId="52CA08FD" w:rsidR="00DF7789" w:rsidRPr="00DF7789" w:rsidRDefault="00DF7789" w:rsidP="00DF7789">
      <w:pPr>
        <w:pStyle w:val="Heading3"/>
      </w:pPr>
      <w:r>
        <w:t>Outputs</w:t>
      </w:r>
      <w:bookmarkEnd w:id="13"/>
    </w:p>
    <w:p w14:paraId="452205B9" w14:textId="3362B4B2" w:rsidR="009A4973" w:rsidRDefault="009A4973" w:rsidP="008039B6">
      <w:pPr>
        <w:pStyle w:val="Heading2"/>
      </w:pPr>
      <w:bookmarkStart w:id="14" w:name="_Toc128756044"/>
    </w:p>
    <w:p w14:paraId="6CBAF165" w14:textId="037BE4F4" w:rsidR="00DA5A11" w:rsidRDefault="00DA5A11" w:rsidP="00DA5A11">
      <w:r>
        <w:t xml:space="preserve">The outputs are </w:t>
      </w:r>
      <w:r w:rsidR="00932758">
        <w:t>all stored in the “integration” directory.</w:t>
      </w:r>
      <w:r w:rsidR="00725293">
        <w:t xml:space="preserve"> Each of the “</w:t>
      </w:r>
      <w:proofErr w:type="spellStart"/>
      <w:r w:rsidR="00725293">
        <w:t>rds</w:t>
      </w:r>
      <w:proofErr w:type="spellEnd"/>
      <w:r w:rsidR="00725293">
        <w:t>” files specified in the bash scripts should be produced, as well as a QC report containing images of the combination of samples after applying each batch correction technique.</w:t>
      </w:r>
    </w:p>
    <w:p w14:paraId="430B1259" w14:textId="1ACBB288" w:rsidR="00725293" w:rsidRDefault="00725293" w:rsidP="00DA5A11"/>
    <w:p w14:paraId="5D72E3AB" w14:textId="77777777" w:rsidR="00725293" w:rsidRDefault="00725293" w:rsidP="00725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2"/>
          <w:szCs w:val="22"/>
        </w:rPr>
      </w:pPr>
      <w:r>
        <w:rPr>
          <w:rFonts w:ascii="Menlo" w:hAnsi="Menlo" w:cs="Menlo"/>
          <w:color w:val="000080"/>
          <w:sz w:val="22"/>
          <w:szCs w:val="22"/>
        </w:rPr>
        <w:t>integration</w:t>
      </w:r>
    </w:p>
    <w:p w14:paraId="1B94F442" w14:textId="4E51CF06" w:rsidR="00725293" w:rsidRDefault="00725293" w:rsidP="00725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2"/>
          <w:szCs w:val="22"/>
        </w:rPr>
      </w:pPr>
      <w:r>
        <w:rPr>
          <w:rFonts w:ascii="Menlo" w:hAnsi="Menlo" w:cs="Menlo"/>
          <w:color w:val="000080"/>
          <w:sz w:val="22"/>
          <w:szCs w:val="22"/>
        </w:rPr>
        <w:t xml:space="preserve">├── </w:t>
      </w:r>
      <w:r w:rsidR="004959FA">
        <w:rPr>
          <w:rFonts w:ascii="Menlo" w:hAnsi="Menlo" w:cs="Menlo"/>
          <w:color w:val="000080"/>
          <w:sz w:val="22"/>
          <w:szCs w:val="22"/>
        </w:rPr>
        <w:t>&lt;contrast&gt;</w:t>
      </w:r>
      <w:r>
        <w:rPr>
          <w:rFonts w:ascii="Menlo" w:hAnsi="Menlo" w:cs="Menlo"/>
          <w:color w:val="000080"/>
          <w:sz w:val="22"/>
          <w:szCs w:val="22"/>
        </w:rPr>
        <w:t>_</w:t>
      </w:r>
      <w:proofErr w:type="spellStart"/>
      <w:r>
        <w:rPr>
          <w:rFonts w:ascii="Menlo" w:hAnsi="Menlo" w:cs="Menlo"/>
          <w:color w:val="000080"/>
          <w:sz w:val="22"/>
          <w:szCs w:val="22"/>
        </w:rPr>
        <w:t>harmonyGroup.rds</w:t>
      </w:r>
      <w:proofErr w:type="spellEnd"/>
    </w:p>
    <w:p w14:paraId="3C6B5959" w14:textId="7AFA735F" w:rsidR="00725293" w:rsidRDefault="00725293" w:rsidP="00725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2"/>
          <w:szCs w:val="22"/>
        </w:rPr>
      </w:pPr>
      <w:r>
        <w:rPr>
          <w:rFonts w:ascii="Menlo" w:hAnsi="Menlo" w:cs="Menlo"/>
          <w:color w:val="000080"/>
          <w:sz w:val="22"/>
          <w:szCs w:val="22"/>
        </w:rPr>
        <w:t xml:space="preserve">├── </w:t>
      </w:r>
      <w:r w:rsidR="004959FA">
        <w:rPr>
          <w:rFonts w:ascii="Menlo" w:hAnsi="Menlo" w:cs="Menlo"/>
          <w:color w:val="000080"/>
          <w:sz w:val="22"/>
          <w:szCs w:val="22"/>
        </w:rPr>
        <w:t>&lt;contrast&gt;</w:t>
      </w:r>
      <w:r>
        <w:rPr>
          <w:rFonts w:ascii="Menlo" w:hAnsi="Menlo" w:cs="Menlo"/>
          <w:color w:val="000080"/>
          <w:sz w:val="22"/>
          <w:szCs w:val="22"/>
        </w:rPr>
        <w:t>_</w:t>
      </w:r>
      <w:proofErr w:type="spellStart"/>
      <w:r>
        <w:rPr>
          <w:rFonts w:ascii="Menlo" w:hAnsi="Menlo" w:cs="Menlo"/>
          <w:color w:val="000080"/>
          <w:sz w:val="22"/>
          <w:szCs w:val="22"/>
        </w:rPr>
        <w:t>harmonySample.rds</w:t>
      </w:r>
      <w:proofErr w:type="spellEnd"/>
    </w:p>
    <w:p w14:paraId="7D4F8F35" w14:textId="3F52AE51" w:rsidR="00725293" w:rsidRDefault="00725293" w:rsidP="00725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2"/>
          <w:szCs w:val="22"/>
        </w:rPr>
      </w:pPr>
      <w:r>
        <w:rPr>
          <w:rFonts w:ascii="Menlo" w:hAnsi="Menlo" w:cs="Menlo"/>
          <w:color w:val="000080"/>
          <w:sz w:val="22"/>
          <w:szCs w:val="22"/>
        </w:rPr>
        <w:t xml:space="preserve">├── </w:t>
      </w:r>
      <w:r w:rsidR="004959FA">
        <w:rPr>
          <w:rFonts w:ascii="Menlo" w:hAnsi="Menlo" w:cs="Menlo"/>
          <w:color w:val="000080"/>
          <w:sz w:val="22"/>
          <w:szCs w:val="22"/>
        </w:rPr>
        <w:t>&lt;contrast&gt;</w:t>
      </w:r>
      <w:r>
        <w:rPr>
          <w:rFonts w:ascii="Menlo" w:hAnsi="Menlo" w:cs="Menlo"/>
          <w:color w:val="000080"/>
          <w:sz w:val="22"/>
          <w:szCs w:val="22"/>
        </w:rPr>
        <w:t>_</w:t>
      </w:r>
      <w:proofErr w:type="spellStart"/>
      <w:r>
        <w:rPr>
          <w:rFonts w:ascii="Menlo" w:hAnsi="Menlo" w:cs="Menlo"/>
          <w:color w:val="000080"/>
          <w:sz w:val="22"/>
          <w:szCs w:val="22"/>
        </w:rPr>
        <w:t>integrated_cca.rds</w:t>
      </w:r>
      <w:proofErr w:type="spellEnd"/>
    </w:p>
    <w:p w14:paraId="7035E953" w14:textId="3D2AC899" w:rsidR="00725293" w:rsidRDefault="00725293" w:rsidP="00725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2"/>
          <w:szCs w:val="22"/>
        </w:rPr>
      </w:pPr>
      <w:r>
        <w:rPr>
          <w:rFonts w:ascii="Menlo" w:hAnsi="Menlo" w:cs="Menlo"/>
          <w:color w:val="000080"/>
          <w:sz w:val="22"/>
          <w:szCs w:val="22"/>
        </w:rPr>
        <w:t xml:space="preserve">├── </w:t>
      </w:r>
      <w:r w:rsidR="004959FA">
        <w:rPr>
          <w:rFonts w:ascii="Menlo" w:hAnsi="Menlo" w:cs="Menlo"/>
          <w:color w:val="000080"/>
          <w:sz w:val="22"/>
          <w:szCs w:val="22"/>
        </w:rPr>
        <w:t>&lt;contrast&gt;</w:t>
      </w:r>
      <w:r>
        <w:rPr>
          <w:rFonts w:ascii="Menlo" w:hAnsi="Menlo" w:cs="Menlo"/>
          <w:color w:val="000080"/>
          <w:sz w:val="22"/>
          <w:szCs w:val="22"/>
        </w:rPr>
        <w:t>_</w:t>
      </w:r>
      <w:proofErr w:type="spellStart"/>
      <w:r>
        <w:rPr>
          <w:rFonts w:ascii="Menlo" w:hAnsi="Menlo" w:cs="Menlo"/>
          <w:color w:val="000080"/>
          <w:sz w:val="22"/>
          <w:szCs w:val="22"/>
        </w:rPr>
        <w:t>merged.rds</w:t>
      </w:r>
      <w:proofErr w:type="spellEnd"/>
    </w:p>
    <w:p w14:paraId="5F4505C5" w14:textId="1CDF3D26" w:rsidR="00725293" w:rsidRDefault="00725293" w:rsidP="00725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2"/>
          <w:szCs w:val="22"/>
        </w:rPr>
      </w:pPr>
      <w:r>
        <w:rPr>
          <w:rFonts w:ascii="Menlo" w:hAnsi="Menlo" w:cs="Menlo"/>
          <w:color w:val="000080"/>
          <w:sz w:val="22"/>
          <w:szCs w:val="22"/>
        </w:rPr>
        <w:t xml:space="preserve">├── </w:t>
      </w:r>
      <w:r w:rsidR="004959FA">
        <w:rPr>
          <w:rFonts w:ascii="Menlo" w:hAnsi="Menlo" w:cs="Menlo"/>
          <w:color w:val="000080"/>
          <w:sz w:val="22"/>
          <w:szCs w:val="22"/>
        </w:rPr>
        <w:t>&lt;contrast&gt;</w:t>
      </w:r>
      <w:r>
        <w:rPr>
          <w:rFonts w:ascii="Menlo" w:hAnsi="Menlo" w:cs="Menlo"/>
          <w:color w:val="000080"/>
          <w:sz w:val="22"/>
          <w:szCs w:val="22"/>
        </w:rPr>
        <w:t>_</w:t>
      </w:r>
      <w:proofErr w:type="spellStart"/>
      <w:r>
        <w:rPr>
          <w:rFonts w:ascii="Menlo" w:hAnsi="Menlo" w:cs="Menlo"/>
          <w:color w:val="000080"/>
          <w:sz w:val="22"/>
          <w:szCs w:val="22"/>
        </w:rPr>
        <w:t>rpca.rds</w:t>
      </w:r>
      <w:proofErr w:type="spellEnd"/>
    </w:p>
    <w:p w14:paraId="75FB30B4" w14:textId="77777777" w:rsidR="00725293" w:rsidRDefault="00725293" w:rsidP="00725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2"/>
          <w:szCs w:val="22"/>
        </w:rPr>
      </w:pPr>
      <w:r>
        <w:rPr>
          <w:rFonts w:ascii="Menlo" w:hAnsi="Menlo" w:cs="Menlo"/>
          <w:color w:val="000080"/>
          <w:sz w:val="22"/>
          <w:szCs w:val="22"/>
        </w:rPr>
        <w:t>├── images</w:t>
      </w:r>
    </w:p>
    <w:p w14:paraId="382831FF" w14:textId="5F6791B5" w:rsidR="00725293" w:rsidRDefault="00725293" w:rsidP="007252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2"/>
          <w:szCs w:val="22"/>
        </w:rPr>
      </w:pPr>
      <w:r>
        <w:rPr>
          <w:rFonts w:ascii="Menlo" w:hAnsi="Menlo" w:cs="Menlo"/>
          <w:color w:val="000080"/>
          <w:sz w:val="22"/>
          <w:szCs w:val="22"/>
        </w:rPr>
        <w:t xml:space="preserve">│   ├── </w:t>
      </w:r>
      <w:r>
        <w:rPr>
          <w:rFonts w:ascii="Menlo" w:hAnsi="Menlo" w:cs="Menlo"/>
          <w:color w:val="000080"/>
          <w:sz w:val="22"/>
          <w:szCs w:val="22"/>
        </w:rPr>
        <w:t>...</w:t>
      </w:r>
    </w:p>
    <w:p w14:paraId="18206534" w14:textId="2A8CEC66" w:rsidR="004959FA" w:rsidRDefault="004959FA" w:rsidP="004959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80"/>
          <w:sz w:val="22"/>
          <w:szCs w:val="22"/>
        </w:rPr>
      </w:pPr>
      <w:r>
        <w:rPr>
          <w:rFonts w:ascii="Menlo" w:hAnsi="Menlo" w:cs="Menlo"/>
          <w:color w:val="000080"/>
          <w:sz w:val="22"/>
          <w:szCs w:val="22"/>
        </w:rPr>
        <w:t xml:space="preserve">└── </w:t>
      </w:r>
      <w:proofErr w:type="spellStart"/>
      <w:r>
        <w:rPr>
          <w:rFonts w:ascii="Menlo" w:hAnsi="Menlo" w:cs="Menlo"/>
          <w:color w:val="000080"/>
          <w:sz w:val="22"/>
          <w:szCs w:val="22"/>
        </w:rPr>
        <w:t>QC_Report</w:t>
      </w:r>
      <w:proofErr w:type="spellEnd"/>
      <w:r>
        <w:rPr>
          <w:rFonts w:ascii="Menlo" w:hAnsi="Menlo" w:cs="Menlo"/>
          <w:color w:val="000080"/>
          <w:sz w:val="22"/>
          <w:szCs w:val="22"/>
        </w:rPr>
        <w:t>_&lt;contrast&gt;.html</w:t>
      </w:r>
    </w:p>
    <w:p w14:paraId="5C219494" w14:textId="77777777" w:rsidR="0020231E" w:rsidRPr="0020231E" w:rsidRDefault="0020231E" w:rsidP="0020231E"/>
    <w:p w14:paraId="6347E8E7" w14:textId="5EFDAEA6" w:rsidR="002460CE" w:rsidRDefault="002460CE" w:rsidP="008039B6">
      <w:pPr>
        <w:pStyle w:val="Heading2"/>
      </w:pPr>
      <w:r>
        <w:t>Preliminary differential expression</w:t>
      </w:r>
      <w:bookmarkEnd w:id="14"/>
    </w:p>
    <w:p w14:paraId="2AE7C72B" w14:textId="6B526AC0" w:rsidR="00FD3CD9" w:rsidRDefault="001437E8">
      <w:r>
        <w:t xml:space="preserve">Adapted from </w:t>
      </w:r>
      <w:hyperlink r:id="rId7" w:history="1">
        <w:r w:rsidR="00FD3CD9" w:rsidRPr="00D01514">
          <w:rPr>
            <w:rStyle w:val="Hyperlink"/>
          </w:rPr>
          <w:t>https://satijalab.org/seurat/articles/sctransform_v2_vignette.html#identify-differential-expressed-genes-across-conditions-1</w:t>
        </w:r>
      </w:hyperlink>
    </w:p>
    <w:p w14:paraId="194B3E51" w14:textId="77777777" w:rsidR="00FD3CD9" w:rsidRDefault="00FD3CD9"/>
    <w:p w14:paraId="0C765A73" w14:textId="37551C7B" w:rsidR="00D13689" w:rsidRDefault="004959FA">
      <w:r>
        <w:t xml:space="preserve">Based on the </w:t>
      </w:r>
      <w:r w:rsidR="00FD3CD9">
        <w:t xml:space="preserve">selection of the batch correction technique, the user can then select an identity or pair of identities on which to perform differential expression. </w:t>
      </w:r>
      <w:r w:rsidR="00D13689">
        <w:t xml:space="preserve">These identities can be experimental groups, clusters, cell types, or even a user-selected population. </w:t>
      </w:r>
      <w:r w:rsidR="00FD3CD9">
        <w:t xml:space="preserve">When choosing a single identity, the </w:t>
      </w:r>
      <w:r w:rsidR="00D13689">
        <w:t xml:space="preserve">selected identity will be compared against all other cells in the dataset; when a pair of identities is chosen, a pairwise comparison is performed. </w:t>
      </w:r>
    </w:p>
    <w:p w14:paraId="573275DF" w14:textId="45E0C806" w:rsidR="00D13689" w:rsidRDefault="00D13689"/>
    <w:p w14:paraId="5B666A1E" w14:textId="6B0F900E" w:rsidR="00D13689" w:rsidRDefault="00D13689">
      <w:r>
        <w:t xml:space="preserve">The </w:t>
      </w:r>
      <w:proofErr w:type="spellStart"/>
      <w:r>
        <w:t>Satija</w:t>
      </w:r>
      <w:proofErr w:type="spellEnd"/>
      <w:r>
        <w:t xml:space="preserve"> group now provides code to correct the SCT assay prior to differential expression for more accurate sample-to-sample comparison. An example run of differential expression would look like:</w:t>
      </w:r>
    </w:p>
    <w:p w14:paraId="40634774" w14:textId="3BB90D6D" w:rsidR="00D13689" w:rsidRDefault="00D13689"/>
    <w:p w14:paraId="45EFF07F" w14:textId="77777777" w:rsidR="00D13689" w:rsidRDefault="00D13689" w:rsidP="00D13689">
      <w:pPr>
        <w:rPr>
          <w:rFonts w:ascii="Menlo" w:hAnsi="Menlo" w:cs="Menlo"/>
          <w:color w:val="002060"/>
          <w:sz w:val="20"/>
          <w:szCs w:val="20"/>
        </w:rPr>
      </w:pPr>
      <w:r>
        <w:rPr>
          <w:rFonts w:ascii="Menlo" w:hAnsi="Menlo" w:cs="Menlo"/>
          <w:color w:val="002060"/>
          <w:sz w:val="20"/>
          <w:szCs w:val="20"/>
        </w:rPr>
        <w:t>Idents(</w:t>
      </w:r>
      <w:proofErr w:type="spellStart"/>
      <w:r>
        <w:rPr>
          <w:rFonts w:ascii="Menlo" w:hAnsi="Menlo" w:cs="Menlo"/>
          <w:color w:val="002060"/>
          <w:sz w:val="20"/>
          <w:szCs w:val="20"/>
        </w:rPr>
        <w:t>seuratObj</w:t>
      </w:r>
      <w:proofErr w:type="spellEnd"/>
      <w:r>
        <w:rPr>
          <w:rFonts w:ascii="Menlo" w:hAnsi="Menlo" w:cs="Menlo"/>
          <w:color w:val="002060"/>
          <w:sz w:val="20"/>
          <w:szCs w:val="20"/>
        </w:rPr>
        <w:t>)</w:t>
      </w:r>
      <w:proofErr w:type="gramStart"/>
      <w:r>
        <w:rPr>
          <w:rFonts w:ascii="Menlo" w:hAnsi="Menlo" w:cs="Menlo"/>
          <w:color w:val="002060"/>
          <w:sz w:val="20"/>
          <w:szCs w:val="20"/>
        </w:rPr>
        <w:t>=”groups</w:t>
      </w:r>
      <w:proofErr w:type="gramEnd"/>
      <w:r>
        <w:rPr>
          <w:rFonts w:ascii="Menlo" w:hAnsi="Menlo" w:cs="Menlo"/>
          <w:color w:val="002060"/>
          <w:sz w:val="20"/>
          <w:szCs w:val="20"/>
        </w:rPr>
        <w:t>”</w:t>
      </w:r>
    </w:p>
    <w:p w14:paraId="7B6EE8D8" w14:textId="77777777" w:rsidR="00D13689" w:rsidRDefault="00D13689" w:rsidP="00D13689">
      <w:pPr>
        <w:rPr>
          <w:rFonts w:ascii="Menlo" w:hAnsi="Menlo" w:cs="Menlo"/>
          <w:color w:val="002060"/>
          <w:sz w:val="20"/>
          <w:szCs w:val="20"/>
        </w:rPr>
      </w:pPr>
      <w:proofErr w:type="spellStart"/>
      <w:r>
        <w:rPr>
          <w:rFonts w:ascii="Menlo" w:hAnsi="Menlo" w:cs="Menlo"/>
          <w:color w:val="002060"/>
          <w:sz w:val="20"/>
          <w:szCs w:val="20"/>
        </w:rPr>
        <w:t>DefaultAssay</w:t>
      </w:r>
      <w:proofErr w:type="spellEnd"/>
      <w:r>
        <w:rPr>
          <w:rFonts w:ascii="Menlo" w:hAnsi="Menlo" w:cs="Menlo"/>
          <w:color w:val="002060"/>
          <w:sz w:val="20"/>
          <w:szCs w:val="20"/>
        </w:rPr>
        <w:t>(</w:t>
      </w:r>
      <w:proofErr w:type="spellStart"/>
      <w:r>
        <w:rPr>
          <w:rFonts w:ascii="Menlo" w:hAnsi="Menlo" w:cs="Menlo"/>
          <w:color w:val="002060"/>
          <w:sz w:val="20"/>
          <w:szCs w:val="20"/>
        </w:rPr>
        <w:t>seuratObj</w:t>
      </w:r>
      <w:proofErr w:type="spellEnd"/>
      <w:r>
        <w:rPr>
          <w:rFonts w:ascii="Menlo" w:hAnsi="Menlo" w:cs="Menlo"/>
          <w:color w:val="002060"/>
          <w:sz w:val="20"/>
          <w:szCs w:val="20"/>
        </w:rPr>
        <w:t>)</w:t>
      </w:r>
      <w:proofErr w:type="gramStart"/>
      <w:r>
        <w:rPr>
          <w:rFonts w:ascii="Menlo" w:hAnsi="Menlo" w:cs="Menlo"/>
          <w:color w:val="002060"/>
          <w:sz w:val="20"/>
          <w:szCs w:val="20"/>
        </w:rPr>
        <w:t>=”SCT</w:t>
      </w:r>
      <w:proofErr w:type="gramEnd"/>
      <w:r>
        <w:rPr>
          <w:rFonts w:ascii="Menlo" w:hAnsi="Menlo" w:cs="Menlo"/>
          <w:color w:val="002060"/>
          <w:sz w:val="20"/>
          <w:szCs w:val="20"/>
        </w:rPr>
        <w:t>”</w:t>
      </w:r>
    </w:p>
    <w:p w14:paraId="307D07F9" w14:textId="68E79729" w:rsidR="00D13689" w:rsidRDefault="00D13689" w:rsidP="00D13689">
      <w:pPr>
        <w:rPr>
          <w:rFonts w:ascii="Menlo" w:hAnsi="Menlo" w:cs="Menlo"/>
          <w:color w:val="002060"/>
          <w:sz w:val="20"/>
          <w:szCs w:val="20"/>
        </w:rPr>
      </w:pPr>
      <w:proofErr w:type="spellStart"/>
      <w:r>
        <w:rPr>
          <w:rFonts w:ascii="Menlo" w:hAnsi="Menlo" w:cs="Menlo"/>
          <w:color w:val="002060"/>
          <w:sz w:val="20"/>
          <w:szCs w:val="20"/>
        </w:rPr>
        <w:t>seuratObj</w:t>
      </w:r>
      <w:proofErr w:type="spellEnd"/>
      <w:r>
        <w:rPr>
          <w:rFonts w:ascii="Menlo" w:hAnsi="Menlo" w:cs="Menlo"/>
          <w:color w:val="002060"/>
          <w:sz w:val="20"/>
          <w:szCs w:val="20"/>
        </w:rPr>
        <w:t xml:space="preserve"> = </w:t>
      </w:r>
      <w:proofErr w:type="spellStart"/>
      <w:r>
        <w:rPr>
          <w:rFonts w:ascii="Menlo" w:hAnsi="Menlo" w:cs="Menlo"/>
          <w:color w:val="002060"/>
          <w:sz w:val="20"/>
          <w:szCs w:val="20"/>
        </w:rPr>
        <w:t>PrepSCTFindMarkers</w:t>
      </w:r>
      <w:proofErr w:type="spellEnd"/>
      <w:r>
        <w:rPr>
          <w:rFonts w:ascii="Menlo" w:hAnsi="Menlo" w:cs="Menlo"/>
          <w:color w:val="002060"/>
          <w:sz w:val="20"/>
          <w:szCs w:val="20"/>
        </w:rPr>
        <w:t>(</w:t>
      </w:r>
      <w:proofErr w:type="spellStart"/>
      <w:r>
        <w:rPr>
          <w:rFonts w:ascii="Menlo" w:hAnsi="Menlo" w:cs="Menlo"/>
          <w:color w:val="002060"/>
          <w:sz w:val="20"/>
          <w:szCs w:val="20"/>
        </w:rPr>
        <w:t>seuratObj</w:t>
      </w:r>
      <w:proofErr w:type="spellEnd"/>
      <w:r>
        <w:rPr>
          <w:rFonts w:ascii="Menlo" w:hAnsi="Menlo" w:cs="Menlo"/>
          <w:color w:val="002060"/>
          <w:sz w:val="20"/>
          <w:szCs w:val="20"/>
        </w:rPr>
        <w:t>)</w:t>
      </w:r>
    </w:p>
    <w:p w14:paraId="179EE0EE" w14:textId="629BF13E" w:rsidR="00D13689" w:rsidRPr="00D13689" w:rsidRDefault="00D13689" w:rsidP="00D13689">
      <w:pPr>
        <w:rPr>
          <w:rFonts w:ascii="Menlo" w:hAnsi="Menlo" w:cs="Menlo"/>
          <w:color w:val="002060"/>
          <w:sz w:val="20"/>
          <w:szCs w:val="20"/>
        </w:rPr>
      </w:pPr>
      <w:proofErr w:type="spellStart"/>
      <w:r>
        <w:rPr>
          <w:rFonts w:ascii="Menlo" w:hAnsi="Menlo" w:cs="Menlo"/>
          <w:color w:val="002060"/>
          <w:sz w:val="20"/>
          <w:szCs w:val="20"/>
        </w:rPr>
        <w:t>deList</w:t>
      </w:r>
      <w:proofErr w:type="spellEnd"/>
      <w:r>
        <w:rPr>
          <w:rFonts w:ascii="Menlo" w:hAnsi="Menlo" w:cs="Menlo"/>
          <w:color w:val="002060"/>
          <w:sz w:val="20"/>
          <w:szCs w:val="20"/>
        </w:rPr>
        <w:t xml:space="preserve"> = </w:t>
      </w:r>
      <w:proofErr w:type="spellStart"/>
      <w:proofErr w:type="gramStart"/>
      <w:r>
        <w:rPr>
          <w:rFonts w:ascii="Menlo" w:hAnsi="Menlo" w:cs="Menlo"/>
          <w:color w:val="002060"/>
          <w:sz w:val="20"/>
          <w:szCs w:val="20"/>
        </w:rPr>
        <w:t>FindMarkers</w:t>
      </w:r>
      <w:proofErr w:type="spellEnd"/>
      <w:r>
        <w:rPr>
          <w:rFonts w:ascii="Menlo" w:hAnsi="Menlo" w:cs="Menlo"/>
          <w:color w:val="002060"/>
          <w:sz w:val="20"/>
          <w:szCs w:val="20"/>
        </w:rPr>
        <w:t>(</w:t>
      </w:r>
      <w:proofErr w:type="spellStart"/>
      <w:proofErr w:type="gramEnd"/>
      <w:r>
        <w:rPr>
          <w:rFonts w:ascii="Menlo" w:hAnsi="Menlo" w:cs="Menlo"/>
          <w:color w:val="002060"/>
          <w:sz w:val="20"/>
          <w:szCs w:val="20"/>
        </w:rPr>
        <w:t>seuratObj</w:t>
      </w:r>
      <w:proofErr w:type="spellEnd"/>
      <w:r>
        <w:rPr>
          <w:rFonts w:ascii="Menlo" w:hAnsi="Menlo" w:cs="Menlo"/>
          <w:color w:val="002060"/>
          <w:sz w:val="20"/>
          <w:szCs w:val="20"/>
        </w:rPr>
        <w:t xml:space="preserve">, ident.1=”group1”, ident.2=”group2”, </w:t>
      </w:r>
      <w:proofErr w:type="spellStart"/>
      <w:r>
        <w:rPr>
          <w:rFonts w:ascii="Menlo" w:hAnsi="Menlo" w:cs="Menlo"/>
          <w:color w:val="002060"/>
          <w:sz w:val="20"/>
          <w:szCs w:val="20"/>
        </w:rPr>
        <w:t>test.use</w:t>
      </w:r>
      <w:proofErr w:type="spellEnd"/>
      <w:r>
        <w:rPr>
          <w:rFonts w:ascii="Menlo" w:hAnsi="Menlo" w:cs="Menlo"/>
          <w:color w:val="002060"/>
          <w:sz w:val="20"/>
          <w:szCs w:val="20"/>
        </w:rPr>
        <w:t xml:space="preserve">=”MAST”, min.pct=0.1, </w:t>
      </w:r>
      <w:proofErr w:type="spellStart"/>
      <w:r>
        <w:rPr>
          <w:rFonts w:ascii="Menlo" w:hAnsi="Menlo" w:cs="Menlo"/>
          <w:color w:val="002060"/>
          <w:sz w:val="20"/>
          <w:szCs w:val="20"/>
        </w:rPr>
        <w:t>logfc.threshold</w:t>
      </w:r>
      <w:proofErr w:type="spellEnd"/>
      <w:r>
        <w:rPr>
          <w:rFonts w:ascii="Menlo" w:hAnsi="Menlo" w:cs="Menlo"/>
          <w:color w:val="002060"/>
          <w:sz w:val="20"/>
          <w:szCs w:val="20"/>
        </w:rPr>
        <w:t xml:space="preserve"> = 0.25)</w:t>
      </w:r>
    </w:p>
    <w:p w14:paraId="4544D1BC" w14:textId="1382CA2B" w:rsidR="00D13689" w:rsidRDefault="00D13689"/>
    <w:p w14:paraId="1B9283A7" w14:textId="2FD284AD" w:rsidR="00D13689" w:rsidRDefault="00D13689">
      <w:r>
        <w:lastRenderedPageBreak/>
        <w:t>When running differential expression, it must be ensured that the identities being tested are reflected in the “Idents” call on the object. If necessary, a new metadata column can be generated containing the desired cell categories, and then the metadata title should be used in the “Idents” call. Additional parameters to keep in mind are the differential expression test being used (MAST is single-cell specific, but ANOVA and Wilcox</w:t>
      </w:r>
      <w:r w:rsidR="0081537F">
        <w:t>, among others</w:t>
      </w:r>
      <w:r>
        <w:t xml:space="preserve"> can also be used), the minimum percentage (at least one group should have the fraction indicated of cells that express a gene being tested), and the </w:t>
      </w:r>
      <w:proofErr w:type="spellStart"/>
      <w:r>
        <w:t>logfc.threshold</w:t>
      </w:r>
      <w:proofErr w:type="spellEnd"/>
      <w:r>
        <w:t xml:space="preserve"> (the minimum average </w:t>
      </w:r>
      <w:proofErr w:type="spellStart"/>
      <w:r>
        <w:t>logFC</w:t>
      </w:r>
      <w:proofErr w:type="spellEnd"/>
      <w:r>
        <w:t xml:space="preserve"> difference between groups before the test is run). When a full DE list of all available genes is desired, the min.pct and </w:t>
      </w:r>
      <w:proofErr w:type="spellStart"/>
      <w:r>
        <w:t>logfc.threshold</w:t>
      </w:r>
      <w:proofErr w:type="spellEnd"/>
      <w:r>
        <w:t xml:space="preserve"> parameters should be set to 0; the tradeoff will be </w:t>
      </w:r>
      <w:r w:rsidR="0081537F">
        <w:t xml:space="preserve">a significantly increased </w:t>
      </w:r>
      <w:r>
        <w:t>runtime</w:t>
      </w:r>
      <w:r w:rsidR="0081537F">
        <w:t>, as those thresholds are used to limit how many DE calculations are being run.</w:t>
      </w:r>
    </w:p>
    <w:p w14:paraId="2EC267F1" w14:textId="77777777" w:rsidR="00D13689" w:rsidRDefault="00D13689"/>
    <w:sectPr w:rsidR="00D13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713EE"/>
    <w:multiLevelType w:val="hybridMultilevel"/>
    <w:tmpl w:val="B16A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A87980"/>
    <w:multiLevelType w:val="hybridMultilevel"/>
    <w:tmpl w:val="E1F4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03E52"/>
    <w:multiLevelType w:val="hybridMultilevel"/>
    <w:tmpl w:val="2AA68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FD53D8"/>
    <w:multiLevelType w:val="hybridMultilevel"/>
    <w:tmpl w:val="EC808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3570991">
    <w:abstractNumId w:val="0"/>
  </w:num>
  <w:num w:numId="2" w16cid:durableId="896479401">
    <w:abstractNumId w:val="3"/>
  </w:num>
  <w:num w:numId="3" w16cid:durableId="716012624">
    <w:abstractNumId w:val="1"/>
  </w:num>
  <w:num w:numId="4" w16cid:durableId="2044553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583"/>
    <w:rsid w:val="00091870"/>
    <w:rsid w:val="000D5D2E"/>
    <w:rsid w:val="000E1042"/>
    <w:rsid w:val="001139C6"/>
    <w:rsid w:val="00143660"/>
    <w:rsid w:val="001437E8"/>
    <w:rsid w:val="0015336B"/>
    <w:rsid w:val="0016436C"/>
    <w:rsid w:val="00167F99"/>
    <w:rsid w:val="001A12C1"/>
    <w:rsid w:val="001E605C"/>
    <w:rsid w:val="0020231E"/>
    <w:rsid w:val="002460CE"/>
    <w:rsid w:val="002504FA"/>
    <w:rsid w:val="00262B04"/>
    <w:rsid w:val="002834A5"/>
    <w:rsid w:val="002B705E"/>
    <w:rsid w:val="002E1C3A"/>
    <w:rsid w:val="002E7640"/>
    <w:rsid w:val="00326191"/>
    <w:rsid w:val="00332EC9"/>
    <w:rsid w:val="003352E9"/>
    <w:rsid w:val="00375822"/>
    <w:rsid w:val="003840E0"/>
    <w:rsid w:val="003C03A4"/>
    <w:rsid w:val="003E4A9D"/>
    <w:rsid w:val="00406CB0"/>
    <w:rsid w:val="0041461B"/>
    <w:rsid w:val="0044786D"/>
    <w:rsid w:val="004623EA"/>
    <w:rsid w:val="0046792B"/>
    <w:rsid w:val="00476A5E"/>
    <w:rsid w:val="004959FA"/>
    <w:rsid w:val="004B4829"/>
    <w:rsid w:val="00507EB5"/>
    <w:rsid w:val="00551628"/>
    <w:rsid w:val="005D5898"/>
    <w:rsid w:val="006356CA"/>
    <w:rsid w:val="0066587E"/>
    <w:rsid w:val="006A379E"/>
    <w:rsid w:val="006F1B05"/>
    <w:rsid w:val="00702137"/>
    <w:rsid w:val="00715862"/>
    <w:rsid w:val="00725293"/>
    <w:rsid w:val="00783E70"/>
    <w:rsid w:val="007E4D4F"/>
    <w:rsid w:val="008039B6"/>
    <w:rsid w:val="0081537F"/>
    <w:rsid w:val="00824B2D"/>
    <w:rsid w:val="008421FF"/>
    <w:rsid w:val="008633D7"/>
    <w:rsid w:val="00883763"/>
    <w:rsid w:val="0091288F"/>
    <w:rsid w:val="009170C4"/>
    <w:rsid w:val="009217B2"/>
    <w:rsid w:val="00932758"/>
    <w:rsid w:val="00954FE3"/>
    <w:rsid w:val="009822B3"/>
    <w:rsid w:val="00985B6A"/>
    <w:rsid w:val="009A4973"/>
    <w:rsid w:val="009F4C8D"/>
    <w:rsid w:val="00A301D2"/>
    <w:rsid w:val="00AC6213"/>
    <w:rsid w:val="00B31826"/>
    <w:rsid w:val="00B66583"/>
    <w:rsid w:val="00C06E0B"/>
    <w:rsid w:val="00C1296B"/>
    <w:rsid w:val="00C24652"/>
    <w:rsid w:val="00C55021"/>
    <w:rsid w:val="00C8654B"/>
    <w:rsid w:val="00C95DBD"/>
    <w:rsid w:val="00CC35C1"/>
    <w:rsid w:val="00CD57FF"/>
    <w:rsid w:val="00CE49EA"/>
    <w:rsid w:val="00D13689"/>
    <w:rsid w:val="00D164BC"/>
    <w:rsid w:val="00D43A44"/>
    <w:rsid w:val="00D7371E"/>
    <w:rsid w:val="00D945D3"/>
    <w:rsid w:val="00DA397A"/>
    <w:rsid w:val="00DA5A11"/>
    <w:rsid w:val="00DB40C9"/>
    <w:rsid w:val="00DC672E"/>
    <w:rsid w:val="00DF7789"/>
    <w:rsid w:val="00E47F0F"/>
    <w:rsid w:val="00E57736"/>
    <w:rsid w:val="00E82138"/>
    <w:rsid w:val="00EF04E3"/>
    <w:rsid w:val="00EF4C4D"/>
    <w:rsid w:val="00F03A87"/>
    <w:rsid w:val="00F561CB"/>
    <w:rsid w:val="00FA0B76"/>
    <w:rsid w:val="00FA5973"/>
    <w:rsid w:val="00FD3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BF14F1"/>
  <w15:docId w15:val="{283159FD-EBC0-9B4A-8299-863A1D6B1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660"/>
  </w:style>
  <w:style w:type="paragraph" w:styleId="Heading1">
    <w:name w:val="heading 1"/>
    <w:basedOn w:val="Normal"/>
    <w:next w:val="Normal"/>
    <w:link w:val="Heading1Char"/>
    <w:uiPriority w:val="9"/>
    <w:qFormat/>
    <w:rsid w:val="007E4D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D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4D4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7B2"/>
    <w:pPr>
      <w:ind w:left="720"/>
      <w:contextualSpacing/>
    </w:pPr>
  </w:style>
  <w:style w:type="paragraph" w:styleId="NoSpacing">
    <w:name w:val="No Spacing"/>
    <w:uiPriority w:val="1"/>
    <w:qFormat/>
    <w:rsid w:val="00CD57FF"/>
  </w:style>
  <w:style w:type="character" w:customStyle="1" w:styleId="Heading2Char">
    <w:name w:val="Heading 2 Char"/>
    <w:basedOn w:val="DefaultParagraphFont"/>
    <w:link w:val="Heading2"/>
    <w:uiPriority w:val="9"/>
    <w:rsid w:val="007E4D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4D4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E4D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5B6A"/>
    <w:pPr>
      <w:spacing w:before="480" w:line="276" w:lineRule="auto"/>
      <w:outlineLvl w:val="9"/>
    </w:pPr>
    <w:rPr>
      <w:b/>
      <w:bCs/>
      <w:sz w:val="28"/>
      <w:szCs w:val="28"/>
    </w:rPr>
  </w:style>
  <w:style w:type="paragraph" w:styleId="TOC1">
    <w:name w:val="toc 1"/>
    <w:basedOn w:val="Normal"/>
    <w:next w:val="Normal"/>
    <w:autoRedefine/>
    <w:uiPriority w:val="39"/>
    <w:unhideWhenUsed/>
    <w:rsid w:val="00985B6A"/>
    <w:pPr>
      <w:spacing w:before="120"/>
    </w:pPr>
    <w:rPr>
      <w:rFonts w:cstheme="minorHAnsi"/>
      <w:b/>
      <w:bCs/>
      <w:i/>
      <w:iCs/>
    </w:rPr>
  </w:style>
  <w:style w:type="paragraph" w:styleId="TOC2">
    <w:name w:val="toc 2"/>
    <w:basedOn w:val="Normal"/>
    <w:next w:val="Normal"/>
    <w:autoRedefine/>
    <w:uiPriority w:val="39"/>
    <w:unhideWhenUsed/>
    <w:rsid w:val="00985B6A"/>
    <w:pPr>
      <w:spacing w:before="120"/>
      <w:ind w:left="240"/>
    </w:pPr>
    <w:rPr>
      <w:rFonts w:cstheme="minorHAnsi"/>
      <w:b/>
      <w:bCs/>
      <w:sz w:val="22"/>
      <w:szCs w:val="22"/>
    </w:rPr>
  </w:style>
  <w:style w:type="paragraph" w:styleId="TOC3">
    <w:name w:val="toc 3"/>
    <w:basedOn w:val="Normal"/>
    <w:next w:val="Normal"/>
    <w:autoRedefine/>
    <w:uiPriority w:val="39"/>
    <w:unhideWhenUsed/>
    <w:rsid w:val="00985B6A"/>
    <w:pPr>
      <w:ind w:left="480"/>
    </w:pPr>
    <w:rPr>
      <w:rFonts w:cstheme="minorHAnsi"/>
      <w:sz w:val="20"/>
      <w:szCs w:val="20"/>
    </w:rPr>
  </w:style>
  <w:style w:type="character" w:styleId="Hyperlink">
    <w:name w:val="Hyperlink"/>
    <w:basedOn w:val="DefaultParagraphFont"/>
    <w:uiPriority w:val="99"/>
    <w:unhideWhenUsed/>
    <w:rsid w:val="00985B6A"/>
    <w:rPr>
      <w:color w:val="0563C1" w:themeColor="hyperlink"/>
      <w:u w:val="single"/>
    </w:rPr>
  </w:style>
  <w:style w:type="paragraph" w:styleId="TOC4">
    <w:name w:val="toc 4"/>
    <w:basedOn w:val="Normal"/>
    <w:next w:val="Normal"/>
    <w:autoRedefine/>
    <w:uiPriority w:val="39"/>
    <w:semiHidden/>
    <w:unhideWhenUsed/>
    <w:rsid w:val="00985B6A"/>
    <w:pPr>
      <w:ind w:left="720"/>
    </w:pPr>
    <w:rPr>
      <w:rFonts w:cstheme="minorHAnsi"/>
      <w:sz w:val="20"/>
      <w:szCs w:val="20"/>
    </w:rPr>
  </w:style>
  <w:style w:type="paragraph" w:styleId="TOC5">
    <w:name w:val="toc 5"/>
    <w:basedOn w:val="Normal"/>
    <w:next w:val="Normal"/>
    <w:autoRedefine/>
    <w:uiPriority w:val="39"/>
    <w:semiHidden/>
    <w:unhideWhenUsed/>
    <w:rsid w:val="00985B6A"/>
    <w:pPr>
      <w:ind w:left="960"/>
    </w:pPr>
    <w:rPr>
      <w:rFonts w:cstheme="minorHAnsi"/>
      <w:sz w:val="20"/>
      <w:szCs w:val="20"/>
    </w:rPr>
  </w:style>
  <w:style w:type="paragraph" w:styleId="TOC6">
    <w:name w:val="toc 6"/>
    <w:basedOn w:val="Normal"/>
    <w:next w:val="Normal"/>
    <w:autoRedefine/>
    <w:uiPriority w:val="39"/>
    <w:semiHidden/>
    <w:unhideWhenUsed/>
    <w:rsid w:val="00985B6A"/>
    <w:pPr>
      <w:ind w:left="1200"/>
    </w:pPr>
    <w:rPr>
      <w:rFonts w:cstheme="minorHAnsi"/>
      <w:sz w:val="20"/>
      <w:szCs w:val="20"/>
    </w:rPr>
  </w:style>
  <w:style w:type="paragraph" w:styleId="TOC7">
    <w:name w:val="toc 7"/>
    <w:basedOn w:val="Normal"/>
    <w:next w:val="Normal"/>
    <w:autoRedefine/>
    <w:uiPriority w:val="39"/>
    <w:semiHidden/>
    <w:unhideWhenUsed/>
    <w:rsid w:val="00985B6A"/>
    <w:pPr>
      <w:ind w:left="1440"/>
    </w:pPr>
    <w:rPr>
      <w:rFonts w:cstheme="minorHAnsi"/>
      <w:sz w:val="20"/>
      <w:szCs w:val="20"/>
    </w:rPr>
  </w:style>
  <w:style w:type="paragraph" w:styleId="TOC8">
    <w:name w:val="toc 8"/>
    <w:basedOn w:val="Normal"/>
    <w:next w:val="Normal"/>
    <w:autoRedefine/>
    <w:uiPriority w:val="39"/>
    <w:semiHidden/>
    <w:unhideWhenUsed/>
    <w:rsid w:val="00985B6A"/>
    <w:pPr>
      <w:ind w:left="1680"/>
    </w:pPr>
    <w:rPr>
      <w:rFonts w:cstheme="minorHAnsi"/>
      <w:sz w:val="20"/>
      <w:szCs w:val="20"/>
    </w:rPr>
  </w:style>
  <w:style w:type="paragraph" w:styleId="TOC9">
    <w:name w:val="toc 9"/>
    <w:basedOn w:val="Normal"/>
    <w:next w:val="Normal"/>
    <w:autoRedefine/>
    <w:uiPriority w:val="39"/>
    <w:semiHidden/>
    <w:unhideWhenUsed/>
    <w:rsid w:val="00985B6A"/>
    <w:pPr>
      <w:ind w:left="1920"/>
    </w:pPr>
    <w:rPr>
      <w:rFonts w:cstheme="minorHAnsi"/>
      <w:sz w:val="20"/>
      <w:szCs w:val="20"/>
    </w:rPr>
  </w:style>
  <w:style w:type="character" w:styleId="UnresolvedMention">
    <w:name w:val="Unresolved Mention"/>
    <w:basedOn w:val="DefaultParagraphFont"/>
    <w:uiPriority w:val="99"/>
    <w:semiHidden/>
    <w:unhideWhenUsed/>
    <w:rsid w:val="00262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atijalab.org/seurat/articles/sctransform_v2_vignette.html#identify-differential-expressed-genes-across-conditions-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wong-nw/scRNASeq_202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DD636-150B-B941-AFE4-2E90B67C3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7003</TotalTime>
  <Pages>7</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Nathan (NIH/NCI) [C]</dc:creator>
  <cp:keywords/>
  <dc:description/>
  <cp:lastModifiedBy>Wong, Nathan (NIH/NCI) [C]</cp:lastModifiedBy>
  <cp:revision>10</cp:revision>
  <dcterms:created xsi:type="dcterms:W3CDTF">2023-02-17T17:12:00Z</dcterms:created>
  <dcterms:modified xsi:type="dcterms:W3CDTF">2023-03-07T20:00:00Z</dcterms:modified>
</cp:coreProperties>
</file>