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DE32A" w14:textId="77777777" w:rsidR="00A55A0A" w:rsidRPr="00FB0F80" w:rsidRDefault="00A55A0A" w:rsidP="00A55A0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286089AB" w14:textId="77777777" w:rsidR="00A55A0A" w:rsidRPr="00FB0F80" w:rsidRDefault="00FA44AA" w:rsidP="00A55A0A">
      <w:pPr>
        <w:pStyle w:val="a5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hyperlink r:id="rId4" w:history="1">
        <w:r w:rsidR="00A55A0A" w:rsidRPr="00FB0F80">
          <w:rPr>
            <w:rStyle w:val="a6"/>
            <w:color w:val="0366D6"/>
            <w:sz w:val="28"/>
            <w:szCs w:val="28"/>
          </w:rPr>
          <w:t>https://archive.ics.uci.edu/ml/datasets/Heart+Disease</w:t>
        </w:r>
      </w:hyperlink>
      <w:r w:rsidR="00A55A0A" w:rsidRPr="00FB0F80">
        <w:rPr>
          <w:color w:val="24292E"/>
          <w:sz w:val="28"/>
          <w:szCs w:val="28"/>
        </w:rPr>
        <w:br/>
        <w:t>Измерение параметров состояния человека при болезни сердца.</w:t>
      </w:r>
    </w:p>
    <w:p w14:paraId="1A8E1C92" w14:textId="77777777" w:rsidR="00A55A0A" w:rsidRPr="00FB0F80" w:rsidRDefault="00A55A0A" w:rsidP="00A55A0A">
      <w:pPr>
        <w:pStyle w:val="a5"/>
        <w:shd w:val="clear" w:color="auto" w:fill="FFFFFF"/>
        <w:spacing w:before="0" w:beforeAutospacing="0" w:after="240" w:afterAutospacing="0"/>
        <w:rPr>
          <w:color w:val="24292E"/>
          <w:sz w:val="28"/>
          <w:szCs w:val="28"/>
        </w:rPr>
      </w:pPr>
      <w:r w:rsidRPr="00FB0F80">
        <w:rPr>
          <w:color w:val="24292E"/>
          <w:sz w:val="28"/>
          <w:szCs w:val="28"/>
        </w:rPr>
        <w:t>Структура:</w:t>
      </w:r>
      <w:r w:rsidRPr="00FB0F80">
        <w:rPr>
          <w:color w:val="24292E"/>
          <w:sz w:val="28"/>
          <w:szCs w:val="28"/>
        </w:rPr>
        <w:br/>
        <w:t>age - Возраст</w:t>
      </w:r>
      <w:r w:rsidRPr="00FB0F80">
        <w:rPr>
          <w:color w:val="24292E"/>
          <w:sz w:val="28"/>
          <w:szCs w:val="28"/>
        </w:rPr>
        <w:br/>
        <w:t>sex - Пол: 0 - женский, 1 - мужской</w:t>
      </w:r>
      <w:r w:rsidRPr="00FB0F80">
        <w:rPr>
          <w:color w:val="24292E"/>
          <w:sz w:val="28"/>
          <w:szCs w:val="28"/>
        </w:rPr>
        <w:br/>
        <w:t>cp - Тип грудной боли: 1 - типичная ангинальная, 2 - атипичная ангинальная, 3 - неангинальная, 4 - безсимптомная</w:t>
      </w:r>
      <w:r w:rsidRPr="00FB0F80">
        <w:rPr>
          <w:color w:val="24292E"/>
          <w:sz w:val="28"/>
          <w:szCs w:val="28"/>
        </w:rPr>
        <w:br/>
        <w:t>trestbps - Кровяное давление</w:t>
      </w:r>
      <w:r w:rsidRPr="00FB0F80">
        <w:rPr>
          <w:color w:val="24292E"/>
          <w:sz w:val="28"/>
          <w:szCs w:val="28"/>
        </w:rPr>
        <w:br/>
        <w:t>chol - Концентрация холестерола</w:t>
      </w:r>
      <w:r w:rsidRPr="00FB0F80">
        <w:rPr>
          <w:color w:val="24292E"/>
          <w:sz w:val="28"/>
          <w:szCs w:val="28"/>
        </w:rPr>
        <w:br/>
        <w:t>fbs - Уровень сахара в крови</w:t>
      </w:r>
      <w:r w:rsidRPr="00FB0F80">
        <w:rPr>
          <w:color w:val="24292E"/>
          <w:sz w:val="28"/>
          <w:szCs w:val="28"/>
        </w:rPr>
        <w:br/>
        <w:t>restecg - Результат кардиограммы: 0 - нормальный, 1 - ST-T аномалия, 2 - гипертрофия левого желудочка</w:t>
      </w:r>
      <w:r w:rsidRPr="00FB0F80">
        <w:rPr>
          <w:color w:val="24292E"/>
          <w:sz w:val="28"/>
          <w:szCs w:val="28"/>
        </w:rPr>
        <w:br/>
        <w:t>thalach - Максимальный пульс</w:t>
      </w:r>
      <w:r w:rsidRPr="00FB0F80">
        <w:rPr>
          <w:color w:val="24292E"/>
          <w:sz w:val="28"/>
          <w:szCs w:val="28"/>
        </w:rPr>
        <w:br/>
        <w:t>exang - Боль вызвана физическими упражнениями: 0 - нет, 1 - да</w:t>
      </w:r>
      <w:r w:rsidRPr="00FB0F80">
        <w:rPr>
          <w:color w:val="24292E"/>
          <w:sz w:val="28"/>
          <w:szCs w:val="28"/>
        </w:rPr>
        <w:br/>
        <w:t>oldpeak - Уменьшение ST-сегмента после физических упражнений</w:t>
      </w:r>
      <w:r w:rsidRPr="00FB0F80">
        <w:rPr>
          <w:color w:val="24292E"/>
          <w:sz w:val="28"/>
          <w:szCs w:val="28"/>
        </w:rPr>
        <w:br/>
        <w:t>slope - Форма ST-сегмента после физических упражнений: 1 - наклон вверх, 2 - плоский, 3 - наклон вниз</w:t>
      </w:r>
      <w:r w:rsidRPr="00FB0F80">
        <w:rPr>
          <w:color w:val="24292E"/>
          <w:sz w:val="28"/>
          <w:szCs w:val="28"/>
        </w:rPr>
        <w:br/>
        <w:t>ca - Количество окрашенных крупных сосудов при флюороскопии</w:t>
      </w:r>
      <w:r w:rsidRPr="00FB0F80">
        <w:rPr>
          <w:color w:val="24292E"/>
          <w:sz w:val="28"/>
          <w:szCs w:val="28"/>
        </w:rPr>
        <w:br/>
        <w:t>num - Диагноз стеноза артерии: 0 - сужение диаметра менее 50%, 1 - сужение диаметра более 50%</w:t>
      </w:r>
    </w:p>
    <w:p w14:paraId="58EAD066" w14:textId="77777777" w:rsidR="00A55A0A" w:rsidRPr="00FB0F80" w:rsidRDefault="00A55A0A" w:rsidP="00A55A0A">
      <w:pPr>
        <w:pStyle w:val="a5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FB0F80">
        <w:rPr>
          <w:color w:val="24292E"/>
          <w:sz w:val="28"/>
          <w:szCs w:val="28"/>
        </w:rPr>
        <w:t>Задача: вычисление значения параметра age на основании остальных параметров.</w:t>
      </w:r>
    </w:p>
    <w:p w14:paraId="4349BE35" w14:textId="77777777" w:rsidR="00A55A0A" w:rsidRPr="00FB0F80" w:rsidRDefault="00A55A0A" w:rsidP="00A55A0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2D955" w14:textId="77777777" w:rsidR="00A55A0A" w:rsidRPr="00FB0F80" w:rsidRDefault="00A55A0A" w:rsidP="00A55A0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0F80">
        <w:rPr>
          <w:rFonts w:ascii="Times New Roman" w:hAnsi="Times New Roman" w:cs="Times New Roman"/>
          <w:b/>
          <w:sz w:val="28"/>
          <w:szCs w:val="28"/>
        </w:rPr>
        <w:t>Подход к обработке данных.</w:t>
      </w:r>
    </w:p>
    <w:p w14:paraId="1128892B" w14:textId="77777777" w:rsidR="00A55A0A" w:rsidRPr="00FB0F80" w:rsidRDefault="00A55A0A" w:rsidP="00A55A0A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В столбцах 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FB0F80">
        <w:rPr>
          <w:rFonts w:ascii="Times New Roman" w:hAnsi="Times New Roman" w:cs="Times New Roman"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chol</w:t>
      </w:r>
      <w:r w:rsidRPr="00FB0F80">
        <w:rPr>
          <w:rFonts w:ascii="Times New Roman" w:hAnsi="Times New Roman" w:cs="Times New Roman"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thalach</w:t>
      </w:r>
      <w:r w:rsidRPr="00FB0F80">
        <w:rPr>
          <w:rFonts w:ascii="Times New Roman" w:hAnsi="Times New Roman" w:cs="Times New Roman"/>
          <w:sz w:val="28"/>
          <w:szCs w:val="28"/>
        </w:rPr>
        <w:t xml:space="preserve"> была использована функция 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StandardScaler</w:t>
      </w:r>
      <w:r w:rsidRPr="00FB0F80">
        <w:rPr>
          <w:rFonts w:ascii="Times New Roman" w:hAnsi="Times New Roman" w:cs="Times New Roman"/>
          <w:sz w:val="28"/>
          <w:szCs w:val="28"/>
        </w:rPr>
        <w:t>().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FB0F80">
        <w:rPr>
          <w:rFonts w:ascii="Times New Roman" w:hAnsi="Times New Roman" w:cs="Times New Roman"/>
          <w:sz w:val="28"/>
          <w:szCs w:val="28"/>
        </w:rPr>
        <w:t>_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Pr="00FB0F80">
        <w:rPr>
          <w:rFonts w:ascii="Times New Roman" w:hAnsi="Times New Roman" w:cs="Times New Roman"/>
          <w:sz w:val="28"/>
          <w:szCs w:val="28"/>
        </w:rPr>
        <w:t>(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B0F80">
        <w:rPr>
          <w:rFonts w:ascii="Times New Roman" w:hAnsi="Times New Roman" w:cs="Times New Roman"/>
          <w:sz w:val="28"/>
          <w:szCs w:val="28"/>
        </w:rPr>
        <w:t>).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Pr="00FB0F80">
        <w:rPr>
          <w:rFonts w:ascii="Times New Roman" w:hAnsi="Times New Roman" w:cs="Times New Roman"/>
          <w:sz w:val="28"/>
          <w:szCs w:val="28"/>
        </w:rPr>
        <w:t>()  во всех остальных столбцах использовали  MinMaxScaler().</w:t>
      </w:r>
    </w:p>
    <w:p w14:paraId="5B22F0B0" w14:textId="77777777" w:rsidR="00A55A0A" w:rsidRPr="00FB0F80" w:rsidRDefault="00A55A0A" w:rsidP="00A55A0A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К столбцам age, </w:t>
      </w:r>
      <w:r w:rsidRPr="00FB0F80">
        <w:rPr>
          <w:rFonts w:ascii="Times New Roman" w:hAnsi="Times New Roman" w:cs="Times New Roman"/>
          <w:sz w:val="28"/>
          <w:szCs w:val="28"/>
          <w:lang w:val="en-US"/>
        </w:rPr>
        <w:t>thalach</w:t>
      </w:r>
      <w:r w:rsidRPr="00FB0F80">
        <w:rPr>
          <w:rFonts w:ascii="Times New Roman" w:hAnsi="Times New Roman" w:cs="Times New Roman"/>
          <w:sz w:val="28"/>
          <w:szCs w:val="28"/>
        </w:rPr>
        <w:t xml:space="preserve"> был применен логарифм так как они давали график похожий на нормальное распределение или были близки к нему. В остальных столбцах использовался квадратный корень. Квадратный корень давал лучший график или присутствовали нули.</w:t>
      </w:r>
    </w:p>
    <w:p w14:paraId="6678875F" w14:textId="77777777" w:rsidR="00A55A0A" w:rsidRPr="00FB0F80" w:rsidRDefault="00A55A0A" w:rsidP="00A55A0A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sz w:val="28"/>
          <w:szCs w:val="28"/>
        </w:rPr>
        <w:t xml:space="preserve">В столбцах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Trestbps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Chol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Oldpeack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 было большое количество нулей в нашем случае это говорит об отсутствие данных, поэтому мы заменили нули на среднее значение. </w:t>
      </w:r>
    </w:p>
    <w:p w14:paraId="38EE35E2" w14:textId="77777777" w:rsidR="00A55A0A" w:rsidRPr="00FB0F80" w:rsidRDefault="00A55A0A" w:rsidP="00A55A0A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Sex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exang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restecg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fbs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ca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cp</w:t>
      </w:r>
      <w:r w:rsidRPr="00FB0F80">
        <w:rPr>
          <w:rFonts w:ascii="Times New Roman" w:hAnsi="Times New Roman" w:cs="Times New Roman"/>
          <w:sz w:val="28"/>
          <w:szCs w:val="28"/>
        </w:rPr>
        <w:t xml:space="preserve"> –В данных столбцах были тестовые значения которые привели к числовым группам. </w:t>
      </w:r>
    </w:p>
    <w:p w14:paraId="2595E7EF" w14:textId="77777777" w:rsidR="00A55A0A" w:rsidRPr="00FB0F80" w:rsidRDefault="00A55A0A" w:rsidP="00A55A0A">
      <w:pPr>
        <w:pStyle w:val="a3"/>
        <w:rPr>
          <w:rFonts w:ascii="Times New Roman" w:hAnsi="Times New Roman" w:cs="Times New Roman"/>
          <w:sz w:val="28"/>
          <w:szCs w:val="28"/>
        </w:rPr>
      </w:pP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Trestbps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Chol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Thalach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FB0F80">
        <w:rPr>
          <w:rFonts w:ascii="Times New Roman" w:hAnsi="Times New Roman" w:cs="Times New Roman"/>
          <w:bCs/>
          <w:sz w:val="28"/>
          <w:szCs w:val="28"/>
          <w:lang w:val="en-US"/>
        </w:rPr>
        <w:t>Oldpeack</w:t>
      </w:r>
      <w:r w:rsidRPr="00FB0F80">
        <w:rPr>
          <w:rFonts w:ascii="Times New Roman" w:hAnsi="Times New Roman" w:cs="Times New Roman"/>
          <w:bCs/>
          <w:sz w:val="28"/>
          <w:szCs w:val="28"/>
        </w:rPr>
        <w:t xml:space="preserve"> были выбросы к которым был применен клипинг.</w:t>
      </w:r>
    </w:p>
    <w:p w14:paraId="02EF8495" w14:textId="77777777" w:rsidR="00A55A0A" w:rsidRPr="009629B0" w:rsidRDefault="00A55A0A" w:rsidP="00A55A0A">
      <w:pPr>
        <w:pStyle w:val="a3"/>
        <w:rPr>
          <w:rFonts w:ascii="Times New Roman" w:hAnsi="Times New Roman" w:cs="Times New Roman"/>
          <w:sz w:val="24"/>
        </w:rPr>
      </w:pPr>
    </w:p>
    <w:p w14:paraId="39BE09EB" w14:textId="77777777" w:rsidR="00A55A0A" w:rsidRDefault="00A55A0A" w:rsidP="00A55A0A">
      <w:pPr>
        <w:pStyle w:val="a3"/>
        <w:rPr>
          <w:rFonts w:ascii="Times New Roman" w:hAnsi="Times New Roman" w:cs="Times New Roman"/>
          <w:b/>
          <w:sz w:val="28"/>
        </w:rPr>
      </w:pPr>
    </w:p>
    <w:p w14:paraId="4A8F4248" w14:textId="77777777" w:rsidR="00A55A0A" w:rsidRDefault="00A55A0A" w:rsidP="00A55A0A">
      <w:pPr>
        <w:pStyle w:val="a3"/>
        <w:rPr>
          <w:rFonts w:ascii="Times New Roman" w:hAnsi="Times New Roman" w:cs="Times New Roman"/>
          <w:b/>
          <w:sz w:val="28"/>
        </w:rPr>
      </w:pPr>
    </w:p>
    <w:p w14:paraId="74EEA0B1" w14:textId="77777777" w:rsidR="00A55A0A" w:rsidRDefault="00A55A0A" w:rsidP="00A55A0A">
      <w:pPr>
        <w:pStyle w:val="a3"/>
        <w:rPr>
          <w:rFonts w:ascii="Times New Roman" w:hAnsi="Times New Roman" w:cs="Times New Roman"/>
          <w:b/>
          <w:sz w:val="28"/>
        </w:rPr>
      </w:pPr>
    </w:p>
    <w:p w14:paraId="01978CA8" w14:textId="77777777" w:rsidR="00A55A0A" w:rsidRPr="003A00AD" w:rsidRDefault="00A55A0A" w:rsidP="00A55A0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lastRenderedPageBreak/>
        <w:t>3.Базовые параметры нейронной сети.</w:t>
      </w:r>
    </w:p>
    <w:p w14:paraId="2DFBC14E" w14:textId="77777777" w:rsidR="00A55A0A" w:rsidRPr="00FC33BB" w:rsidRDefault="00A55A0A" w:rsidP="00A55A0A">
      <w:pPr>
        <w:pStyle w:val="HTML"/>
        <w:rPr>
          <w:rFonts w:ascii="Times New Roman" w:eastAsiaTheme="minorHAnsi" w:hAnsi="Times New Roman" w:cs="Times New Roman"/>
          <w:sz w:val="24"/>
          <w:szCs w:val="21"/>
          <w:lang w:eastAsia="en-US"/>
        </w:rPr>
      </w:pPr>
      <w:r w:rsidRPr="00FC33BB">
        <w:rPr>
          <w:rFonts w:ascii="Times New Roman" w:eastAsiaTheme="minorHAnsi" w:hAnsi="Times New Roman" w:cs="Times New Roman"/>
          <w:sz w:val="24"/>
          <w:szCs w:val="21"/>
          <w:lang w:eastAsia="en-US"/>
        </w:rPr>
        <w:t>функция активации - ReLU</w:t>
      </w:r>
    </w:p>
    <w:p w14:paraId="2E3390A0" w14:textId="77777777" w:rsidR="00A55A0A" w:rsidRPr="003A00AD" w:rsidRDefault="00A55A0A" w:rsidP="00A55A0A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нейронов входного слоя – </w:t>
      </w:r>
      <w:r w:rsidRPr="003A00AD">
        <w:rPr>
          <w:rFonts w:ascii="Times New Roman" w:hAnsi="Times New Roman" w:cs="Times New Roman"/>
          <w:sz w:val="24"/>
        </w:rPr>
        <w:t>13</w:t>
      </w:r>
    </w:p>
    <w:p w14:paraId="0B400D74" w14:textId="77777777" w:rsidR="00A55A0A" w:rsidRPr="003A00AD" w:rsidRDefault="00A55A0A" w:rsidP="00A55A0A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Первый скрытый слой – </w:t>
      </w:r>
      <w:r w:rsidRPr="003A00AD">
        <w:rPr>
          <w:rFonts w:ascii="Times New Roman" w:hAnsi="Times New Roman" w:cs="Times New Roman"/>
          <w:sz w:val="24"/>
        </w:rPr>
        <w:t>12</w:t>
      </w:r>
    </w:p>
    <w:p w14:paraId="3350C344" w14:textId="77777777" w:rsidR="00A55A0A" w:rsidRPr="003A00AD" w:rsidRDefault="00A55A0A" w:rsidP="00A55A0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Второй скрытый слой – </w:t>
      </w:r>
      <w:r w:rsidRPr="003A00AD">
        <w:rPr>
          <w:rFonts w:ascii="Times New Roman" w:hAnsi="Times New Roman" w:cs="Times New Roman"/>
          <w:sz w:val="24"/>
        </w:rPr>
        <w:t>12</w:t>
      </w:r>
    </w:p>
    <w:p w14:paraId="3C5FD8AA" w14:textId="77777777" w:rsidR="00A55A0A" w:rsidRPr="00C344C2" w:rsidRDefault="00A55A0A" w:rsidP="00A55A0A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>Выходной слой – 1</w:t>
      </w:r>
    </w:p>
    <w:p w14:paraId="4407C27E" w14:textId="77777777" w:rsidR="00A55A0A" w:rsidRPr="00A55A0A" w:rsidRDefault="00A55A0A" w:rsidP="00A55A0A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Количество эпох – </w:t>
      </w:r>
      <w:r w:rsidRPr="00A55A0A">
        <w:rPr>
          <w:rFonts w:ascii="Times New Roman" w:hAnsi="Times New Roman" w:cs="Times New Roman"/>
          <w:sz w:val="24"/>
        </w:rPr>
        <w:t>50</w:t>
      </w:r>
    </w:p>
    <w:p w14:paraId="78BD3DED" w14:textId="77777777" w:rsidR="00A55A0A" w:rsidRPr="00A55A0A" w:rsidRDefault="00A55A0A" w:rsidP="00A55A0A">
      <w:pPr>
        <w:pStyle w:val="a3"/>
        <w:rPr>
          <w:rFonts w:ascii="Times New Roman" w:hAnsi="Times New Roman" w:cs="Times New Roman"/>
          <w:sz w:val="24"/>
        </w:rPr>
      </w:pPr>
      <w:r w:rsidRPr="00C344C2">
        <w:rPr>
          <w:rFonts w:ascii="Times New Roman" w:hAnsi="Times New Roman" w:cs="Times New Roman"/>
          <w:sz w:val="24"/>
        </w:rPr>
        <w:t xml:space="preserve">Батчей </w:t>
      </w:r>
      <w:r>
        <w:rPr>
          <w:rFonts w:ascii="Times New Roman" w:hAnsi="Times New Roman" w:cs="Times New Roman"/>
          <w:sz w:val="24"/>
        </w:rPr>
        <w:t>–</w:t>
      </w:r>
      <w:r w:rsidRPr="00C344C2">
        <w:rPr>
          <w:rFonts w:ascii="Times New Roman" w:hAnsi="Times New Roman" w:cs="Times New Roman"/>
          <w:sz w:val="24"/>
        </w:rPr>
        <w:t xml:space="preserve"> </w:t>
      </w:r>
      <w:r w:rsidRPr="00A55A0A">
        <w:rPr>
          <w:rFonts w:ascii="Times New Roman" w:hAnsi="Times New Roman" w:cs="Times New Roman"/>
          <w:sz w:val="24"/>
        </w:rPr>
        <w:t>4</w:t>
      </w:r>
    </w:p>
    <w:p w14:paraId="0EFDAB5B" w14:textId="77777777" w:rsidR="00A55A0A" w:rsidRPr="00C344C2" w:rsidRDefault="00A55A0A" w:rsidP="00A55A0A">
      <w:pPr>
        <w:pStyle w:val="a3"/>
        <w:rPr>
          <w:rFonts w:ascii="Times New Roman" w:hAnsi="Times New Roman" w:cs="Times New Roman"/>
          <w:sz w:val="24"/>
        </w:rPr>
      </w:pPr>
    </w:p>
    <w:p w14:paraId="34A37815" w14:textId="77777777" w:rsidR="00A55A0A" w:rsidRDefault="00A55A0A" w:rsidP="00A55A0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4. Описание проведенных экспериментов.</w:t>
      </w:r>
    </w:p>
    <w:p w14:paraId="7E42960A" w14:textId="77777777" w:rsidR="00A55A0A" w:rsidRPr="00237A22" w:rsidRDefault="00A55A0A" w:rsidP="00A55A0A">
      <w:pPr>
        <w:pStyle w:val="a3"/>
        <w:rPr>
          <w:rFonts w:ascii="Times New Roman" w:hAnsi="Times New Roman" w:cs="Times New Roman"/>
          <w:sz w:val="24"/>
        </w:rPr>
      </w:pPr>
      <w:r w:rsidRPr="00237A22">
        <w:rPr>
          <w:rFonts w:ascii="Times New Roman" w:hAnsi="Times New Roman" w:cs="Times New Roman"/>
          <w:sz w:val="24"/>
        </w:rPr>
        <w:t>Решил</w:t>
      </w:r>
      <w:r>
        <w:rPr>
          <w:rFonts w:ascii="Times New Roman" w:hAnsi="Times New Roman" w:cs="Times New Roman"/>
          <w:sz w:val="24"/>
        </w:rPr>
        <w:t xml:space="preserve"> для всех моделей использовать </w:t>
      </w:r>
      <w:r w:rsidRPr="003A00AD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скрытых слоя.</w:t>
      </w:r>
    </w:p>
    <w:p w14:paraId="5B830AB9" w14:textId="77777777" w:rsidR="00A55A0A" w:rsidRPr="00237A22" w:rsidRDefault="00A55A0A" w:rsidP="00A55A0A">
      <w:pPr>
        <w:pStyle w:val="HTML"/>
        <w:rPr>
          <w:rFonts w:ascii="Times New Roman" w:hAnsi="Times New Roman" w:cs="Times New Roman"/>
          <w:sz w:val="24"/>
          <w:szCs w:val="24"/>
        </w:rPr>
      </w:pPr>
      <w:r w:rsidRPr="00C344C2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ервая модель работал не очень корректно, требует большого количество нейронов</w:t>
      </w:r>
      <w:r w:rsidRPr="00237A22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графики </w:t>
      </w:r>
      <w:r w:rsidRPr="00237A22">
        <w:rPr>
          <w:rStyle w:val="c1"/>
          <w:rFonts w:ascii="Times New Roman" w:hAnsi="Times New Roman" w:cs="Times New Roman"/>
          <w:sz w:val="24"/>
          <w:szCs w:val="24"/>
        </w:rPr>
        <w:t>среднеквадратического отклонения и среднего абсолютного отклонения</w:t>
      </w:r>
    </w:p>
    <w:p w14:paraId="4D3F363F" w14:textId="77777777" w:rsidR="00A55A0A" w:rsidRPr="00237A22" w:rsidRDefault="00A55A0A" w:rsidP="00A55A0A">
      <w:pPr>
        <w:pStyle w:val="HTML"/>
        <w:rPr>
          <w:rFonts w:ascii="Times New Roman" w:hAnsi="Times New Roman" w:cs="Times New Roman"/>
          <w:sz w:val="24"/>
          <w:szCs w:val="24"/>
        </w:rPr>
      </w:pPr>
      <w:r w:rsidRPr="00237A22">
        <w:rPr>
          <w:rFonts w:ascii="Times New Roman" w:hAnsi="Times New Roman" w:cs="Times New Roman"/>
          <w:sz w:val="24"/>
          <w:szCs w:val="24"/>
        </w:rPr>
        <w:t xml:space="preserve"> Немного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FC36E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плавные</w:t>
      </w:r>
      <w:r w:rsidRPr="00FC36EC">
        <w:rPr>
          <w:rFonts w:ascii="Times New Roman" w:hAnsi="Times New Roman" w:cs="Times New Roman"/>
          <w:sz w:val="24"/>
          <w:szCs w:val="24"/>
        </w:rPr>
        <w:t>”</w:t>
      </w:r>
      <w:r w:rsidRPr="00237A22">
        <w:rPr>
          <w:rFonts w:ascii="Times New Roman" w:hAnsi="Times New Roman" w:cs="Times New Roman"/>
          <w:sz w:val="24"/>
          <w:szCs w:val="24"/>
        </w:rPr>
        <w:t>.</w:t>
      </w:r>
    </w:p>
    <w:p w14:paraId="0D10DCF7" w14:textId="77777777" w:rsidR="00A55A0A" w:rsidRDefault="00A55A0A" w:rsidP="00A55A0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второй модели я выбрал активационную функцию </w:t>
      </w:r>
      <w:r w:rsidRPr="00237A22">
        <w:rPr>
          <w:rFonts w:ascii="Times New Roman" w:hAnsi="Times New Roman" w:cs="Times New Roman"/>
          <w:sz w:val="24"/>
        </w:rPr>
        <w:t xml:space="preserve">сигмоидную, </w:t>
      </w:r>
      <w:r>
        <w:rPr>
          <w:rFonts w:ascii="Times New Roman" w:hAnsi="Times New Roman" w:cs="Times New Roman"/>
          <w:sz w:val="24"/>
        </w:rPr>
        <w:t>данная функция должна сгладить графики и она требует меньшего количества нейрнов.</w:t>
      </w:r>
    </w:p>
    <w:p w14:paraId="5AF9AD8C" w14:textId="77777777" w:rsidR="00A55A0A" w:rsidRPr="00237A22" w:rsidRDefault="00A55A0A" w:rsidP="00A55A0A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графики </w:t>
      </w:r>
      <w:r w:rsidRPr="00237A22">
        <w:rPr>
          <w:rStyle w:val="c1"/>
          <w:rFonts w:ascii="Times New Roman" w:hAnsi="Times New Roman" w:cs="Times New Roman"/>
          <w:sz w:val="24"/>
          <w:szCs w:val="24"/>
        </w:rPr>
        <w:t>среднеквадратического отклонения и среднего абсолютного отклонения</w:t>
      </w:r>
    </w:p>
    <w:p w14:paraId="3783A814" w14:textId="4D8AC0F4" w:rsidR="00A55A0A" w:rsidRPr="0043544C" w:rsidRDefault="00A55A0A" w:rsidP="00A55A0A">
      <w:pPr>
        <w:pStyle w:val="HTML"/>
        <w:rPr>
          <w:rFonts w:ascii="Times New Roman" w:hAnsi="Times New Roman" w:cs="Times New Roman"/>
          <w:sz w:val="24"/>
          <w:szCs w:val="24"/>
        </w:rPr>
      </w:pPr>
      <w:r w:rsidRPr="00237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плавные чем первый</w:t>
      </w:r>
      <w:r w:rsidR="00EB6D4D">
        <w:rPr>
          <w:rFonts w:ascii="Times New Roman" w:hAnsi="Times New Roman" w:cs="Times New Roman"/>
          <w:sz w:val="24"/>
          <w:szCs w:val="24"/>
        </w:rPr>
        <w:t xml:space="preserve"> и третый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D3E766" w14:textId="77777777" w:rsidR="00A55A0A" w:rsidRDefault="00A55A0A" w:rsidP="00A55A0A">
      <w:pPr>
        <w:pStyle w:val="HTML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третьей модели я использовал активационную функцию </w:t>
      </w:r>
      <w:r>
        <w:rPr>
          <w:rFonts w:ascii="Times New Roman" w:hAnsi="Times New Roman" w:cs="Times New Roman"/>
          <w:sz w:val="24"/>
          <w:lang w:val="en-US"/>
        </w:rPr>
        <w:t>S</w:t>
      </w:r>
      <w:r w:rsidRPr="00525DF0">
        <w:rPr>
          <w:rFonts w:ascii="Times New Roman" w:hAnsi="Times New Roman" w:cs="Times New Roman"/>
          <w:sz w:val="24"/>
        </w:rPr>
        <w:t>oftmax</w:t>
      </w:r>
      <w:r>
        <w:rPr>
          <w:rFonts w:ascii="Times New Roman" w:hAnsi="Times New Roman" w:cs="Times New Roman"/>
          <w:sz w:val="24"/>
        </w:rPr>
        <w:t>.</w:t>
      </w:r>
    </w:p>
    <w:p w14:paraId="6C610F9D" w14:textId="77777777" w:rsidR="00A55A0A" w:rsidRPr="00237A22" w:rsidRDefault="00A55A0A" w:rsidP="00A55A0A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 xml:space="preserve">графики </w:t>
      </w:r>
      <w:r w:rsidRPr="00237A22">
        <w:rPr>
          <w:rStyle w:val="c1"/>
          <w:rFonts w:ascii="Times New Roman" w:hAnsi="Times New Roman" w:cs="Times New Roman"/>
          <w:sz w:val="24"/>
          <w:szCs w:val="24"/>
        </w:rPr>
        <w:t>среднеквадратического отклонения и среднего абсолютного отклонения</w:t>
      </w:r>
    </w:p>
    <w:p w14:paraId="62A0F8E3" w14:textId="384E9E92" w:rsidR="00A55A0A" w:rsidRPr="0043544C" w:rsidRDefault="00A55A0A" w:rsidP="00A55A0A">
      <w:pPr>
        <w:pStyle w:val="HTML"/>
        <w:rPr>
          <w:rFonts w:ascii="Times New Roman" w:hAnsi="Times New Roman" w:cs="Times New Roman"/>
          <w:sz w:val="24"/>
          <w:szCs w:val="24"/>
        </w:rPr>
      </w:pPr>
      <w:r w:rsidRPr="00237A22">
        <w:rPr>
          <w:rFonts w:ascii="Times New Roman" w:hAnsi="Times New Roman" w:cs="Times New Roman"/>
          <w:sz w:val="24"/>
          <w:szCs w:val="24"/>
        </w:rPr>
        <w:t xml:space="preserve"> </w:t>
      </w:r>
      <w:r w:rsidR="00EB6D4D">
        <w:rPr>
          <w:rFonts w:ascii="Times New Roman" w:hAnsi="Times New Roman" w:cs="Times New Roman"/>
          <w:sz w:val="24"/>
          <w:szCs w:val="24"/>
        </w:rPr>
        <w:t xml:space="preserve">не </w:t>
      </w:r>
      <w:r>
        <w:rPr>
          <w:rFonts w:ascii="Times New Roman" w:hAnsi="Times New Roman" w:cs="Times New Roman"/>
          <w:sz w:val="24"/>
          <w:szCs w:val="24"/>
        </w:rPr>
        <w:t xml:space="preserve">плавные чем первый и второй. </w:t>
      </w:r>
      <w:r w:rsidRPr="00586E39">
        <w:rPr>
          <w:rFonts w:ascii="Times New Roman" w:hAnsi="Times New Roman" w:cs="Times New Roman"/>
          <w:sz w:val="24"/>
        </w:rPr>
        <w:t xml:space="preserve">Графики наиболее </w:t>
      </w:r>
      <w:r>
        <w:rPr>
          <w:rFonts w:ascii="Times New Roman" w:hAnsi="Times New Roman" w:cs="Times New Roman"/>
          <w:sz w:val="24"/>
        </w:rPr>
        <w:t>работает корректный</w:t>
      </w:r>
      <w:r w:rsidRPr="00586E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</w:t>
      </w:r>
      <w:r w:rsidRPr="00586E39">
        <w:rPr>
          <w:rFonts w:ascii="Times New Roman" w:hAnsi="Times New Roman" w:cs="Times New Roman"/>
          <w:sz w:val="24"/>
        </w:rPr>
        <w:t xml:space="preserve"> </w:t>
      </w:r>
      <w:r w:rsidR="00EB6D4D" w:rsidRPr="00EB6D4D">
        <w:rPr>
          <w:rFonts w:ascii="Times New Roman" w:hAnsi="Times New Roman" w:cs="Times New Roman"/>
          <w:sz w:val="24"/>
        </w:rPr>
        <w:t>2</w:t>
      </w:r>
      <w:r w:rsidR="009F4953" w:rsidRPr="009F4953">
        <w:rPr>
          <w:rFonts w:ascii="Times New Roman" w:hAnsi="Times New Roman" w:cs="Times New Roman"/>
          <w:sz w:val="24"/>
        </w:rPr>
        <w:t xml:space="preserve"> </w:t>
      </w:r>
      <w:r w:rsidRPr="00586E39">
        <w:rPr>
          <w:rFonts w:ascii="Times New Roman" w:hAnsi="Times New Roman" w:cs="Times New Roman"/>
          <w:sz w:val="24"/>
        </w:rPr>
        <w:t>модели.</w:t>
      </w:r>
    </w:p>
    <w:p w14:paraId="54790A3C" w14:textId="77777777" w:rsidR="00A55A0A" w:rsidRPr="00E64EFE" w:rsidRDefault="00A55A0A" w:rsidP="00A55A0A">
      <w:pPr>
        <w:pStyle w:val="a3"/>
        <w:rPr>
          <w:rFonts w:ascii="Times New Roman" w:hAnsi="Times New Roman" w:cs="Times New Roman"/>
          <w:sz w:val="24"/>
        </w:rPr>
      </w:pPr>
    </w:p>
    <w:p w14:paraId="428A7D9B" w14:textId="77777777" w:rsidR="00A55A0A" w:rsidRDefault="00A55A0A" w:rsidP="00A55A0A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C344C2">
        <w:rPr>
          <w:rFonts w:ascii="Times New Roman" w:hAnsi="Times New Roman" w:cs="Times New Roman"/>
          <w:b/>
          <w:sz w:val="28"/>
        </w:rPr>
        <w:t>5. Итоговый вывод.</w:t>
      </w:r>
    </w:p>
    <w:p w14:paraId="56018D08" w14:textId="77777777" w:rsidR="00A55A0A" w:rsidRPr="00876D97" w:rsidRDefault="00A55A0A" w:rsidP="00A55A0A">
      <w:pPr>
        <w:pStyle w:val="a3"/>
        <w:rPr>
          <w:rFonts w:ascii="Times New Roman" w:hAnsi="Times New Roman" w:cs="Times New Roman"/>
          <w:sz w:val="24"/>
        </w:rPr>
      </w:pPr>
    </w:p>
    <w:p w14:paraId="7C6E6A31" w14:textId="72D2228B" w:rsidR="00F047B8" w:rsidRPr="00FA44AA" w:rsidRDefault="00EB6D4D" w:rsidP="00EB6D4D">
      <w:r w:rsidRPr="00EB6D4D">
        <w:t>Как выбрать функцию активации?</w:t>
      </w:r>
      <w:r>
        <w:t xml:space="preserve"> Нужно </w:t>
      </w:r>
      <w:r w:rsidRPr="00EB6D4D">
        <w:t>выбира</w:t>
      </w:r>
      <w:r>
        <w:t>т</w:t>
      </w:r>
      <w:r w:rsidRPr="00EB6D4D">
        <w:t xml:space="preserve"> активационную функцию, которая аппроксимирует искомую функцию лучше и ведет к более быстрому обучению.</w:t>
      </w:r>
      <w:r>
        <w:t xml:space="preserve"> Это поможет   </w:t>
      </w:r>
      <w:r w:rsidR="00FA44AA">
        <w:t xml:space="preserve">для </w:t>
      </w:r>
      <w:r w:rsidRPr="00EB6D4D">
        <w:t>процесс</w:t>
      </w:r>
      <w:r w:rsidR="00FA44AA">
        <w:t>а</w:t>
      </w:r>
      <w:r w:rsidRPr="00EB6D4D">
        <w:t xml:space="preserve"> обучения и</w:t>
      </w:r>
      <w:r w:rsidR="00FA44AA">
        <w:t xml:space="preserve"> ее</w:t>
      </w:r>
      <w:r w:rsidRPr="00EB6D4D">
        <w:t xml:space="preserve"> сходимость будут быстрее.</w:t>
      </w:r>
      <w:r w:rsidR="00FA44AA">
        <w:t xml:space="preserve"> Если будет меньше данные для обучение в начале лучшее </w:t>
      </w:r>
      <w:r w:rsidR="00FA44AA" w:rsidRPr="00FA44AA">
        <w:t>экспериментировать</w:t>
      </w:r>
      <w:r w:rsidR="00FA44AA">
        <w:t xml:space="preserve"> с </w:t>
      </w:r>
      <w:r w:rsidR="00FA44AA">
        <w:rPr>
          <w:lang w:val="en-US"/>
        </w:rPr>
        <w:t>ReLu</w:t>
      </w:r>
      <w:r w:rsidR="00FA44AA" w:rsidRPr="00FA44AA">
        <w:t xml:space="preserve"> </w:t>
      </w:r>
      <w:r w:rsidR="00FA44AA" w:rsidRPr="00FA44A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sectPr w:rsidR="00F047B8" w:rsidRPr="00FA44AA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34B"/>
    <w:rsid w:val="009F4953"/>
    <w:rsid w:val="00A55A0A"/>
    <w:rsid w:val="00EB6D4D"/>
    <w:rsid w:val="00EC434B"/>
    <w:rsid w:val="00F047B8"/>
    <w:rsid w:val="00FA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10C6F"/>
  <w15:chartTrackingRefBased/>
  <w15:docId w15:val="{B9CC5E4B-417A-4586-9863-3A72C4DE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55A0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A55A0A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A55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55A0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A55A0A"/>
  </w:style>
  <w:style w:type="paragraph" w:styleId="a5">
    <w:name w:val="Normal (Web)"/>
    <w:basedOn w:val="a"/>
    <w:uiPriority w:val="99"/>
    <w:semiHidden/>
    <w:unhideWhenUsed/>
    <w:rsid w:val="00A55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A55A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Heart+Disea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Costello</dc:creator>
  <cp:keywords/>
  <dc:description/>
  <cp:lastModifiedBy>Dwayne Costello</cp:lastModifiedBy>
  <cp:revision>3</cp:revision>
  <dcterms:created xsi:type="dcterms:W3CDTF">2020-05-18T08:43:00Z</dcterms:created>
  <dcterms:modified xsi:type="dcterms:W3CDTF">2020-05-18T09:32:00Z</dcterms:modified>
</cp:coreProperties>
</file>