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C0F23" w14:textId="77777777" w:rsidR="00687CE7" w:rsidRDefault="00687CE7" w:rsidP="00687CE7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14:paraId="6FAD7ED0" w14:textId="6B1F2D55" w:rsidR="00687CE7" w:rsidRDefault="000B34BD" w:rsidP="00687CE7">
      <w:pPr>
        <w:pStyle w:val="a3"/>
        <w:rPr>
          <w:rFonts w:ascii="Times New Roman" w:hAnsi="Times New Roman" w:cs="Times New Roman"/>
          <w:sz w:val="24"/>
        </w:rPr>
      </w:pPr>
      <w:hyperlink r:id="rId4" w:history="1">
        <w:r w:rsidR="00687CE7" w:rsidRPr="00687CE7">
          <w:rPr>
            <w:rStyle w:val="a5"/>
          </w:rPr>
          <w:t>https://opendata.mkrf.ru/opendata/7705851331-stat_museum</w:t>
        </w:r>
      </w:hyperlink>
      <w:r w:rsidR="00687CE7">
        <w:rPr>
          <w:rFonts w:ascii="Segoe UI" w:hAnsi="Segoe UI" w:cs="Segoe UI"/>
          <w:color w:val="24292E"/>
        </w:rPr>
        <w:br/>
      </w:r>
      <w:r w:rsidR="00687CE7" w:rsidRPr="00687CE7">
        <w:rPr>
          <w:rFonts w:ascii="Times New Roman" w:hAnsi="Times New Roman" w:cs="Times New Roman"/>
          <w:sz w:val="24"/>
        </w:rPr>
        <w:t>Данные о музеях России: размер коллекции, график работы и т.п.</w:t>
      </w:r>
    </w:p>
    <w:p w14:paraId="3A91E32F" w14:textId="4425F83D" w:rsidR="00687CE7" w:rsidRDefault="00687CE7" w:rsidP="00687CE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Структура: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– Название музея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687CE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fond</w:t>
      </w:r>
      <w:r>
        <w:rPr>
          <w:rFonts w:ascii="Times New Roman" w:hAnsi="Times New Roman" w:cs="Times New Roman"/>
          <w:sz w:val="24"/>
        </w:rPr>
        <w:t xml:space="preserve"> – Число предметов основного фонда на конец года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science</w:t>
      </w:r>
      <w:r w:rsidRPr="00687CE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fond</w:t>
      </w:r>
      <w:r>
        <w:rPr>
          <w:rFonts w:ascii="Times New Roman" w:hAnsi="Times New Roman" w:cs="Times New Roman"/>
          <w:sz w:val="24"/>
        </w:rPr>
        <w:t xml:space="preserve"> – Число предметов научно-вспомогательного фонда на конец года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ams</w:t>
      </w:r>
      <w:r>
        <w:rPr>
          <w:rFonts w:ascii="Times New Roman" w:hAnsi="Times New Roman" w:cs="Times New Roman"/>
          <w:sz w:val="24"/>
        </w:rPr>
        <w:t xml:space="preserve"> – автоматизированная музейная система: число внесенных музейных предметов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n</w:t>
      </w:r>
      <w:r w:rsidRPr="00687CE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buildings</w:t>
      </w:r>
      <w:r>
        <w:rPr>
          <w:rFonts w:ascii="Times New Roman" w:hAnsi="Times New Roman" w:cs="Times New Roman"/>
          <w:sz w:val="24"/>
        </w:rPr>
        <w:t xml:space="preserve"> – Число строений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n</w:t>
      </w:r>
      <w:r w:rsidRPr="00687CE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days</w:t>
      </w:r>
      <w:r>
        <w:rPr>
          <w:rFonts w:ascii="Times New Roman" w:hAnsi="Times New Roman" w:cs="Times New Roman"/>
          <w:sz w:val="24"/>
        </w:rPr>
        <w:t xml:space="preserve"> – Число дней в гожу, открытых для посещения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guests</w:t>
      </w:r>
      <w:r>
        <w:rPr>
          <w:rFonts w:ascii="Times New Roman" w:hAnsi="Times New Roman" w:cs="Times New Roman"/>
          <w:sz w:val="24"/>
        </w:rPr>
        <w:t xml:space="preserve"> – Число посещений выставок, экспозиций + экскурсионных посещений, тысяч человек</w:t>
      </w:r>
    </w:p>
    <w:p w14:paraId="4F4EA3F4" w14:textId="37DF4E56" w:rsidR="00687CE7" w:rsidRDefault="00687CE7" w:rsidP="00687CE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employees</w:t>
      </w:r>
      <w:r>
        <w:rPr>
          <w:rFonts w:ascii="Times New Roman" w:hAnsi="Times New Roman" w:cs="Times New Roman"/>
          <w:sz w:val="24"/>
        </w:rPr>
        <w:t xml:space="preserve"> – Численность работников, человек</w:t>
      </w:r>
      <w:r>
        <w:rPr>
          <w:rFonts w:ascii="Times New Roman" w:hAnsi="Times New Roman" w:cs="Times New Roman"/>
          <w:sz w:val="24"/>
        </w:rPr>
        <w:br/>
        <w:t xml:space="preserve">Задача: вычисление значения параметра </w:t>
      </w:r>
      <w:r>
        <w:rPr>
          <w:rFonts w:ascii="Times New Roman" w:hAnsi="Times New Roman" w:cs="Times New Roman"/>
          <w:sz w:val="24"/>
          <w:lang w:val="en-US"/>
        </w:rPr>
        <w:t>guests</w:t>
      </w:r>
      <w:r>
        <w:rPr>
          <w:rFonts w:ascii="Times New Roman" w:hAnsi="Times New Roman" w:cs="Times New Roman"/>
          <w:sz w:val="24"/>
        </w:rPr>
        <w:t xml:space="preserve"> на основании остальных параметров.</w:t>
      </w:r>
    </w:p>
    <w:p w14:paraId="1D969A0A" w14:textId="77777777" w:rsidR="00687CE7" w:rsidRDefault="00687CE7" w:rsidP="00687CE7">
      <w:pPr>
        <w:pStyle w:val="a3"/>
        <w:rPr>
          <w:rFonts w:ascii="Times New Roman" w:hAnsi="Times New Roman" w:cs="Times New Roman"/>
          <w:b/>
          <w:sz w:val="28"/>
        </w:rPr>
      </w:pPr>
    </w:p>
    <w:p w14:paraId="5FFBCC80" w14:textId="2BDECE21" w:rsidR="00687CE7" w:rsidRDefault="00687CE7" w:rsidP="00687CE7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Подход к обработке данных.</w:t>
      </w:r>
    </w:p>
    <w:p w14:paraId="59E13965" w14:textId="6078EAFA" w:rsidR="00687CE7" w:rsidRDefault="00687CE7" w:rsidP="00687CE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столбц</w:t>
      </w:r>
      <w:r w:rsidR="003375BA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r w:rsidR="003375BA">
        <w:rPr>
          <w:rFonts w:ascii="Times New Roman" w:hAnsi="Times New Roman" w:cs="Times New Roman"/>
          <w:sz w:val="24"/>
          <w:lang w:val="en-US"/>
        </w:rPr>
        <w:t>base</w:t>
      </w:r>
      <w:r w:rsidR="003375BA" w:rsidRPr="003375BA">
        <w:rPr>
          <w:rFonts w:ascii="Times New Roman" w:hAnsi="Times New Roman" w:cs="Times New Roman"/>
          <w:sz w:val="24"/>
        </w:rPr>
        <w:t>_</w:t>
      </w:r>
      <w:r w:rsidR="003375BA">
        <w:rPr>
          <w:rFonts w:ascii="Times New Roman" w:hAnsi="Times New Roman" w:cs="Times New Roman"/>
          <w:sz w:val="24"/>
          <w:lang w:val="en-US"/>
        </w:rPr>
        <w:t>fond</w:t>
      </w:r>
      <w:r>
        <w:rPr>
          <w:rFonts w:ascii="Times New Roman" w:hAnsi="Times New Roman" w:cs="Times New Roman"/>
          <w:sz w:val="24"/>
        </w:rPr>
        <w:t xml:space="preserve"> была использована функция </w:t>
      </w:r>
      <w:r>
        <w:rPr>
          <w:rFonts w:ascii="Times New Roman" w:hAnsi="Times New Roman" w:cs="Times New Roman"/>
          <w:sz w:val="24"/>
          <w:lang w:val="en-US"/>
        </w:rPr>
        <w:t>StandardScaler</w:t>
      </w:r>
      <w:r>
        <w:rPr>
          <w:rFonts w:ascii="Times New Roman" w:hAnsi="Times New Roman" w:cs="Times New Roman"/>
          <w:sz w:val="24"/>
        </w:rPr>
        <w:t>().</w:t>
      </w:r>
      <w:r>
        <w:rPr>
          <w:rFonts w:ascii="Times New Roman" w:hAnsi="Times New Roman" w:cs="Times New Roman"/>
          <w:sz w:val="24"/>
          <w:lang w:val="en-US"/>
        </w:rPr>
        <w:t>fit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transform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  <w:lang w:val="en-US"/>
        </w:rPr>
        <w:t>flatten</w:t>
      </w:r>
      <w:r>
        <w:rPr>
          <w:rFonts w:ascii="Times New Roman" w:hAnsi="Times New Roman" w:cs="Times New Roman"/>
          <w:sz w:val="24"/>
        </w:rPr>
        <w:t>()  во всех остальных столбцах использовали  MinMaxScaler().</w:t>
      </w:r>
    </w:p>
    <w:p w14:paraId="3063AAF0" w14:textId="3466D565" w:rsidR="00687CE7" w:rsidRDefault="00687CE7" w:rsidP="00687CE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 столбцам </w:t>
      </w:r>
      <w:r w:rsidR="003375BA">
        <w:rPr>
          <w:rFonts w:ascii="Times New Roman" w:hAnsi="Times New Roman" w:cs="Times New Roman"/>
          <w:sz w:val="24"/>
          <w:lang w:val="en-US"/>
        </w:rPr>
        <w:t>base</w:t>
      </w:r>
      <w:r w:rsidR="003375BA" w:rsidRPr="003375BA">
        <w:rPr>
          <w:rFonts w:ascii="Times New Roman" w:hAnsi="Times New Roman" w:cs="Times New Roman"/>
          <w:sz w:val="24"/>
        </w:rPr>
        <w:t>_</w:t>
      </w:r>
      <w:r w:rsidR="003375BA">
        <w:rPr>
          <w:rFonts w:ascii="Times New Roman" w:hAnsi="Times New Roman" w:cs="Times New Roman"/>
          <w:sz w:val="24"/>
          <w:lang w:val="en-US"/>
        </w:rPr>
        <w:t>fond</w:t>
      </w:r>
      <w:r w:rsidR="003375BA" w:rsidRPr="003375BA">
        <w:rPr>
          <w:rFonts w:ascii="Times New Roman" w:hAnsi="Times New Roman" w:cs="Times New Roman"/>
          <w:sz w:val="24"/>
        </w:rPr>
        <w:t xml:space="preserve">, </w:t>
      </w:r>
      <w:r w:rsidR="003375BA">
        <w:rPr>
          <w:rFonts w:ascii="Times New Roman" w:hAnsi="Times New Roman" w:cs="Times New Roman"/>
          <w:sz w:val="24"/>
          <w:lang w:val="en-US"/>
        </w:rPr>
        <w:t>n</w:t>
      </w:r>
      <w:r w:rsidR="003375BA" w:rsidRPr="003375BA">
        <w:rPr>
          <w:rFonts w:ascii="Times New Roman" w:hAnsi="Times New Roman" w:cs="Times New Roman"/>
          <w:sz w:val="24"/>
        </w:rPr>
        <w:t>_</w:t>
      </w:r>
      <w:r w:rsidR="003375BA">
        <w:rPr>
          <w:rFonts w:ascii="Times New Roman" w:hAnsi="Times New Roman" w:cs="Times New Roman"/>
          <w:sz w:val="24"/>
          <w:lang w:val="en-US"/>
        </w:rPr>
        <w:t>days</w:t>
      </w:r>
      <w:r w:rsidR="003375BA" w:rsidRPr="003375BA">
        <w:rPr>
          <w:rFonts w:ascii="Times New Roman" w:hAnsi="Times New Roman" w:cs="Times New Roman"/>
          <w:sz w:val="24"/>
        </w:rPr>
        <w:t xml:space="preserve">, </w:t>
      </w:r>
      <w:r w:rsidR="003375BA">
        <w:rPr>
          <w:rFonts w:ascii="Times New Roman" w:hAnsi="Times New Roman" w:cs="Times New Roman"/>
          <w:sz w:val="24"/>
          <w:lang w:val="en-US"/>
        </w:rPr>
        <w:t>employees</w:t>
      </w:r>
      <w:r>
        <w:rPr>
          <w:rFonts w:ascii="Times New Roman" w:hAnsi="Times New Roman" w:cs="Times New Roman"/>
          <w:sz w:val="24"/>
        </w:rPr>
        <w:t xml:space="preserve"> был применен логарифм так как они давали график похожий на нормальное распределение или были близки к нему. В остальных столбцах использовался квадратный корень. Квадратный корень давал лучший график или присутствовали нули.</w:t>
      </w:r>
    </w:p>
    <w:p w14:paraId="3BAE617D" w14:textId="297440A5" w:rsidR="00687CE7" w:rsidRDefault="003375BA" w:rsidP="00687CE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Во всех столбцах, кроме</w:t>
      </w:r>
      <w:r w:rsidR="00687CE7" w:rsidRPr="00687CE7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  <w:lang w:val="en-US"/>
        </w:rPr>
        <w:t>base</w:t>
      </w:r>
      <w:r w:rsidRPr="003375BA">
        <w:rPr>
          <w:rFonts w:ascii="Times New Roman" w:hAnsi="Times New Roman" w:cs="Times New Roman"/>
          <w:bCs/>
          <w:sz w:val="24"/>
        </w:rPr>
        <w:t>_</w:t>
      </w:r>
      <w:r>
        <w:rPr>
          <w:rFonts w:ascii="Times New Roman" w:hAnsi="Times New Roman" w:cs="Times New Roman"/>
          <w:bCs/>
          <w:sz w:val="24"/>
          <w:lang w:val="en-US"/>
        </w:rPr>
        <w:t>fond</w:t>
      </w:r>
      <w:r>
        <w:rPr>
          <w:rFonts w:ascii="Times New Roman" w:hAnsi="Times New Roman" w:cs="Times New Roman"/>
          <w:bCs/>
          <w:sz w:val="24"/>
        </w:rPr>
        <w:t xml:space="preserve">, </w:t>
      </w:r>
      <w:r w:rsidR="00687CE7">
        <w:rPr>
          <w:rFonts w:ascii="Times New Roman" w:hAnsi="Times New Roman" w:cs="Times New Roman"/>
          <w:bCs/>
          <w:sz w:val="24"/>
        </w:rPr>
        <w:t>были выбросы к которым был применен клипинг.</w:t>
      </w:r>
    </w:p>
    <w:p w14:paraId="16F4A2FB" w14:textId="59308140" w:rsidR="00687CE7" w:rsidRPr="003375BA" w:rsidRDefault="003375BA" w:rsidP="00687CE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Столбец 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3375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содержит неповторяющиеся имена, поэтому он не использовался.</w:t>
      </w:r>
    </w:p>
    <w:p w14:paraId="3DE7B9CD" w14:textId="33B4EF53" w:rsidR="00F12C76" w:rsidRDefault="00F12C76" w:rsidP="006C0B77">
      <w:pPr>
        <w:spacing w:after="0"/>
        <w:ind w:firstLine="709"/>
        <w:jc w:val="both"/>
      </w:pPr>
    </w:p>
    <w:p w14:paraId="3F57A90C" w14:textId="77777777" w:rsidR="00513E70" w:rsidRDefault="00513E70" w:rsidP="00513E70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Базовые параметры нейронной сети.</w:t>
      </w:r>
    </w:p>
    <w:p w14:paraId="20FD1517" w14:textId="77777777" w:rsidR="00513E70" w:rsidRDefault="00513E70" w:rsidP="00513E70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1"/>
          <w:lang w:eastAsia="en-US"/>
        </w:rPr>
        <w:t>функция активации - ReLU</w:t>
      </w:r>
    </w:p>
    <w:p w14:paraId="281EE421" w14:textId="00F5B8AD" w:rsidR="00513E70" w:rsidRPr="00513E70" w:rsidRDefault="00513E70" w:rsidP="00513E7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нейронов входного слоя – </w:t>
      </w:r>
      <w:r w:rsidRPr="00513E70">
        <w:rPr>
          <w:rFonts w:ascii="Times New Roman" w:hAnsi="Times New Roman" w:cs="Times New Roman"/>
          <w:sz w:val="24"/>
        </w:rPr>
        <w:t>6</w:t>
      </w:r>
    </w:p>
    <w:p w14:paraId="4422987C" w14:textId="033EAA0D" w:rsidR="00513E70" w:rsidRPr="00513E70" w:rsidRDefault="00513E70" w:rsidP="00513E7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скрытый слой – </w:t>
      </w:r>
      <w:r w:rsidRPr="00513E70">
        <w:rPr>
          <w:rFonts w:ascii="Times New Roman" w:hAnsi="Times New Roman" w:cs="Times New Roman"/>
          <w:sz w:val="24"/>
        </w:rPr>
        <w:t>20</w:t>
      </w:r>
    </w:p>
    <w:p w14:paraId="7E40A65C" w14:textId="16B392C1" w:rsidR="00513E70" w:rsidRPr="0063570E" w:rsidRDefault="00513E70" w:rsidP="00513E7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Pr="00513E70">
        <w:rPr>
          <w:rFonts w:ascii="Times New Roman" w:hAnsi="Times New Roman" w:cs="Times New Roman"/>
          <w:sz w:val="24"/>
        </w:rPr>
        <w:t>2</w:t>
      </w:r>
      <w:r w:rsidRPr="0063570E">
        <w:rPr>
          <w:rFonts w:ascii="Times New Roman" w:hAnsi="Times New Roman" w:cs="Times New Roman"/>
          <w:sz w:val="24"/>
        </w:rPr>
        <w:t>0</w:t>
      </w:r>
    </w:p>
    <w:p w14:paraId="113B050C" w14:textId="77777777" w:rsidR="00513E70" w:rsidRDefault="00513E70" w:rsidP="00513E7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Выходной слой – 1</w:t>
      </w:r>
    </w:p>
    <w:p w14:paraId="203D46F2" w14:textId="77777777" w:rsidR="00513E70" w:rsidRDefault="00513E70" w:rsidP="00513E7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эпох – 50</w:t>
      </w:r>
    </w:p>
    <w:p w14:paraId="69D7847C" w14:textId="5836E5DF" w:rsidR="00513E70" w:rsidRPr="00513E70" w:rsidRDefault="00513E70" w:rsidP="00513E7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Размер батча – 1</w:t>
      </w:r>
      <w:r w:rsidRPr="00513E70">
        <w:rPr>
          <w:rFonts w:ascii="Times New Roman" w:hAnsi="Times New Roman" w:cs="Times New Roman"/>
          <w:sz w:val="24"/>
        </w:rPr>
        <w:t>5</w:t>
      </w:r>
    </w:p>
    <w:p w14:paraId="0C026955" w14:textId="4794C6AF" w:rsidR="00513E70" w:rsidRPr="0063570E" w:rsidRDefault="00513E70" w:rsidP="00513E7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Оптимизатор – </w:t>
      </w:r>
      <w:r>
        <w:rPr>
          <w:rFonts w:ascii="Times New Roman" w:hAnsi="Times New Roman" w:cs="Times New Roman"/>
          <w:sz w:val="24"/>
          <w:lang w:val="en-US"/>
        </w:rPr>
        <w:t>adam</w:t>
      </w:r>
    </w:p>
    <w:p w14:paraId="319702D7" w14:textId="77777777" w:rsidR="00513E70" w:rsidRDefault="00513E70" w:rsidP="00513E70">
      <w:pPr>
        <w:pStyle w:val="a3"/>
        <w:rPr>
          <w:rFonts w:ascii="Times New Roman" w:hAnsi="Times New Roman" w:cs="Times New Roman"/>
          <w:sz w:val="24"/>
        </w:rPr>
      </w:pPr>
    </w:p>
    <w:p w14:paraId="4F289F01" w14:textId="77777777" w:rsidR="00513E70" w:rsidRDefault="00513E70" w:rsidP="00513E7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проведенных экспериментов. </w:t>
      </w:r>
    </w:p>
    <w:p w14:paraId="6468BDCE" w14:textId="77777777" w:rsidR="00513E70" w:rsidRDefault="00513E70" w:rsidP="00513E70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Первая модель работает правильно.</w:t>
      </w:r>
    </w:p>
    <w:p w14:paraId="21467CE0" w14:textId="77777777" w:rsidR="00513E70" w:rsidRDefault="00513E70" w:rsidP="00513E70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Вторая модель имеет следующие параметры:</w:t>
      </w:r>
    </w:p>
    <w:p w14:paraId="28316C93" w14:textId="10BFC707" w:rsidR="00513E70" w:rsidRPr="00513E70" w:rsidRDefault="00513E70" w:rsidP="00513E70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Количество нейронов входного слоя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6</w:t>
      </w:r>
    </w:p>
    <w:p w14:paraId="0B1F1D05" w14:textId="6AD5135C" w:rsidR="00513E70" w:rsidRPr="00513E70" w:rsidRDefault="00513E70" w:rsidP="00513E70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Первый скрытый слой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20</w:t>
      </w:r>
    </w:p>
    <w:p w14:paraId="43A90595" w14:textId="29F32640" w:rsidR="00513E70" w:rsidRPr="0063570E" w:rsidRDefault="00513E70" w:rsidP="00513E70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Второй скрытый слой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2</w:t>
      </w:r>
      <w:r w:rsidRPr="0063570E">
        <w:rPr>
          <w:rFonts w:ascii="Times New Roman" w:hAnsi="Times New Roman" w:cs="Times New Roman"/>
          <w:bCs/>
          <w:sz w:val="28"/>
          <w:szCs w:val="28"/>
        </w:rPr>
        <w:t>0</w:t>
      </w:r>
    </w:p>
    <w:p w14:paraId="46480AE2" w14:textId="77777777" w:rsidR="00513E70" w:rsidRDefault="00513E70" w:rsidP="00513E70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Выходной слой – 1</w:t>
      </w:r>
    </w:p>
    <w:p w14:paraId="54D64D34" w14:textId="0B780EB4" w:rsidR="00513E70" w:rsidRPr="00513E70" w:rsidRDefault="00513E70" w:rsidP="00513E70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Количество эпох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50</w:t>
      </w:r>
    </w:p>
    <w:p w14:paraId="3C5C9A35" w14:textId="21AECE7C" w:rsidR="00513E70" w:rsidRPr="0063570E" w:rsidRDefault="001C7AAD" w:rsidP="00513E70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Размер батча</w:t>
      </w:r>
      <w:r w:rsidR="00513E7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3570E">
        <w:rPr>
          <w:rFonts w:ascii="Times New Roman" w:hAnsi="Times New Roman" w:cs="Times New Roman"/>
          <w:bCs/>
          <w:sz w:val="28"/>
          <w:szCs w:val="28"/>
          <w:lang w:val="en-US"/>
        </w:rPr>
        <w:t>100</w:t>
      </w:r>
    </w:p>
    <w:p w14:paraId="2662FE11" w14:textId="270B0572" w:rsidR="00DA6214" w:rsidRPr="0063570E" w:rsidRDefault="00DA6214" w:rsidP="00513E70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Оптимизатор </w:t>
      </w:r>
      <w:r w:rsidR="0063570E" w:rsidRPr="0063570E">
        <w:rPr>
          <w:rFonts w:ascii="Times New Roman" w:hAnsi="Times New Roman" w:cs="Times New Roman"/>
          <w:bCs/>
          <w:sz w:val="28"/>
          <w:szCs w:val="28"/>
        </w:rPr>
        <w:t>-</w:t>
      </w:r>
      <w:r w:rsidR="0063570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adam</w:t>
      </w:r>
    </w:p>
    <w:p w14:paraId="157B3FE0" w14:textId="55D64709" w:rsidR="001C7AAD" w:rsidRDefault="00513E70" w:rsidP="00513E70">
      <w:pPr>
        <w:spacing w:after="0"/>
        <w:jc w:val="both"/>
      </w:pPr>
      <w:r>
        <w:t>При увеличении размера батча</w:t>
      </w:r>
      <w:r w:rsidR="001C7AAD">
        <w:t xml:space="preserve"> обучение произошло быстрее,</w:t>
      </w:r>
      <w:r>
        <w:t xml:space="preserve"> распределение стало более «нормальным», то есть ближе к центру гистограммы. Так же, </w:t>
      </w:r>
      <w:r>
        <w:lastRenderedPageBreak/>
        <w:t>графики динамики отклонений быстрее вышли на стабильный уровень. Графики квантиль-квантиль стали более «прямыми».</w:t>
      </w:r>
    </w:p>
    <w:p w14:paraId="18700EBF" w14:textId="77777777" w:rsidR="0063570E" w:rsidRDefault="0063570E" w:rsidP="00513E70">
      <w:pPr>
        <w:spacing w:after="0"/>
        <w:jc w:val="both"/>
      </w:pPr>
    </w:p>
    <w:p w14:paraId="344E31E4" w14:textId="7FEDC958" w:rsidR="001C7AAD" w:rsidRDefault="001C7AAD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Третья модель имеет следующие параметры:</w:t>
      </w:r>
    </w:p>
    <w:p w14:paraId="36DCD68A" w14:textId="77777777" w:rsidR="001C7AAD" w:rsidRPr="00513E70" w:rsidRDefault="001C7AAD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Количество нейронов входного слоя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6</w:t>
      </w:r>
    </w:p>
    <w:p w14:paraId="511F3663" w14:textId="77777777" w:rsidR="001C7AAD" w:rsidRPr="00513E70" w:rsidRDefault="001C7AAD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Первый скрытый слой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20</w:t>
      </w:r>
    </w:p>
    <w:p w14:paraId="35764E08" w14:textId="77777777" w:rsidR="001C7AAD" w:rsidRPr="001C7AAD" w:rsidRDefault="001C7AAD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Второй скрытый слой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2</w:t>
      </w:r>
      <w:r w:rsidRPr="001C7AAD">
        <w:rPr>
          <w:rFonts w:ascii="Times New Roman" w:hAnsi="Times New Roman" w:cs="Times New Roman"/>
          <w:bCs/>
          <w:sz w:val="28"/>
          <w:szCs w:val="28"/>
        </w:rPr>
        <w:t>0</w:t>
      </w:r>
    </w:p>
    <w:p w14:paraId="169C491F" w14:textId="77777777" w:rsidR="001C7AAD" w:rsidRDefault="001C7AAD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Выходной слой – 1</w:t>
      </w:r>
    </w:p>
    <w:p w14:paraId="04ADF74B" w14:textId="77777777" w:rsidR="001C7AAD" w:rsidRPr="00513E70" w:rsidRDefault="001C7AAD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Количество эпох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50</w:t>
      </w:r>
    </w:p>
    <w:p w14:paraId="20F4A13C" w14:textId="593E33A7" w:rsidR="001C7AAD" w:rsidRDefault="001C7AAD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Размер батча – 5</w:t>
      </w:r>
    </w:p>
    <w:p w14:paraId="2368C356" w14:textId="77777777" w:rsidR="0063570E" w:rsidRPr="0063570E" w:rsidRDefault="0063570E" w:rsidP="0063570E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Оптимизатор </w:t>
      </w:r>
      <w:r w:rsidRPr="0063570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adam</w:t>
      </w:r>
    </w:p>
    <w:p w14:paraId="4250736C" w14:textId="77777777" w:rsidR="0063570E" w:rsidRDefault="0063570E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32C2541B" w14:textId="4A341C80" w:rsidR="001C7AAD" w:rsidRDefault="001C7AAD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Обучение происходит дольше, среднеквадратичные ошибки увеличились, графики динамики отклонения выглядят менее «ровно», из чего можно сделать вывод, что на стабильный уровень они не вышли.</w:t>
      </w:r>
    </w:p>
    <w:p w14:paraId="4C362FD8" w14:textId="07ED96F2" w:rsidR="0063570E" w:rsidRDefault="0063570E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4D791C3F" w14:textId="3150BD3E" w:rsidR="0063570E" w:rsidRDefault="0063570E" w:rsidP="006357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Четвертая </w:t>
      </w:r>
      <w:r>
        <w:rPr>
          <w:rFonts w:ascii="Times New Roman" w:hAnsi="Times New Roman" w:cs="Times New Roman"/>
          <w:bCs/>
          <w:sz w:val="28"/>
          <w:szCs w:val="28"/>
        </w:rPr>
        <w:t>модель имеет следующие параметры:</w:t>
      </w:r>
    </w:p>
    <w:p w14:paraId="3A3D8689" w14:textId="77777777" w:rsidR="0063570E" w:rsidRPr="00513E70" w:rsidRDefault="0063570E" w:rsidP="006357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Количество нейронов входного слоя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6</w:t>
      </w:r>
    </w:p>
    <w:p w14:paraId="655F13F4" w14:textId="77777777" w:rsidR="0063570E" w:rsidRPr="00513E70" w:rsidRDefault="0063570E" w:rsidP="006357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Первый скрытый слой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20</w:t>
      </w:r>
    </w:p>
    <w:p w14:paraId="0B8D5DD9" w14:textId="77777777" w:rsidR="0063570E" w:rsidRPr="001C7AAD" w:rsidRDefault="0063570E" w:rsidP="006357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Второй скрытый слой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2</w:t>
      </w:r>
      <w:r w:rsidRPr="001C7AAD">
        <w:rPr>
          <w:rFonts w:ascii="Times New Roman" w:hAnsi="Times New Roman" w:cs="Times New Roman"/>
          <w:bCs/>
          <w:sz w:val="28"/>
          <w:szCs w:val="28"/>
        </w:rPr>
        <w:t>0</w:t>
      </w:r>
    </w:p>
    <w:p w14:paraId="4955F804" w14:textId="77777777" w:rsidR="0063570E" w:rsidRDefault="0063570E" w:rsidP="006357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Выходной слой – 1</w:t>
      </w:r>
    </w:p>
    <w:p w14:paraId="02189569" w14:textId="77777777" w:rsidR="0063570E" w:rsidRPr="00513E70" w:rsidRDefault="0063570E" w:rsidP="006357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Количество эпох – </w:t>
      </w:r>
      <w:r w:rsidRPr="00513E70">
        <w:rPr>
          <w:rFonts w:ascii="Times New Roman" w:hAnsi="Times New Roman" w:cs="Times New Roman"/>
          <w:bCs/>
          <w:sz w:val="28"/>
          <w:szCs w:val="28"/>
        </w:rPr>
        <w:t>50</w:t>
      </w:r>
    </w:p>
    <w:p w14:paraId="04289C77" w14:textId="1006F602" w:rsidR="0063570E" w:rsidRDefault="0063570E" w:rsidP="006357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Размер батча – 5</w:t>
      </w:r>
      <w:r>
        <w:rPr>
          <w:rFonts w:ascii="Times New Roman" w:hAnsi="Times New Roman" w:cs="Times New Roman"/>
          <w:bCs/>
          <w:sz w:val="28"/>
          <w:szCs w:val="28"/>
        </w:rPr>
        <w:t>00</w:t>
      </w:r>
    </w:p>
    <w:p w14:paraId="25072101" w14:textId="77777777" w:rsidR="0063570E" w:rsidRPr="0063570E" w:rsidRDefault="0063570E" w:rsidP="006357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Оптимизатор </w:t>
      </w:r>
      <w:r w:rsidRPr="0063570E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adam</w:t>
      </w:r>
    </w:p>
    <w:p w14:paraId="40C48041" w14:textId="7E9A6D49" w:rsidR="0063570E" w:rsidRDefault="0063570E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055F830F" w14:textId="2381B758" w:rsidR="0063570E" w:rsidRPr="00513E70" w:rsidRDefault="0063570E" w:rsidP="001C7AAD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слишком большой размере батча обучение происходит быстро, но в разы хуже, точность намного меньше. Графики динамики отклонений выходят на стабильный уровень намного позднее.</w:t>
      </w:r>
    </w:p>
    <w:p w14:paraId="5021A727" w14:textId="77777777" w:rsidR="001C7AAD" w:rsidRDefault="00513E70" w:rsidP="001C7AAD">
      <w:pPr>
        <w:pStyle w:val="a3"/>
        <w:rPr>
          <w:rFonts w:ascii="Times New Roman" w:hAnsi="Times New Roman" w:cs="Times New Roman"/>
          <w:b/>
          <w:sz w:val="28"/>
        </w:rPr>
      </w:pPr>
      <w:r>
        <w:t xml:space="preserve"> </w:t>
      </w:r>
      <w:r w:rsidR="001C7AAD">
        <w:rPr>
          <w:rFonts w:ascii="Times New Roman" w:hAnsi="Times New Roman" w:cs="Times New Roman"/>
          <w:b/>
          <w:sz w:val="28"/>
        </w:rPr>
        <w:t xml:space="preserve">Итоговый вывод.  </w:t>
      </w:r>
    </w:p>
    <w:p w14:paraId="3616585D" w14:textId="77777777" w:rsidR="001C7AAD" w:rsidRDefault="001C7AAD" w:rsidP="001C7AAD">
      <w:pPr>
        <w:pStyle w:val="a3"/>
        <w:rPr>
          <w:rFonts w:ascii="Times New Roman" w:hAnsi="Times New Roman" w:cs="Times New Roman"/>
          <w:sz w:val="24"/>
        </w:rPr>
      </w:pPr>
    </w:p>
    <w:p w14:paraId="3F4E1AF8" w14:textId="34D32CCF" w:rsidR="00513E70" w:rsidRDefault="001C7AAD" w:rsidP="001C7AAD">
      <w:pPr>
        <w:spacing w:after="0"/>
        <w:jc w:val="both"/>
      </w:pPr>
      <w:r>
        <w:rPr>
          <w:rFonts w:cs="Times New Roman"/>
          <w:bCs/>
          <w:szCs w:val="28"/>
        </w:rPr>
        <w:t>Размер батча влияет как на скорость, так и на качество обучения</w:t>
      </w:r>
      <w:r w:rsidR="00DA6214">
        <w:rPr>
          <w:rFonts w:cs="Times New Roman"/>
          <w:bCs/>
          <w:szCs w:val="28"/>
        </w:rPr>
        <w:t xml:space="preserve">. При увеличении размера батча </w:t>
      </w:r>
      <w:r w:rsidR="0063570E">
        <w:rPr>
          <w:rFonts w:cs="Times New Roman"/>
          <w:bCs/>
          <w:szCs w:val="28"/>
        </w:rPr>
        <w:t>скорость обучения возрастает, однако при слишком большом значении качество может сильно упасть, что видно на примере 4 эксперимента. Самый лучший результат показал эксперимент 2</w:t>
      </w:r>
      <w:r w:rsidR="000B34BD">
        <w:rPr>
          <w:rFonts w:cs="Times New Roman"/>
          <w:bCs/>
          <w:szCs w:val="28"/>
        </w:rPr>
        <w:t xml:space="preserve"> с размером батча 100, так как получилось наилучшее соотношение скорости и качества обучения.</w:t>
      </w:r>
    </w:p>
    <w:sectPr w:rsidR="00513E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48"/>
    <w:rsid w:val="000B34BD"/>
    <w:rsid w:val="001C7AAD"/>
    <w:rsid w:val="003375BA"/>
    <w:rsid w:val="00513E70"/>
    <w:rsid w:val="005F7383"/>
    <w:rsid w:val="0063570E"/>
    <w:rsid w:val="00687CE7"/>
    <w:rsid w:val="006C0B77"/>
    <w:rsid w:val="008242FF"/>
    <w:rsid w:val="00870751"/>
    <w:rsid w:val="00922C48"/>
    <w:rsid w:val="00B915B7"/>
    <w:rsid w:val="00CE2848"/>
    <w:rsid w:val="00DA621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F411"/>
  <w15:chartTrackingRefBased/>
  <w15:docId w15:val="{42138586-0F58-4720-A98A-0A28F32B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687CE7"/>
    <w:pPr>
      <w:spacing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687CE7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687CE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87CE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13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E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data.mkrf.ru/opendata/7705851331-stat_muse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Sokolov</dc:creator>
  <cp:keywords/>
  <dc:description/>
  <cp:lastModifiedBy>Kirill Sokolov</cp:lastModifiedBy>
  <cp:revision>6</cp:revision>
  <dcterms:created xsi:type="dcterms:W3CDTF">2020-05-17T04:42:00Z</dcterms:created>
  <dcterms:modified xsi:type="dcterms:W3CDTF">2020-05-18T01:40:00Z</dcterms:modified>
</cp:coreProperties>
</file>