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2020山东专升本考试真题试卷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英语</w:t>
      </w:r>
    </w:p>
    <w:p>
      <w:pPr>
        <w:jc w:val="left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Part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Ⅰ选词填空(15分)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选词填空，阅读短文，从方框中选择适当的单词填空。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97155</wp:posOffset>
                </wp:positionV>
                <wp:extent cx="6521450" cy="553085"/>
                <wp:effectExtent l="4445" t="4445" r="1460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6905" y="2398395"/>
                          <a:ext cx="6521450" cy="5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A.studied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B.continuing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C.by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D.who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E.whose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F.improve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G.truth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H.ignored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I.recently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J.those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K.for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L.less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5pt;margin-top:7.65pt;height:43.55pt;width:513.5pt;z-index:251658240;mso-width-relative:page;mso-height-relative:page;" fillcolor="#FFFFFF [3201]" filled="t" stroked="t" coordsize="21600,21600" o:gfxdata="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/Tiz9UAAAAKAQAADwAAAAAAAAABACAAAAAi&#10;AAAAZHJzL2Rvd25yZXYueG1sUEsBAhQAFAAAAAgAh07iQGNffXVGAgAAd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A.studied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B.continuing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C.by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D.who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E.whose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F.improve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G.truth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H.ignored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I.recently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J.those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K.for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L.less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Researchers have found that people who go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to concerts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shows and museums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can live longer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who do not.Experts from University College London have been examining the life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styles of over 6700  British People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15 years.They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how ofte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people went out and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what kinds of events they attended.They found that people over 50 years old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regularly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went to concerts were about 30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percent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likely to die over the next 14  years.e researchers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said the over -50 could extend their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life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engaging with the arts.In addition to living longer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concertgoers could also have more fun.The UK Health Secretary Matt Hancock believes there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could be 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lot of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the research.He said arts and culture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could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things lik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mental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Health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aging and loneliness.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announced plans for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National Health Service to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arts to help people live a healthier life.One researcher said， our results highlight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importance of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to explore new social factors that affect our health.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PartⅡ阅读理解(45分)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Section A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Passage 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Questions 11 to 15 are based on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following passage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hiring proces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maybe differen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form one company to another.Nevertheless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goal is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same--get the candidat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best fit for the position.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Even so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to choose that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person?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Here are some best practices used by industry leaders to attract the best talent for the job.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particular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hese are the ne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trends in the hiring process to be prepared for when you have a job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Interview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Typ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ically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 interview is held in a conference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room or office.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However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this makes it easy for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employers and the candidate to act predictably.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problem with this approval is that at the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 of atypical interview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employers often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don't have a much better feel for the candidate than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they do after reading the candidate's resume.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Alternatively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some employers walk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around the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office for part of the interview.This allows the employer to get a sense of how the candidate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interacts with other people and whether the candidate is truly curious and interested in how the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company runs.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Another change is that some employers create teams to hire new employees in comparison to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having just one administrator conduct the interview.Employers then get opinions from the team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members.More importantly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this helps employers hire someone with whom current employees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could get along.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Also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employers want to make sure that candidates provide new viewpoints for the company.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Before they hire someone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they think about the diversity of viewpoints that the candidate can bring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to the company.Be prepared to share how you can add value to the company through your own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unique perspective and how you will help the company solve problems creatively.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Furthermore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many companies try to get a sense of the kind of work the candidates will do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the company before hiring them as full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 employees.For example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they may offer you a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temporary contract first as a consultant.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Likewise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they may assign you a small task as part of the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interviews process.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11.What is a goal of a job interview for a company?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A.To change the hiring process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B.To discuss some best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practices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C.To find the right person for a job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D.To attract more industry leaders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12.What is the problem with atypical interview?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typi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intervi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is held in the company.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B.Employers may fail to know candidates well.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C.Employers may ask candidates to read resumes.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D.Atypical interview is held in a conference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room.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13.Why do some employers create teams to hire new employees?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A.Because they have no time to participate in job interviews.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B.Because they have to compare candidates with current employees.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C.Because they want the current employees to form a few research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teams.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.Because they want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to ensure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candidates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can get on with other employees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14.What is the meaning of the underlined word“diversity”in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Paragraph 4? 9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A.variety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B.value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C.division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D.necessity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15.In this passage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author mainly discusses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A.new viewpoints on a company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B.new trends in the hiring process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C.the importance of a job interview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D.methods to get along with employers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Passage Two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Questions 16 to 20 are based on the following passage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It is estimated that about 40 per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cent of the world's population use social media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and a large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number of social media users look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up to influences to decide what to buy.These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influences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are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now playing an important role in achieving the goal of eliminating poverty 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What is an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influencer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and how does a person become one?An influencer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 person who can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influence the decisions of follower because of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relationship with the audience and his or her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knowledge in a particular area.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Influences often have large following of people who pay close attentio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their views.They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have the power to persuade people to buy things and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influencers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are now seen by many companies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also ask powerful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influencers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market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heir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pr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oducts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According to report from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China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Daily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event targeted at helping poverty reduction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influences attack more than 9300 views.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More than 4500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lograms of agricultural products at a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total value of 40000yuan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 or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dered within a few hours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such events have encouraged more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and more people to become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influencers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Here are five tips on how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to do it.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Choose your ideal 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rea,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is the are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area that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you know most about?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What do you feel most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excited to talk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about?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Find the specific area th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you are most interested in and develop it.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Choos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our medium and write an interesting bio(简历) .Most influencers these days are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bloggers and micro-bloggers.The best way to connect with your followers is to decide which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mediu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should use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such as your own online blog Wechat or TikTok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when you have done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That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write an attention-grabbing bio that describe you and the areas that you know 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lot in an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interesting and unique way.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Make sure that people who read your bio will follow you.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Post regularly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and continually many influencers post daily on their social media accounts.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more you post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more likely people will follow you.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Also ensure that you keep posting and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following a specific topic.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Tell an interesting story whether it is a photo or a comment that you are posting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 it to tell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 story that will catch the attention of your followers and help them connect you.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Make sure people can easily find you contents.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Post them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 variety of social media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use“#”and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catchy titles and make sure that they can be easily found.Moreover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you want to become 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social media influencer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you need to have patience.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16.A social media influencer is someone who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A.pays followers for new products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B.takes social relationship courses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C.specializes in social media studies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D.affects shopping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decisions of studies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17.Many companies want to use influencers to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A.sell their products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B.develop new products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C.design their own websites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D.examine customers'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hearts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18.According to paragraph 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why are many people eager to be influencers?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A.Because they may run their own companies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B.Because they want to buy agricultural products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C.Because they want to make contributions to poverty reduction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D.Because they want to have more chances to gain access to blogs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19.What is the best way for influencers to connect with their followers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A.Focusing on their comments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B.Chatting with their best friends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C.Choosing the right online platform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D.Describing their favorite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20.What is the main idea of this passage?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A.Five methods to influence buyers.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B.Five tips on earning money as an influencer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C.Five methods to use influencers in marketing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D.Five tips on becoming a social media influence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Passage 3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Questions 21 to 25 are based on the following passage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Children may not be stashing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c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oins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piggy banks for much longer；with the move towards a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cashless society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poc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ket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ey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moving digital.To reflect this trend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 flurry of mobile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budgeting apps for children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prang up worldwide：GoHemy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Osper and Gimi to name a few.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These apps offer 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simpl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 money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mana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gement service for children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often for a monthly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subscription fee paid by the parents.Parents can add money to children's accounts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 limits and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monitor transactions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children can choose to save their money or spend it using a prepaid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Card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at works like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 debit card The apps suggest minimum ages ranging from six to nine for the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prepaid card.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companies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behind the apps argue that in an increasingly cashless society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they can be a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valuable way of teaching young children about money.Two thirds of adults globally are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financially illiterate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according to Standard&amp;Poor's Global Financial Literacy Survey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and one in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four teenagers are unable to make even simple decisions on everyday spending.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These apps aim to overcome this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claiming to teach children financial concepts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such as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Budgeting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interest rates and income.For instance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Swedish app Gimi-with 1. 2 million users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globally-has virtual savings jars where children can deposit money； parents can pay children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interest as they save； and there is a chores feature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where parents can pay children for completing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household tasks.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account is attached to a prepaid card that is currently available in Sweden only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expected to launch elsewhere in Europe in 2020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 Catherine Winter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managing director of financial capability at The London Institution of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Banking and Finance，wa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rn</w:t>
      </w:r>
      <w:r>
        <w:rPr>
          <w:rFonts w:hint="default" w:ascii="Times New Roman" w:hAnsi="Times New Roman" w:cs="Times New Roman"/>
          <w:sz w:val="24"/>
          <w:szCs w:val="24"/>
        </w:rPr>
        <w:t>s that while digital tools can help，there needs to be a more structured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approach to financ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al educati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n.The area shou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cs="Times New Roman"/>
          <w:sz w:val="24"/>
          <w:szCs w:val="24"/>
        </w:rPr>
        <w:t>d“have regular classroom time and ideally should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ught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 separate subject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hint="default" w:ascii="Times New Roman" w:hAnsi="Times New Roman" w:cs="Times New Roman"/>
          <w:sz w:val="24"/>
          <w:szCs w:val="24"/>
        </w:rPr>
        <w:t>she says，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>Ch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ldren would then have the right context and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foundation to get the most out of both the apps and their money.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”</w:t>
      </w:r>
    </w:p>
    <w:p>
      <w:pPr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The growth of digital banking has affected how parents dole out pocket mon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y，w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th one in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three paren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s in the Un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ted Kingdom doing it di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ally，accord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</w:t>
      </w:r>
      <w:r>
        <w:rPr>
          <w:rFonts w:hint="default" w:ascii="Times New Roman" w:hAnsi="Times New Roman" w:cs="Times New Roman"/>
          <w:sz w:val="24"/>
          <w:szCs w:val="24"/>
        </w:rPr>
        <w:t>g to a recent report by the 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</w:t>
      </w:r>
      <w:r>
        <w:rPr>
          <w:rFonts w:hint="default" w:ascii="Times New Roman" w:hAnsi="Times New Roman" w:cs="Times New Roman"/>
          <w:sz w:val="24"/>
          <w:szCs w:val="24"/>
        </w:rPr>
        <w:t>ancial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omp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son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website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Money.co.uk.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One conce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rn </w:t>
      </w:r>
      <w:r>
        <w:rPr>
          <w:rFonts w:hint="default" w:ascii="Times New Roman" w:hAnsi="Times New Roman" w:cs="Times New Roman"/>
          <w:sz w:val="24"/>
          <w:szCs w:val="24"/>
        </w:rPr>
        <w:t>is that introducing digital money apps to young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children could help encourage irresponsible spending habits.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“If children don't have a good foundation in financial capability，there's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 risk that money apps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could be seen as just another game，”says Winter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“There's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k that they won't learn about the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 value of money and might develop bad money habits.”However，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Philip H</w:t>
      </w:r>
      <w:r>
        <w:rPr>
          <w:rFonts w:hint="default" w:ascii="Times New Roman" w:hAnsi="Times New Roman" w:cs="Times New Roman"/>
          <w:sz w:val="24"/>
          <w:szCs w:val="24"/>
        </w:rPr>
        <w:t>aglund says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children are protected from this as parents can monitor their spend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ing</w:t>
      </w:r>
      <w:r>
        <w:rPr>
          <w:rFonts w:hint="default" w:ascii="Times New Roman" w:hAnsi="Times New Roman" w:cs="Times New Roman"/>
          <w:sz w:val="24"/>
          <w:szCs w:val="24"/>
        </w:rPr>
        <w:t xml:space="preserve"> 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bits and none of the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services offer an overdraft so children can not go into debt.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Plus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 xml:space="preserve">it is important for kids to learn and make mistakes，says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Guicha</w:t>
      </w:r>
      <w:r>
        <w:rPr>
          <w:rFonts w:hint="default" w:ascii="Times New Roman" w:hAnsi="Times New Roman" w:cs="Times New Roman"/>
          <w:sz w:val="24"/>
          <w:szCs w:val="24"/>
        </w:rPr>
        <w:t>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“We </w:t>
      </w:r>
      <w:r>
        <w:rPr>
          <w:rFonts w:hint="default" w:ascii="Times New Roman" w:hAnsi="Times New Roman" w:cs="Times New Roman"/>
          <w:sz w:val="24"/>
          <w:szCs w:val="24"/>
        </w:rPr>
        <w:t xml:space="preserve">want to he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help</w:t>
      </w:r>
      <w:r>
        <w:rPr>
          <w:rFonts w:hint="default" w:ascii="Times New Roman" w:hAnsi="Times New Roman" w:cs="Times New Roman"/>
          <w:sz w:val="24"/>
          <w:szCs w:val="24"/>
        </w:rPr>
        <w:t xml:space="preserve"> kids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teenagers gain financial skills for life，and the ear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cs="Times New Roman"/>
          <w:sz w:val="24"/>
          <w:szCs w:val="24"/>
        </w:rPr>
        <w:t>ier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y</w:t>
      </w:r>
      <w:r>
        <w:rPr>
          <w:rFonts w:hint="default" w:ascii="Times New Roman" w:hAnsi="Times New Roman" w:cs="Times New Roman"/>
          <w:sz w:val="24"/>
          <w:szCs w:val="24"/>
        </w:rPr>
        <w:t>ou do that the be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tter, because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if </w:t>
      </w:r>
      <w:r>
        <w:rPr>
          <w:rFonts w:hint="default" w:ascii="Times New Roman" w:hAnsi="Times New Roman" w:cs="Times New Roman"/>
          <w:sz w:val="24"/>
          <w:szCs w:val="24"/>
        </w:rPr>
        <w:t>you're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going to make a mistake of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£ 1</w:t>
      </w:r>
      <w:r>
        <w:rPr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at eight，it's better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than making 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mistake of £ 1,</w:t>
      </w:r>
      <w:r>
        <w:rPr>
          <w:rFonts w:hint="default" w:ascii="Times New Roman" w:hAnsi="Times New Roman" w:cs="Times New Roman"/>
          <w:sz w:val="24"/>
          <w:szCs w:val="24"/>
        </w:rPr>
        <w:t>000 when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you're 28，”he says.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21.What is the major role of mobile app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？</w:t>
      </w:r>
    </w:p>
    <w:p>
      <w:pPr>
        <w:ind w:firstLine="240" w:firstLineChars="1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A.Buying favorite goods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</w:rPr>
        <w:t>B.Pay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ing fees </w:t>
      </w:r>
      <w:r>
        <w:rPr>
          <w:rFonts w:hint="default" w:ascii="Times New Roman" w:hAnsi="Times New Roman" w:cs="Times New Roman"/>
          <w:sz w:val="24"/>
          <w:szCs w:val="24"/>
        </w:rPr>
        <w:t>for p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arents 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C.Managing pocket money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D.Keep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ing an eye on </w:t>
      </w:r>
      <w:r>
        <w:rPr>
          <w:rFonts w:hint="default" w:ascii="Times New Roman" w:hAnsi="Times New Roman" w:cs="Times New Roman"/>
          <w:sz w:val="24"/>
          <w:szCs w:val="24"/>
        </w:rPr>
        <w:t>children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22.According to the passage，the Sw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edish app Gimi can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A.guide parents to manage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companies    B.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give children</w:t>
      </w:r>
      <w:r>
        <w:rPr>
          <w:rFonts w:hint="default" w:ascii="Times New Roman" w:hAnsi="Times New Roman" w:cs="Times New Roman"/>
          <w:sz w:val="24"/>
          <w:szCs w:val="24"/>
        </w:rPr>
        <w:t xml:space="preserve"> basic ideas of finance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C.guide children to do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their homework    D.teach parents how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invest their </w:t>
      </w:r>
      <w:r>
        <w:rPr>
          <w:rFonts w:hint="default" w:ascii="Times New Roman" w:hAnsi="Times New Roman" w:cs="Times New Roman"/>
          <w:sz w:val="24"/>
          <w:szCs w:val="24"/>
        </w:rPr>
        <w:t>money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23.What can we infer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from Philip Hag words?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 degree in econ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omics guarantees the ca</w:t>
      </w:r>
      <w:r>
        <w:rPr>
          <w:rFonts w:hint="default" w:ascii="Times New Roman" w:hAnsi="Times New Roman" w:cs="Times New Roman"/>
          <w:sz w:val="24"/>
          <w:szCs w:val="24"/>
        </w:rPr>
        <w:t>pabil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ty of managing money.</w:t>
      </w:r>
    </w:p>
    <w:p>
      <w:pPr>
        <w:ind w:firstLine="240" w:firstLineChars="1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B.Cyberspace is the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best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medium for children to get </w:t>
      </w:r>
      <w:r>
        <w:rPr>
          <w:rFonts w:hint="default" w:ascii="Times New Roman" w:hAnsi="Times New Roman" w:cs="Times New Roman"/>
          <w:sz w:val="24"/>
          <w:szCs w:val="24"/>
        </w:rPr>
        <w:t>financial knowledge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C.The app Gi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 h</w:t>
      </w:r>
      <w:r>
        <w:rPr>
          <w:rFonts w:hint="default" w:ascii="Times New Roman" w:hAnsi="Times New Roman" w:cs="Times New Roman"/>
          <w:sz w:val="24"/>
          <w:szCs w:val="24"/>
        </w:rPr>
        <w:t>elps child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ren develop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positive </w:t>
      </w:r>
      <w:r>
        <w:rPr>
          <w:rFonts w:hint="default" w:ascii="Times New Roman" w:hAnsi="Times New Roman" w:cs="Times New Roman"/>
          <w:sz w:val="24"/>
          <w:szCs w:val="24"/>
        </w:rPr>
        <w:t>attitudes towards money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D.Cash 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ra</w:t>
      </w:r>
      <w:r>
        <w:rPr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sactions are </w:t>
      </w:r>
      <w:r>
        <w:rPr>
          <w:rFonts w:hint="default" w:ascii="Times New Roman" w:hAnsi="Times New Roman" w:cs="Times New Roman"/>
          <w:sz w:val="24"/>
          <w:szCs w:val="24"/>
        </w:rPr>
        <w:t>abs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tract and</w:t>
      </w:r>
      <w:r>
        <w:rPr>
          <w:rFonts w:hint="default" w:ascii="Times New Roman" w:hAnsi="Times New Roman" w:cs="Times New Roman"/>
          <w:sz w:val="24"/>
          <w:szCs w:val="24"/>
        </w:rPr>
        <w:t xml:space="preserve"> difficult for most people to understand.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24.Wha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 d</w:t>
      </w:r>
      <w:r>
        <w:rPr>
          <w:rFonts w:hint="default" w:ascii="Times New Roman" w:hAnsi="Times New Roman" w:cs="Times New Roman"/>
          <w:sz w:val="24"/>
          <w:szCs w:val="24"/>
        </w:rPr>
        <w:t>oes Cat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</w:t>
      </w:r>
      <w:r>
        <w:rPr>
          <w:rFonts w:hint="default" w:ascii="Times New Roman" w:hAnsi="Times New Roman" w:cs="Times New Roman"/>
          <w:sz w:val="24"/>
          <w:szCs w:val="24"/>
        </w:rPr>
        <w:t>rine Winter sug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ge</w:t>
      </w:r>
      <w:r>
        <w:rPr>
          <w:rFonts w:hint="default" w:ascii="Times New Roman" w:hAnsi="Times New Roman" w:cs="Times New Roman"/>
          <w:sz w:val="24"/>
          <w:szCs w:val="24"/>
        </w:rPr>
        <w:t>st regarding financial education?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It should be well organized          </w:t>
      </w:r>
      <w:r>
        <w:rPr>
          <w:rFonts w:hint="default" w:ascii="Times New Roman" w:hAnsi="Times New Roman" w:cs="Times New Roman"/>
          <w:sz w:val="24"/>
          <w:szCs w:val="24"/>
        </w:rPr>
        <w:t>B.It should be done in cyberspace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.It should be pr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ovided by parents      </w:t>
      </w:r>
      <w:r>
        <w:rPr>
          <w:rFonts w:hint="default" w:ascii="Times New Roman" w:hAnsi="Times New Roman" w:cs="Times New Roman"/>
          <w:sz w:val="24"/>
          <w:szCs w:val="24"/>
        </w:rPr>
        <w:t>D.It should be a self-taught subject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25.What is the pass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age </w:t>
      </w:r>
      <w:r>
        <w:rPr>
          <w:rFonts w:hint="default" w:ascii="Times New Roman" w:hAnsi="Times New Roman" w:cs="Times New Roman"/>
          <w:sz w:val="24"/>
          <w:szCs w:val="24"/>
        </w:rPr>
        <w:t>mainly about?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A.A new way of sa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ving</w:t>
      </w:r>
      <w:r>
        <w:rPr>
          <w:rFonts w:hint="default" w:ascii="Times New Roman" w:hAnsi="Times New Roman" w:cs="Times New Roman"/>
          <w:sz w:val="24"/>
          <w:szCs w:val="24"/>
        </w:rPr>
        <w:t xml:space="preserve"> money at a local bank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B.A new way of te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ach</w:t>
      </w:r>
      <w:r>
        <w:rPr>
          <w:rFonts w:hint="default" w:ascii="Times New Roman" w:hAnsi="Times New Roman" w:cs="Times New Roman"/>
          <w:sz w:val="24"/>
          <w:szCs w:val="24"/>
        </w:rPr>
        <w:t>ing children about money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C.A new course on gaining financial knowledge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D.A new method of maintain online transactions.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Section B七选五，阅读短文，从选项中选择适当的内容填入文章。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Every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time you are 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line</w:t>
      </w:r>
      <w:r>
        <w:rPr>
          <w:rFonts w:hint="default" w:ascii="Times New Roman" w:hAnsi="Times New Roman" w:cs="Times New Roman"/>
          <w:sz w:val="24"/>
          <w:szCs w:val="24"/>
        </w:rPr>
        <w:t>，you may find pictures，articles，links and videos trying to tell their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stories.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26    </w:t>
      </w:r>
      <w:r>
        <w:rPr>
          <w:rFonts w:hint="default" w:ascii="Times New Roman" w:hAnsi="Times New Roman" w:cs="Times New Roman"/>
          <w:sz w:val="24"/>
          <w:szCs w:val="24"/>
        </w:rPr>
        <w:t>Some news spread quickly，and the result is fake(虚假的) news.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Experts in media studies and online psychology have been examining the fake news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phenomenon.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27    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 the source.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Look at the website where the story comes from.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 fake news website may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use an address that sounds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like a</w:t>
      </w:r>
      <w:r>
        <w:rPr>
          <w:rFonts w:hint="default" w:ascii="Times New Roman" w:hAnsi="Times New Roman" w:cs="Times New Roman"/>
          <w:sz w:val="24"/>
          <w:szCs w:val="24"/>
        </w:rPr>
        <w:t xml:space="preserve"> real newspaper，but does not have many real stories about her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topics.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28   .</w:t>
      </w:r>
      <w:r>
        <w:rPr>
          <w:rFonts w:hint="default" w:ascii="Times New Roman" w:hAnsi="Times New Roman" w:cs="Times New Roman"/>
          <w:sz w:val="24"/>
          <w:szCs w:val="24"/>
        </w:rPr>
        <w:t>Many fake news stories use images from unrelated sites.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Someti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</w:rPr>
        <w:t>es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if you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just look closely at an image, you can see it has been changed. Or use a </w:t>
      </w:r>
      <w:r>
        <w:rPr>
          <w:rFonts w:hint="default" w:ascii="Times New Roman" w:hAnsi="Times New Roman" w:cs="Times New Roman"/>
          <w:sz w:val="24"/>
          <w:szCs w:val="24"/>
        </w:rPr>
        <w:t>search tool to see if the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same image has been used in other contexts.</w:t>
      </w:r>
    </w:p>
    <w:p>
      <w:pPr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Check the story in other places.Try to se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 if the story you are reading is on the news sites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 you know and trust.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29   </w:t>
      </w:r>
    </w:p>
    <w:p>
      <w:pPr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Look for other signs.There are other techniques that fake news uses.For example，lots of ads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pop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up when you click on a link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30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If the news story makes you angry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it is probably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designed to make you angry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you know these things about online news and can apply them in your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every</w:t>
      </w:r>
      <w:r>
        <w:rPr>
          <w:rFonts w:hint="default" w:ascii="Times New Roman" w:hAnsi="Times New Roman" w:cs="Times New Roman"/>
          <w:sz w:val="24"/>
          <w:szCs w:val="24"/>
        </w:rPr>
        <w:t>day life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then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you have controlled over what to read，what to believe and what to shar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A.Watch out for fake photos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B.Unfortunately，not all of these stories are true.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C.Young people like to share information online.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D.Read the following advice and don't get fooled.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E.You can also think about how the story makes you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feel.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F.If you do find it on many other sites，then it pro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bably isn’t fake.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G.But they want to click on the same image use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 xml:space="preserve"> in other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contexts.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Part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Ⅲ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翻译(20分)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tion A：英译汉：</w:t>
      </w:r>
    </w:p>
    <w:p>
      <w:pPr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Regular exercise can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reduce the change that long-</w:t>
      </w:r>
      <w:r>
        <w:rPr>
          <w:rFonts w:hint="default" w:ascii="Times New Roman" w:hAnsi="Times New Roman" w:cs="Times New Roman"/>
          <w:sz w:val="24"/>
          <w:szCs w:val="24"/>
        </w:rPr>
        <w:t>term stress may have on our body.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Scientists have discov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ered that ex</w:t>
      </w:r>
      <w:r>
        <w:rPr>
          <w:rFonts w:hint="default" w:ascii="Times New Roman" w:hAnsi="Times New Roman" w:cs="Times New Roman"/>
          <w:sz w:val="24"/>
          <w:szCs w:val="24"/>
        </w:rPr>
        <w:t>ercise can 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ease depression lower</w:t>
      </w:r>
      <w:r>
        <w:rPr>
          <w:rFonts w:hint="default" w:ascii="Times New Roman" w:hAnsi="Times New Roman" w:cs="Times New Roman"/>
          <w:sz w:val="24"/>
          <w:szCs w:val="24"/>
        </w:rPr>
        <w:t xml:space="preserve"> anxiety and help us sleep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When we exercise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all of the body’s </w:t>
      </w:r>
      <w:r>
        <w:rPr>
          <w:rFonts w:hint="default" w:ascii="Times New Roman" w:hAnsi="Times New Roman" w:cs="Times New Roman"/>
          <w:sz w:val="24"/>
          <w:szCs w:val="24"/>
        </w:rPr>
        <w:t xml:space="preserve">systems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like </w:t>
      </w:r>
      <w:r>
        <w:rPr>
          <w:rFonts w:hint="default" w:ascii="Times New Roman" w:hAnsi="Times New Roman" w:cs="Times New Roman"/>
          <w:sz w:val="24"/>
          <w:szCs w:val="24"/>
        </w:rPr>
        <w:t>muscular and nervous systems have to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communicate 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each other more closely than</w:t>
      </w:r>
      <w:r>
        <w:rPr>
          <w:rFonts w:hint="default" w:ascii="Times New Roman" w:hAnsi="Times New Roman" w:cs="Times New Roman"/>
          <w:sz w:val="24"/>
          <w:szCs w:val="24"/>
        </w:rPr>
        <w:t xml:space="preserve"> usual.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exercise makes the body more efficient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enhances the body's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ability to respond stress.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Section B：汉译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英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竹子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bamboo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sz w:val="24"/>
          <w:szCs w:val="24"/>
        </w:rPr>
        <w:t>深受中国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人民</w:t>
      </w:r>
      <w:r>
        <w:rPr>
          <w:rFonts w:hint="default" w:ascii="Times New Roman" w:hAnsi="Times New Roman" w:cs="Times New Roman"/>
          <w:sz w:val="24"/>
          <w:szCs w:val="24"/>
        </w:rPr>
        <w:t>的喜爱。竹文化长久以来根植于中国人的思想中，对中国人来说，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竹子</w:t>
      </w:r>
      <w:r>
        <w:rPr>
          <w:rFonts w:hint="default" w:ascii="Times New Roman" w:hAnsi="Times New Roman" w:cs="Times New Roman"/>
          <w:sz w:val="24"/>
          <w:szCs w:val="24"/>
        </w:rPr>
        <w:t>是美德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sz w:val="24"/>
          <w:szCs w:val="24"/>
        </w:rPr>
        <w:t>象征。中国古代的学者对竹子非常敬重，这也是为什么历史上有那么多以竹的书画品。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Part IV写作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</w:p>
    <w:p>
      <w:pPr>
        <w:ind w:left="1205" w:hanging="1205" w:hangingChars="50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Directions：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In this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 xml:space="preserve"> part，you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should write a letter of no less than 100 words in English based on the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following informat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ion.</w:t>
      </w:r>
    </w:p>
    <w:p>
      <w:pPr>
        <w:ind w:left="1205" w:hanging="1200" w:hangingChars="50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is time for students to go back to school.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Suppose you are Li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Hua write a letter to your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classmate Wang Hong to give your suggestions about the prevention and control of the COVID-19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(新冠状病毒) 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Your letter should include：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1) What measures should be taken after students return to school?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2) Why are those measures necessary?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righ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添加小学士：xueshi008</w:t>
      </w:r>
    </w:p>
    <w:p>
      <w:pPr>
        <w:numPr>
          <w:ilvl w:val="0"/>
          <w:numId w:val="0"/>
        </w:numPr>
        <w:jc w:val="righ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查看英语答案</w:t>
      </w:r>
    </w:p>
    <w:sectPr>
      <w:footerReference r:id="rId3" w:type="default"/>
      <w:pgSz w:w="11906" w:h="16838"/>
      <w:pgMar w:top="1440" w:right="1080" w:bottom="1440" w:left="1080" w:header="510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1C88"/>
    <w:rsid w:val="0D45594D"/>
    <w:rsid w:val="0E935A5B"/>
    <w:rsid w:val="15BE5A35"/>
    <w:rsid w:val="20532B1C"/>
    <w:rsid w:val="40DC1928"/>
    <w:rsid w:val="44C93E1B"/>
    <w:rsid w:val="4A1D1B86"/>
    <w:rsid w:val="589E3B23"/>
    <w:rsid w:val="58A968AE"/>
    <w:rsid w:val="6CED3EB3"/>
    <w:rsid w:val="6DD80FB5"/>
    <w:rsid w:val="7237492F"/>
    <w:rsid w:val="799A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2648</Words>
  <Characters>11976</Characters>
  <Lines>0</Lines>
  <Paragraphs>0</Paragraphs>
  <TotalTime>3</TotalTime>
  <ScaleCrop>false</ScaleCrop>
  <LinksUpToDate>false</LinksUpToDate>
  <CharactersWithSpaces>14207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2020-07-14T02:30:00Z</dcterms:created>
  <dc:creator>86158</dc:creator>
  <cp:lastModifiedBy>精通专升本</cp:lastModifiedBy>
  <dcterms:modified xsi:type="dcterms:W3CDTF">2020-07-17T02:53:11Z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