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7" w:firstLineChars="200"/>
        <w:jc w:val="center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84"/>
          <w:szCs w:val="8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commentRangeStart w:id="0"/>
      <w: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84"/>
          <w:szCs w:val="8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谏</w:t>
      </w:r>
      <w:commentRangeEnd w:id="0"/>
      <w:r>
        <w:rPr>
          <w:sz w:val="84"/>
          <w:szCs w:val="84"/>
        </w:rPr>
        <w:commentReference w:id="0"/>
      </w:r>
      <w: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84"/>
          <w:szCs w:val="8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逐</w:t>
      </w:r>
      <w:commentRangeStart w:id="1"/>
      <w: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84"/>
          <w:szCs w:val="8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客</w:t>
      </w:r>
      <w:commentRangeEnd w:id="1"/>
      <w:r>
        <w:rPr>
          <w:sz w:val="84"/>
          <w:szCs w:val="84"/>
        </w:rPr>
        <w:commentReference w:id="1"/>
      </w:r>
      <w:commentRangeStart w:id="2"/>
      <w: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84"/>
          <w:szCs w:val="8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书</w:t>
      </w:r>
      <w:commentRangeEnd w:id="2"/>
      <w:r>
        <w:rPr>
          <w:sz w:val="84"/>
          <w:szCs w:val="84"/>
        </w:rPr>
        <w:commentReference w:id="2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FF0000"/>
          <w:spacing w:val="0"/>
          <w:sz w:val="84"/>
          <w:szCs w:val="8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84"/>
          <w:szCs w:val="84"/>
          <w:shd w:val="clear" w:fill="FFFFFF"/>
          <w:lang w:val="en-US" w:eastAsia="zh-CN"/>
        </w:rPr>
        <w:t>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臣闻吏议</w:t>
      </w:r>
      <w:commentRangeStart w:id="3"/>
      <w:r>
        <w:rPr>
          <w:rStyle w:val="5"/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逐</w:t>
      </w:r>
      <w:commentRangeEnd w:id="3"/>
      <w:r>
        <w:commentReference w:id="3"/>
      </w:r>
      <w:r>
        <w:rPr>
          <w:rStyle w:val="5"/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客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，</w:t>
      </w:r>
      <w:commentRangeStart w:id="4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窃</w:t>
      </w:r>
      <w:commentRangeEnd w:id="4"/>
      <w:r>
        <w:rPr>
          <w:sz w:val="84"/>
          <w:szCs w:val="84"/>
        </w:rPr>
        <w:commentReference w:id="4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以为</w:t>
      </w:r>
      <w:commentRangeStart w:id="5"/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过</w:t>
      </w:r>
      <w:commentRangeEnd w:id="5"/>
      <w:r>
        <w:rPr>
          <w:sz w:val="84"/>
          <w:szCs w:val="84"/>
        </w:rPr>
        <w:commentReference w:id="5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84"/>
          <w:szCs w:val="84"/>
          <w:shd w:val="clear" w:fill="FFFFFF"/>
          <w:lang w:val="en-US" w:eastAsia="zh-CN"/>
        </w:rPr>
        <w:t>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昔穆公求士，西取</w:t>
      </w:r>
      <w:r>
        <w:rPr>
          <w:rFonts w:hint="eastAsia" w:ascii="楷体" w:hAnsi="楷体" w:eastAsia="楷体" w:cs="楷体"/>
          <w:i w:val="0"/>
          <w:caps w:val="0"/>
          <w:color w:val="5B9BD5" w:themeColor="accent1"/>
          <w:spacing w:val="0"/>
          <w:sz w:val="84"/>
          <w:szCs w:val="84"/>
          <w:shd w:val="clear" w:fill="FFFFFF"/>
          <w14:textFill>
            <w14:solidFill>
              <w14:schemeClr w14:val="accent1"/>
            </w14:solidFill>
          </w14:textFill>
        </w:rPr>
        <w:t>由余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于戎，东得</w:t>
      </w:r>
      <w:r>
        <w:rPr>
          <w:rFonts w:hint="eastAsia" w:ascii="楷体" w:hAnsi="楷体" w:eastAsia="楷体" w:cs="楷体"/>
          <w:i w:val="0"/>
          <w:caps w:val="0"/>
          <w:color w:val="5B9BD5" w:themeColor="accent1"/>
          <w:spacing w:val="0"/>
          <w:sz w:val="84"/>
          <w:szCs w:val="84"/>
          <w:shd w:val="clear" w:fill="FFFFFF"/>
          <w14:textFill>
            <w14:solidFill>
              <w14:schemeClr w14:val="accent1"/>
            </w14:solidFill>
          </w14:textFill>
        </w:rPr>
        <w:t>百里奚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于宛，迎</w:t>
      </w:r>
      <w:r>
        <w:rPr>
          <w:rFonts w:hint="eastAsia" w:ascii="楷体" w:hAnsi="楷体" w:eastAsia="楷体" w:cs="楷体"/>
          <w:i w:val="0"/>
          <w:caps w:val="0"/>
          <w:color w:val="5B9BD5" w:themeColor="accent1"/>
          <w:spacing w:val="0"/>
          <w:sz w:val="84"/>
          <w:szCs w:val="84"/>
          <w:shd w:val="clear" w:fill="FFFFFF"/>
          <w14:textFill>
            <w14:solidFill>
              <w14:schemeClr w14:val="accent1"/>
            </w14:solidFill>
          </w14:textFill>
        </w:rPr>
        <w:t>蹇叔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于宋，</w:t>
      </w:r>
      <w:commentRangeStart w:id="6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来</w:t>
      </w:r>
      <w:commentRangeEnd w:id="6"/>
      <w:r>
        <w:commentReference w:id="6"/>
      </w:r>
      <w:r>
        <w:rPr>
          <w:rFonts w:hint="eastAsia" w:ascii="楷体" w:hAnsi="楷体" w:eastAsia="楷体" w:cs="楷体"/>
          <w:i w:val="0"/>
          <w:caps w:val="0"/>
          <w:color w:val="5B9BD5" w:themeColor="accent1"/>
          <w:spacing w:val="0"/>
          <w:sz w:val="84"/>
          <w:szCs w:val="84"/>
          <w:shd w:val="clear" w:fill="FFFFFF"/>
          <w14:textFill>
            <w14:solidFill>
              <w14:schemeClr w14:val="accent1"/>
            </w14:solidFill>
          </w14:textFill>
        </w:rPr>
        <w:t>邳豹、公孙支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于晋。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此五子者，不产于秦，而穆公用之，</w:t>
      </w:r>
      <w:commentRangeStart w:id="7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并</w:t>
      </w:r>
      <w:commentRangeEnd w:id="7"/>
      <w:r>
        <w:commentReference w:id="7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国二十，遂</w:t>
      </w:r>
      <w:commentRangeStart w:id="8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霸</w:t>
      </w:r>
      <w:commentRangeEnd w:id="8"/>
      <w:r>
        <w:commentReference w:id="8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西戎。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孝公用商鞅之法，移风易俗，民</w:t>
      </w:r>
      <w:commentRangeStart w:id="9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以</w:t>
      </w:r>
      <w:commentRangeEnd w:id="9"/>
      <w:r>
        <w:commentReference w:id="9"/>
      </w:r>
      <w:commentRangeStart w:id="10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殷</w:t>
      </w:r>
      <w:commentRangeEnd w:id="10"/>
      <w:r>
        <w:commentReference w:id="10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盛，国以富强，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百姓</w:t>
      </w:r>
      <w:commentRangeStart w:id="11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乐</w:t>
      </w:r>
      <w:commentRangeEnd w:id="11"/>
      <w:r>
        <w:commentReference w:id="11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用，诸侯</w:t>
      </w:r>
      <w:commentRangeStart w:id="12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亲服</w:t>
      </w:r>
      <w:commentRangeEnd w:id="12"/>
      <w:r>
        <w:commentReference w:id="12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</w:pPr>
      <w:commentRangeStart w:id="13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获</w:t>
      </w:r>
      <w:commentRangeEnd w:id="13"/>
      <w:r>
        <w:commentReference w:id="13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楚、魏之</w:t>
      </w:r>
      <w:commentRangeStart w:id="14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师</w:t>
      </w:r>
      <w:commentRangeEnd w:id="14"/>
      <w:r>
        <w:commentReference w:id="14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，</w:t>
      </w:r>
      <w:commentRangeStart w:id="15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举</w:t>
      </w:r>
      <w:commentRangeEnd w:id="15"/>
      <w:r>
        <w:commentReference w:id="15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地千里，至今</w:t>
      </w:r>
      <w:commentRangeStart w:id="16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治</w:t>
      </w:r>
      <w:commentRangeEnd w:id="16"/>
      <w:r>
        <w:commentReference w:id="16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惠王用张仪之计，</w:t>
      </w:r>
      <w:commentRangeStart w:id="17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拔</w:t>
      </w:r>
      <w:commentRangeEnd w:id="17"/>
      <w:r>
        <w:commentReference w:id="17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三川之地，</w:t>
      </w:r>
      <w:commentRangeStart w:id="18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西</w:t>
      </w:r>
      <w:commentRangeEnd w:id="18"/>
      <w:r>
        <w:commentReference w:id="18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并巴蜀，北收上郡，南取汉中，</w:t>
      </w:r>
      <w:commentRangeStart w:id="19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包</w:t>
      </w:r>
      <w:commentRangeEnd w:id="19"/>
      <w:r>
        <w:commentReference w:id="19"/>
      </w:r>
      <w:commentRangeStart w:id="20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九</w:t>
      </w:r>
      <w:commentRangeEnd w:id="20"/>
      <w:r>
        <w:commentReference w:id="20"/>
      </w:r>
      <w:commentRangeStart w:id="21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夷</w:t>
      </w:r>
      <w:commentRangeEnd w:id="21"/>
      <w:r>
        <w:commentReference w:id="21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，</w:t>
      </w:r>
      <w:commentRangeStart w:id="22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制</w:t>
      </w:r>
      <w:commentRangeEnd w:id="22"/>
      <w:r>
        <w:commentReference w:id="22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鄢郢，东</w:t>
      </w:r>
      <w:commentRangeStart w:id="23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据</w:t>
      </w:r>
      <w:commentRangeEnd w:id="23"/>
      <w:r>
        <w:commentReference w:id="23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成皋之险，</w:t>
      </w:r>
      <w:commentRangeStart w:id="24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割</w:t>
      </w:r>
      <w:commentRangeEnd w:id="24"/>
      <w:r>
        <w:commentReference w:id="24"/>
      </w:r>
      <w:commentRangeStart w:id="25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膏腴之壤</w:t>
      </w:r>
      <w:commentRangeEnd w:id="25"/>
      <w:r>
        <w:commentReference w:id="25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遂</w:t>
      </w:r>
      <w:commentRangeStart w:id="26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散</w:t>
      </w:r>
      <w:commentRangeEnd w:id="26"/>
      <w:r>
        <w:commentReference w:id="26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六国之</w:t>
      </w:r>
      <w:commentRangeStart w:id="27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从</w:t>
      </w:r>
      <w:commentRangeEnd w:id="27"/>
      <w:r>
        <w:commentReference w:id="27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，</w:t>
      </w:r>
      <w:commentRangeStart w:id="28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使</w:t>
      </w:r>
      <w:commentRangeEnd w:id="28"/>
      <w:r>
        <w:commentReference w:id="28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之西面</w:t>
      </w:r>
      <w:commentRangeStart w:id="29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事</w:t>
      </w:r>
      <w:commentRangeEnd w:id="29"/>
      <w:r>
        <w:commentReference w:id="29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秦，</w:t>
      </w:r>
      <w:commentRangeStart w:id="30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功</w:t>
      </w:r>
      <w:commentRangeEnd w:id="30"/>
      <w:r>
        <w:commentReference w:id="30"/>
      </w:r>
      <w:commentRangeStart w:id="31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施</w:t>
      </w:r>
      <w:commentRangeEnd w:id="31"/>
      <w:r>
        <w:commentReference w:id="31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到今。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昭王得范雎，</w:t>
      </w:r>
      <w:commentRangeStart w:id="32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废</w:t>
      </w:r>
      <w:commentRangeEnd w:id="32"/>
      <w:r>
        <w:commentReference w:id="32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穰侯，</w:t>
      </w:r>
      <w:r>
        <w:rPr>
          <w:rStyle w:val="5"/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逐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华阳，</w:t>
      </w:r>
      <w:commentRangeStart w:id="33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强</w:t>
      </w:r>
      <w:commentRangeEnd w:id="33"/>
      <w:r>
        <w:rPr>
          <w:highlight w:val="yellow"/>
        </w:rPr>
        <w:commentReference w:id="33"/>
      </w:r>
      <w:commentRangeStart w:id="34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公室</w:t>
      </w:r>
      <w:commentRangeEnd w:id="34"/>
      <w:r>
        <w:rPr>
          <w:highlight w:val="yellow"/>
        </w:rPr>
        <w:commentReference w:id="34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，</w:t>
      </w:r>
      <w:commentRangeStart w:id="35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杜</w:t>
      </w:r>
      <w:commentRangeEnd w:id="35"/>
      <w:r>
        <w:rPr>
          <w:highlight w:val="yellow"/>
        </w:rPr>
        <w:commentReference w:id="35"/>
      </w:r>
      <w:commentRangeStart w:id="36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私门</w:t>
      </w:r>
      <w:commentRangeEnd w:id="36"/>
      <w:r>
        <w:commentReference w:id="36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，</w:t>
      </w:r>
      <w:commentRangeStart w:id="37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蚕</w:t>
      </w:r>
      <w:commentRangeEnd w:id="37"/>
      <w:r>
        <w:commentReference w:id="37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食诸侯，使秦成帝业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此四君者，皆</w:t>
      </w:r>
      <w:commentRangeStart w:id="38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以</w:t>
      </w:r>
      <w:commentRangeEnd w:id="38"/>
      <w:r>
        <w:commentReference w:id="38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客之功。由此观之，客何</w:t>
      </w:r>
      <w:commentRangeStart w:id="39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负</w:t>
      </w:r>
      <w:commentRangeEnd w:id="39"/>
      <w:r>
        <w:commentReference w:id="39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于秦哉！</w:t>
      </w:r>
      <w:commentRangeStart w:id="40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向使</w:t>
      </w:r>
      <w:commentRangeEnd w:id="40"/>
      <w:r>
        <w:commentReference w:id="40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四君</w:t>
      </w:r>
      <w:commentRangeStart w:id="41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却</w:t>
      </w:r>
      <w:commentRangeEnd w:id="41"/>
      <w:r>
        <w:commentReference w:id="41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客而不</w:t>
      </w:r>
      <w:commentRangeStart w:id="42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内</w:t>
      </w:r>
      <w:commentRangeEnd w:id="42"/>
      <w:r>
        <w:commentReference w:id="42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，疏士而不用，</w:t>
      </w:r>
      <w:commentRangeStart w:id="43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是</w:t>
      </w:r>
      <w:commentRangeEnd w:id="43"/>
      <w:r>
        <w:commentReference w:id="43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使国无富利之</w:t>
      </w:r>
      <w:commentRangeStart w:id="44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实</w:t>
      </w:r>
      <w:commentRangeEnd w:id="44"/>
      <w:r>
        <w:commentReference w:id="44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，而秦无强大之</w:t>
      </w:r>
      <w:commentRangeStart w:id="45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名</w:t>
      </w:r>
      <w:commentRangeEnd w:id="45"/>
      <w:r>
        <w:commentReference w:id="45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FF0000"/>
          <w:spacing w:val="0"/>
          <w:sz w:val="84"/>
          <w:szCs w:val="8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FF0000"/>
          <w:spacing w:val="0"/>
          <w:sz w:val="84"/>
          <w:szCs w:val="8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84"/>
          <w:szCs w:val="84"/>
          <w:shd w:val="clear" w:fill="FFFFFF"/>
          <w:lang w:val="en-US" w:eastAsia="zh-CN"/>
        </w:rPr>
        <w:t>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今陛下</w:t>
      </w:r>
      <w:commentRangeStart w:id="46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致</w:t>
      </w:r>
      <w:commentRangeEnd w:id="46"/>
      <w:r>
        <w:commentReference w:id="46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昆山之玉，有</w:t>
      </w:r>
      <w:commentRangeStart w:id="47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随和之宝</w:t>
      </w:r>
      <w:commentRangeEnd w:id="47"/>
      <w:r>
        <w:commentReference w:id="47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，</w:t>
      </w:r>
      <w:commentRangeStart w:id="48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垂</w:t>
      </w:r>
      <w:commentRangeEnd w:id="48"/>
      <w:r>
        <w:commentReference w:id="48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明月之珠，</w:t>
      </w:r>
      <w:commentRangeStart w:id="49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服</w:t>
      </w:r>
      <w:commentRangeEnd w:id="49"/>
      <w:r>
        <w:commentReference w:id="49"/>
      </w:r>
      <w:commentRangeStart w:id="50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太阿之剑</w:t>
      </w:r>
      <w:commentRangeEnd w:id="50"/>
      <w:r>
        <w:commentReference w:id="50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，乘纤离之马，建翠凤之旗，</w:t>
      </w:r>
      <w:commentRangeStart w:id="51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树</w:t>
      </w:r>
      <w:commentRangeEnd w:id="51"/>
      <w:r>
        <w:commentReference w:id="51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灵</w:t>
      </w:r>
      <w:commentRangeStart w:id="52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鼍</w:t>
      </w:r>
      <w:commentRangeEnd w:id="52"/>
      <w:r>
        <w:commentReference w:id="52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之鼓。此数宝者，秦不</w:t>
      </w:r>
      <w:commentRangeStart w:id="53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生</w:t>
      </w:r>
      <w:commentRangeEnd w:id="53"/>
      <w:r>
        <w:commentReference w:id="53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一焉，而陛下</w:t>
      </w:r>
      <w:commentRangeStart w:id="54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说</w:t>
      </w:r>
      <w:commentRangeEnd w:id="54"/>
      <w:r>
        <w:commentReference w:id="54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之，何也？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必秦国之所生然后可，则是</w:t>
      </w:r>
      <w:commentRangeStart w:id="55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夜光之璧</w:t>
      </w:r>
      <w:commentRangeEnd w:id="55"/>
      <w:r>
        <w:commentReference w:id="55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，不饰朝廷；犀象之器，不为</w:t>
      </w:r>
      <w:commentRangeStart w:id="56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玩好</w:t>
      </w:r>
      <w:commentRangeEnd w:id="56"/>
      <w:r>
        <w:commentReference w:id="56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；郑、卫之女不充后宫，而骏良駃騠不</w:t>
      </w:r>
      <w:commentRangeStart w:id="57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实</w:t>
      </w:r>
      <w:commentRangeEnd w:id="57"/>
      <w:r>
        <w:commentReference w:id="57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外</w:t>
      </w:r>
      <w:commentRangeStart w:id="58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厩</w:t>
      </w:r>
      <w:commentRangeEnd w:id="58"/>
      <w:r>
        <w:commentReference w:id="58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，江南</w:t>
      </w:r>
      <w:commentRangeStart w:id="59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金锡</w:t>
      </w:r>
      <w:commentRangeEnd w:id="59"/>
      <w:r>
        <w:commentReference w:id="59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不为用，西蜀丹青不为</w:t>
      </w:r>
      <w:commentRangeStart w:id="60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采</w:t>
      </w:r>
      <w:commentRangeEnd w:id="60"/>
      <w:r>
        <w:commentReference w:id="60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所</w:t>
      </w:r>
      <w:commentRangeStart w:id="61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以</w:t>
      </w:r>
      <w:commentRangeEnd w:id="61"/>
      <w:r>
        <w:commentReference w:id="61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饰后宫，充</w:t>
      </w:r>
      <w:commentRangeStart w:id="62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下陈</w:t>
      </w:r>
      <w:commentRangeEnd w:id="62"/>
      <w:r>
        <w:commentReference w:id="62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，娱心意，说</w:t>
      </w:r>
      <w:commentRangeStart w:id="63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耳</w:t>
      </w:r>
      <w:commentRangeEnd w:id="63"/>
      <w:r>
        <w:commentReference w:id="63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目者，必出于秦</w:t>
      </w:r>
      <w:commentRangeStart w:id="64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然后可</w:t>
      </w:r>
      <w:commentRangeEnd w:id="64"/>
      <w:r>
        <w:commentReference w:id="64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，则是宛珠之簪，傅</w:t>
      </w:r>
      <w:commentRangeStart w:id="65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玑</w:t>
      </w:r>
      <w:commentRangeEnd w:id="65"/>
      <w:r>
        <w:commentReference w:id="65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之珥，</w:t>
      </w:r>
      <w:commentRangeStart w:id="66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阿缟</w:t>
      </w:r>
      <w:commentRangeEnd w:id="66"/>
      <w:r>
        <w:commentReference w:id="66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之衣，锦绣之饰</w:t>
      </w:r>
      <w:commentRangeStart w:id="67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不进于前</w:t>
      </w:r>
      <w:commentRangeEnd w:id="67"/>
      <w:r>
        <w:commentReference w:id="67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，而</w:t>
      </w:r>
      <w:commentRangeStart w:id="68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随俗雅化</w:t>
      </w:r>
      <w:commentRangeEnd w:id="68"/>
      <w:r>
        <w:commentReference w:id="68"/>
      </w:r>
      <w:r>
        <w:rPr>
          <w:rFonts w:hint="eastAsia"/>
          <w:sz w:val="84"/>
          <w:szCs w:val="84"/>
          <w:lang w:eastAsia="zh-CN"/>
        </w:rPr>
        <w:t>、</w:t>
      </w:r>
      <w:commentRangeStart w:id="69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佳冶窈窕</w:t>
      </w:r>
      <w:commentRangeEnd w:id="69"/>
      <w:r>
        <w:commentReference w:id="69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赵女不立于侧也。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夫击瓮叩缶弹筝</w:t>
      </w:r>
      <w:commentRangeStart w:id="70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搏髀</w:t>
      </w:r>
      <w:commentRangeEnd w:id="70"/>
      <w:r>
        <w:commentReference w:id="70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，而歌呼呜呜</w:t>
      </w:r>
      <w:commentRangeStart w:id="71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快耳</w:t>
      </w:r>
      <w:commentRangeEnd w:id="71"/>
      <w:r>
        <w:commentReference w:id="71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者，真秦之声也；郑卫桑间，韶虞武象者，异国之乐也。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今弃击瓮叩缶而就郑卫，退弹筝而取</w:t>
      </w:r>
      <w:bookmarkStart w:id="0" w:name="_GoBack"/>
      <w:bookmarkEnd w:id="0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昭虞，</w:t>
      </w:r>
      <w:commentRangeStart w:id="72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若是者何也</w:t>
      </w:r>
      <w:commentRangeEnd w:id="72"/>
      <w:r>
        <w:commentReference w:id="72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？</w:t>
      </w:r>
      <w:commentRangeStart w:id="73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快意当前</w:t>
      </w:r>
      <w:commentRangeEnd w:id="73"/>
      <w:r>
        <w:commentReference w:id="73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，</w:t>
      </w:r>
      <w:commentRangeStart w:id="74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适观而已矣</w:t>
      </w:r>
      <w:commentRangeEnd w:id="74"/>
      <w:r>
        <w:commentReference w:id="74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commentRangeStart w:id="75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今取人</w:t>
      </w:r>
      <w:commentRangeEnd w:id="75"/>
      <w:r>
        <w:commentReference w:id="75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则不</w:t>
      </w:r>
      <w:commentRangeStart w:id="76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然</w:t>
      </w:r>
      <w:commentRangeEnd w:id="76"/>
      <w:r>
        <w:commentReference w:id="76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。不问</w:t>
      </w:r>
      <w:commentRangeStart w:id="77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可否</w:t>
      </w:r>
      <w:commentRangeEnd w:id="77"/>
      <w:r>
        <w:commentReference w:id="77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，不论曲直，非秦者</w:t>
      </w:r>
      <w:commentRangeStart w:id="78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去</w:t>
      </w:r>
      <w:commentRangeEnd w:id="78"/>
      <w:r>
        <w:commentReference w:id="78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，为客者</w:t>
      </w:r>
      <w:r>
        <w:rPr>
          <w:rStyle w:val="5"/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逐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。</w:t>
      </w:r>
      <w:commentRangeStart w:id="79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然</w:t>
      </w:r>
      <w:commentRangeEnd w:id="79"/>
      <w:r>
        <w:commentReference w:id="79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则是所重者在乎色乐珠玉，而所轻者在乎人民也。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此非所以</w:t>
      </w:r>
      <w:commentRangeStart w:id="80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跨海内</w:t>
      </w:r>
      <w:commentRangeEnd w:id="80"/>
      <w:r>
        <w:commentReference w:id="80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、</w:t>
      </w:r>
      <w:commentRangeStart w:id="81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制诸侯</w:t>
      </w:r>
      <w:commentRangeEnd w:id="81"/>
      <w:r>
        <w:commentReference w:id="81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之术也。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FF0000"/>
          <w:spacing w:val="0"/>
          <w:sz w:val="84"/>
          <w:szCs w:val="8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84"/>
          <w:szCs w:val="84"/>
          <w:shd w:val="clear" w:fill="FFFFFF"/>
          <w:lang w:val="en-US" w:eastAsia="zh-CN"/>
        </w:rPr>
        <w:t>四：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color w:val="000000" w:themeColor="text1"/>
          <w:sz w:val="84"/>
          <w:szCs w:val="8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臣闻地广者粟多，国大者人众，兵强则士勇。是以太山不让土壤，故能成其大；河海不择细流，故能就其深；王者不却众庶，故能明其德。是以地无四方，民无异国，四时充美，鬼神降福，此五帝三王之所以无敌也。今乃弃黔首以资敌国，却宾客以业诸侯，使天下之士退而不敢西向，裹足不入秦，此所谓“借寇兵而赍盗粮”者也。夫物不产于秦，可宝者多；士不产于秦，而愿忠者众。今</w:t>
      </w:r>
      <w:r>
        <w:rPr>
          <w:rStyle w:val="5"/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逐客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以资敌国，损民以益仇，内自虚而外树怨于诸侯，求国无危，不可得也。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heng" w:date="2020-06-09T16:21:06Z" w:initials="C">
    <w:p w14:paraId="7579709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下对上劝谏的用语</w:t>
      </w:r>
    </w:p>
  </w:comment>
  <w:comment w:id="1" w:author="Cheng" w:date="2020-06-09T16:24:17Z" w:initials="C">
    <w:p w14:paraId="597C64A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客卿</w:t>
      </w:r>
    </w:p>
  </w:comment>
  <w:comment w:id="2" w:author="Cheng" w:date="2020-06-09T16:21:48Z" w:initials="C">
    <w:p w14:paraId="5817401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上书，古代臣向军陈述意见或主张的一种文体</w:t>
      </w:r>
    </w:p>
  </w:comment>
  <w:comment w:id="3" w:author="Cheng" w:date="2020-06-09T16:26:27Z" w:initials="C">
    <w:p w14:paraId="2C881A3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驱逐</w:t>
      </w:r>
    </w:p>
  </w:comment>
  <w:comment w:id="4" w:author="Cheng" w:date="2020-06-09T16:25:08Z" w:initials="C">
    <w:p w14:paraId="33DD46A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私下里</w:t>
      </w:r>
    </w:p>
  </w:comment>
  <w:comment w:id="5" w:author="Cheng" w:date="2020-06-09T16:24:50Z" w:initials="C">
    <w:p w14:paraId="5A976E4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错</w:t>
      </w:r>
    </w:p>
  </w:comment>
  <w:comment w:id="6" w:author="Cheng" w:date="2020-06-09T16:27:26Z" w:initials="C">
    <w:p w14:paraId="706E1D2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使...来（使动用法）</w:t>
      </w:r>
    </w:p>
  </w:comment>
  <w:comment w:id="7" w:author="Cheng" w:date="2020-06-09T16:30:21Z" w:initials="C">
    <w:p w14:paraId="5B13516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吞并，兼并</w:t>
      </w:r>
    </w:p>
  </w:comment>
  <w:comment w:id="8" w:author="Cheng" w:date="2020-06-09T16:30:36Z" w:initials="C">
    <w:p w14:paraId="2823418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称霸</w:t>
      </w:r>
    </w:p>
  </w:comment>
  <w:comment w:id="9" w:author="Cheng" w:date="2020-06-09T16:31:39Z" w:initials="C">
    <w:p w14:paraId="3FB2791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因此</w:t>
      </w:r>
    </w:p>
  </w:comment>
  <w:comment w:id="10" w:author="Cheng" w:date="2020-06-09T16:31:59Z" w:initials="C">
    <w:p w14:paraId="440B27A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</w:t>
      </w:r>
    </w:p>
  </w:comment>
  <w:comment w:id="11" w:author="Cheng" w:date="2020-06-09T16:34:17Z" w:initials="C">
    <w:p w14:paraId="509D1BC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乐意为国家效力</w:t>
      </w:r>
    </w:p>
  </w:comment>
  <w:comment w:id="12" w:author="Cheng" w:date="2020-06-09T16:34:27Z" w:initials="C">
    <w:p w14:paraId="1930751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归顺听命</w:t>
      </w:r>
    </w:p>
  </w:comment>
  <w:comment w:id="13" w:author="Cheng" w:date="2020-06-09T16:33:18Z" w:initials="C">
    <w:p w14:paraId="33D228E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战胜</w:t>
      </w:r>
    </w:p>
  </w:comment>
  <w:comment w:id="14" w:author="Cheng" w:date="2020-06-09T16:33:23Z" w:initials="C">
    <w:p w14:paraId="6B1C1B0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军队</w:t>
      </w:r>
    </w:p>
  </w:comment>
  <w:comment w:id="15" w:author="Cheng" w:date="2020-06-09T16:33:40Z" w:initials="C">
    <w:p w14:paraId="23C6516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占领</w:t>
      </w:r>
    </w:p>
  </w:comment>
  <w:comment w:id="16" w:author="Cheng" w:date="2020-06-09T16:33:51Z" w:initials="C">
    <w:p w14:paraId="779C420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太平</w:t>
      </w:r>
    </w:p>
  </w:comment>
  <w:comment w:id="17" w:author="Cheng" w:date="2020-06-09T16:39:12Z" w:initials="C">
    <w:p w14:paraId="794F747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攻取</w:t>
      </w:r>
    </w:p>
  </w:comment>
  <w:comment w:id="18" w:author="Cheng" w:date="2020-06-09T16:41:51Z" w:initials="C">
    <w:p w14:paraId="6FC43CC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方位名词作状语，向西</w:t>
      </w:r>
    </w:p>
  </w:comment>
  <w:comment w:id="19" w:author="Cheng" w:date="2020-06-09T16:40:53Z" w:initials="C">
    <w:p w14:paraId="0CC2445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囊括</w:t>
      </w:r>
    </w:p>
  </w:comment>
  <w:comment w:id="20" w:author="Cheng" w:date="2020-06-09T16:41:17Z" w:initials="C">
    <w:p w14:paraId="0233743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多个</w:t>
      </w:r>
    </w:p>
  </w:comment>
  <w:comment w:id="21" w:author="Cheng" w:date="2020-06-09T16:41:28Z" w:initials="C">
    <w:p w14:paraId="325837D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少数民族</w:t>
      </w:r>
    </w:p>
  </w:comment>
  <w:comment w:id="22" w:author="Cheng" w:date="2020-06-09T16:41:36Z" w:initials="C">
    <w:p w14:paraId="5A9902D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控制</w:t>
      </w:r>
    </w:p>
  </w:comment>
  <w:comment w:id="23" w:author="Cheng" w:date="2020-06-09T16:42:14Z" w:initials="C">
    <w:p w14:paraId="55D71B5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占据</w:t>
      </w:r>
    </w:p>
  </w:comment>
  <w:comment w:id="24" w:author="Cheng" w:date="2020-06-09T16:42:33Z" w:initials="C">
    <w:p w14:paraId="3A76715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割据</w:t>
      </w:r>
    </w:p>
  </w:comment>
  <w:comment w:id="25" w:author="Cheng" w:date="2020-06-09T16:42:41Z" w:initials="C">
    <w:p w14:paraId="796E56F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肥沃的土地</w:t>
      </w:r>
    </w:p>
  </w:comment>
  <w:comment w:id="26" w:author="Cheng" w:date="2020-06-09T16:45:29Z" w:initials="C">
    <w:p w14:paraId="0F244A3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拆散</w:t>
      </w:r>
    </w:p>
  </w:comment>
  <w:comment w:id="27" w:author="Cheng" w:date="2020-06-09T16:44:23Z" w:initials="C">
    <w:p w14:paraId="1BE03C4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同“纵”，联合</w:t>
      </w:r>
    </w:p>
  </w:comment>
  <w:comment w:id="28" w:author="Cheng" w:date="2020-06-09T16:45:35Z" w:initials="C">
    <w:p w14:paraId="2917773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迫使</w:t>
      </w:r>
    </w:p>
  </w:comment>
  <w:comment w:id="29" w:author="Cheng" w:date="2020-06-09T16:45:59Z" w:initials="C">
    <w:p w14:paraId="49E5706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臣服</w:t>
      </w:r>
    </w:p>
  </w:comment>
  <w:comment w:id="30" w:author="Cheng" w:date="2020-06-09T16:46:25Z" w:initials="C">
    <w:p w14:paraId="78641D5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功业</w:t>
      </w:r>
    </w:p>
  </w:comment>
  <w:comment w:id="31" w:author="Cheng" w:date="2020-06-09T16:46:09Z" w:initials="C">
    <w:p w14:paraId="5ECD46A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yi，延续</w:t>
      </w:r>
    </w:p>
  </w:comment>
  <w:comment w:id="32" w:author="Cheng" w:date="2020-06-09T16:47:13Z" w:initials="C">
    <w:p w14:paraId="72806AB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废除</w:t>
      </w:r>
    </w:p>
  </w:comment>
  <w:comment w:id="33" w:author="Cheng" w:date="2020-06-09T16:47:22Z" w:initials="C">
    <w:p w14:paraId="38661F4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加强</w:t>
      </w:r>
    </w:p>
  </w:comment>
  <w:comment w:id="34" w:author="Cheng" w:date="2020-06-09T16:47:33Z" w:initials="C">
    <w:p w14:paraId="054A0AE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王室</w:t>
      </w:r>
    </w:p>
  </w:comment>
  <w:comment w:id="35" w:author="Cheng" w:date="2020-06-09T16:47:37Z" w:initials="C">
    <w:p w14:paraId="62201E2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杜绝</w:t>
      </w:r>
    </w:p>
  </w:comment>
  <w:comment w:id="36" w:author="Cheng" w:date="2020-06-09T16:47:59Z" w:initials="C">
    <w:p w14:paraId="3B4C35A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豪门贵族</w:t>
      </w:r>
    </w:p>
  </w:comment>
  <w:comment w:id="37" w:author="Cheng" w:date="2020-06-09T16:48:25Z" w:initials="C">
    <w:p w14:paraId="7B6F4E5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名词作状语，像蚕一样</w:t>
      </w:r>
    </w:p>
  </w:comment>
  <w:comment w:id="38" w:author="Cheng" w:date="2020-06-09T16:49:34Z" w:initials="C">
    <w:p w14:paraId="753E0BC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凭借</w:t>
      </w:r>
    </w:p>
  </w:comment>
  <w:comment w:id="39" w:author="Cheng" w:date="2020-06-09T16:50:03Z" w:initials="C">
    <w:p w14:paraId="5D71051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对不起</w:t>
      </w:r>
    </w:p>
  </w:comment>
  <w:comment w:id="40" w:author="Cheng" w:date="2020-06-09T16:52:11Z" w:initials="C">
    <w:p w14:paraId="5CCC35D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假若</w:t>
      </w:r>
    </w:p>
  </w:comment>
  <w:comment w:id="41" w:author="Cheng" w:date="2020-06-09T16:52:24Z" w:initials="C">
    <w:p w14:paraId="43D11A1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拒绝</w:t>
      </w:r>
    </w:p>
  </w:comment>
  <w:comment w:id="42" w:author="Cheng" w:date="2020-06-09T16:51:55Z" w:initials="C">
    <w:p w14:paraId="749A7A0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Na，同“纳”，接纳</w:t>
      </w:r>
    </w:p>
  </w:comment>
  <w:comment w:id="43" w:author="Cheng" w:date="2020-06-09T16:53:20Z" w:initials="C">
    <w:p w14:paraId="7CEB46E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</w:t>
      </w:r>
    </w:p>
  </w:comment>
  <w:comment w:id="44" w:author="Cheng" w:date="2020-06-09T16:53:40Z" w:initials="C">
    <w:p w14:paraId="69843B4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实际</w:t>
      </w:r>
    </w:p>
  </w:comment>
  <w:comment w:id="45" w:author="Cheng" w:date="2020-06-09T16:53:44Z" w:initials="C">
    <w:p w14:paraId="6530438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名望</w:t>
      </w:r>
    </w:p>
  </w:comment>
  <w:comment w:id="46" w:author="Cheng" w:date="2020-06-09T16:56:21Z" w:initials="C">
    <w:p w14:paraId="092A174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获得</w:t>
      </w:r>
    </w:p>
  </w:comment>
  <w:comment w:id="47" w:author="Cheng" w:date="2020-06-09T16:56:32Z" w:initials="C">
    <w:p w14:paraId="31CC72A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随侯珠，和氏璧</w:t>
      </w:r>
    </w:p>
  </w:comment>
  <w:comment w:id="48" w:author="Cheng" w:date="2020-06-09T16:57:00Z" w:initials="C">
    <w:p w14:paraId="01AC16A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悬挂</w:t>
      </w:r>
    </w:p>
  </w:comment>
  <w:comment w:id="49" w:author="Cheng" w:date="2020-06-09T16:57:09Z" w:initials="C">
    <w:p w14:paraId="4E87327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佩戴</w:t>
      </w:r>
    </w:p>
  </w:comment>
  <w:comment w:id="50" w:author="Cheng" w:date="2020-06-09T16:57:29Z" w:initials="C">
    <w:p w14:paraId="4EB2231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太何宝剑</w:t>
      </w:r>
    </w:p>
  </w:comment>
  <w:comment w:id="51" w:author="Cheng" w:date="2020-06-09T16:58:23Z" w:initials="C">
    <w:p w14:paraId="52E9259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架着</w:t>
      </w:r>
    </w:p>
  </w:comment>
  <w:comment w:id="52" w:author="Cheng" w:date="2020-06-09T16:58:16Z" w:initials="C">
    <w:p w14:paraId="77B0381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Tuo</w:t>
      </w:r>
    </w:p>
  </w:comment>
  <w:comment w:id="53" w:author="Cheng" w:date="2020-06-09T16:59:13Z" w:initials="C">
    <w:p w14:paraId="52A2083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出产</w:t>
      </w:r>
    </w:p>
  </w:comment>
  <w:comment w:id="54" w:author="Cheng" w:date="2020-06-09T16:59:20Z" w:initials="C">
    <w:p w14:paraId="0368019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同“悦”，喜欢</w:t>
      </w:r>
    </w:p>
  </w:comment>
  <w:comment w:id="55" w:author="Cheng" w:date="2020-06-09T17:01:14Z" w:initials="C">
    <w:p w14:paraId="0D29659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夜光宝玉</w:t>
      </w:r>
    </w:p>
  </w:comment>
  <w:comment w:id="56" w:author="Cheng" w:date="2020-06-09T17:01:38Z" w:initials="C">
    <w:p w14:paraId="44B05D4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玩耍</w:t>
      </w:r>
    </w:p>
  </w:comment>
  <w:comment w:id="57" w:author="Cheng" w:date="2020-06-09T17:02:36Z" w:initials="C">
    <w:p w14:paraId="40A241C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充实</w:t>
      </w:r>
    </w:p>
  </w:comment>
  <w:comment w:id="58" w:author="Cheng" w:date="2020-06-09T17:02:23Z" w:initials="C">
    <w:p w14:paraId="647571D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养马棚</w:t>
      </w:r>
    </w:p>
  </w:comment>
  <w:comment w:id="59" w:author="Cheng" w:date="2020-06-09T17:02:50Z" w:initials="C">
    <w:p w14:paraId="24050B9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金锡制成的器物</w:t>
      </w:r>
    </w:p>
  </w:comment>
  <w:comment w:id="60" w:author="Cheng" w:date="2020-06-09T17:03:12Z" w:initials="C">
    <w:p w14:paraId="4D00505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</w:comment>
  <w:comment w:id="61" w:author="Cheng" w:date="2020-06-09T17:04:46Z" w:initials="C">
    <w:p w14:paraId="4C7D6AC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用来</w:t>
      </w:r>
    </w:p>
  </w:comment>
  <w:comment w:id="62" w:author="Cheng" w:date="2020-06-09T17:04:56Z" w:initials="C">
    <w:p w14:paraId="5A785477">
      <w:pPr>
        <w:pStyle w:val="2"/>
        <w:rPr>
          <w:rFonts w:hint="default" w:eastAsiaTheme="minorEastAsia"/>
          <w:lang w:val="en-US" w:eastAsia="zh-CN"/>
        </w:rPr>
      </w:pPr>
    </w:p>
  </w:comment>
  <w:comment w:id="63" w:author="Cheng" w:date="2020-06-09T17:05:34Z" w:initials="C">
    <w:p w14:paraId="020E3E5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悦</w:t>
      </w:r>
    </w:p>
  </w:comment>
  <w:comment w:id="64" w:author="Cheng" w:date="2020-06-09T17:08:21Z" w:initials="C">
    <w:p w14:paraId="74A8362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才可以</w:t>
      </w:r>
    </w:p>
  </w:comment>
  <w:comment w:id="65" w:author="Cheng" w:date="2020-06-09T17:06:13Z" w:initials="C">
    <w:p w14:paraId="477B5F8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不圆的珠子</w:t>
      </w:r>
    </w:p>
  </w:comment>
  <w:comment w:id="66" w:author="Cheng" w:date="2020-06-09T17:06:56Z" w:initials="C">
    <w:p w14:paraId="7603022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东阿的丝织品</w:t>
      </w:r>
    </w:p>
  </w:comment>
  <w:comment w:id="67" w:author="Cheng" w:date="2020-06-09T17:08:46Z" w:initials="C">
    <w:p w14:paraId="19677C8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不能够进献于你的面前</w:t>
      </w:r>
    </w:p>
  </w:comment>
  <w:comment w:id="68" w:author="Cheng" w:date="2020-06-09T17:07:09Z" w:initials="C">
    <w:p w14:paraId="03E56CA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雅俗随意变化</w:t>
      </w:r>
    </w:p>
  </w:comment>
  <w:comment w:id="69" w:author="Cheng" w:date="2020-06-09T17:07:26Z" w:initials="C">
    <w:p w14:paraId="28BA1FE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美女</w:t>
      </w:r>
    </w:p>
  </w:comment>
  <w:comment w:id="70" w:author="Cheng" w:date="2020-06-09T17:11:21Z" w:initials="C">
    <w:p w14:paraId="3C1C320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拍大腿，打节拍</w:t>
      </w:r>
    </w:p>
  </w:comment>
  <w:comment w:id="71" w:author="Cheng" w:date="2020-06-09T17:11:46Z" w:initials="C">
    <w:p w14:paraId="144637A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使耳朵快乐</w:t>
      </w:r>
    </w:p>
  </w:comment>
  <w:comment w:id="72" w:author="Cheng" w:date="2020-06-09T17:14:03Z" w:initials="C">
    <w:p w14:paraId="5BA779C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这是为什么呢</w:t>
      </w:r>
    </w:p>
  </w:comment>
  <w:comment w:id="73" w:author="Cheng" w:date="2020-06-09T17:14:11Z" w:initials="C">
    <w:p w14:paraId="65AB317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为了眼前的快乐</w:t>
      </w:r>
    </w:p>
  </w:comment>
  <w:comment w:id="74" w:author="Cheng" w:date="2020-06-09T17:14:23Z" w:initials="C">
    <w:p w14:paraId="42BD703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满足当前的观赏需求而已</w:t>
      </w:r>
    </w:p>
  </w:comment>
  <w:comment w:id="75" w:author="Cheng" w:date="2020-06-09T17:16:14Z" w:initials="C">
    <w:p w14:paraId="55777E4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如今用人</w:t>
      </w:r>
    </w:p>
  </w:comment>
  <w:comment w:id="76" w:author="Cheng" w:date="2020-06-09T17:16:36Z" w:initials="C">
    <w:p w14:paraId="7A1209B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这样</w:t>
      </w:r>
    </w:p>
  </w:comment>
  <w:comment w:id="77" w:author="Cheng" w:date="2020-06-09T17:16:42Z" w:initials="C">
    <w:p w14:paraId="1A92127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可不可以用</w:t>
      </w:r>
    </w:p>
  </w:comment>
  <w:comment w:id="78" w:author="Cheng" w:date="2020-06-09T17:16:57Z" w:initials="C">
    <w:p w14:paraId="1D55248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辞退</w:t>
      </w:r>
    </w:p>
  </w:comment>
  <w:comment w:id="79" w:author="Cheng" w:date="2020-06-09T17:17:18Z" w:initials="C">
    <w:p w14:paraId="48DA369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这样</w:t>
      </w:r>
    </w:p>
  </w:comment>
  <w:comment w:id="80" w:author="Cheng" w:date="2020-06-09T17:18:25Z" w:initials="C">
    <w:p w14:paraId="4EFD7D3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统一天下</w:t>
      </w:r>
    </w:p>
  </w:comment>
  <w:comment w:id="81" w:author="Cheng" w:date="2020-06-09T17:18:32Z" w:initials="C">
    <w:p w14:paraId="030A3BC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制服诸侯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5797092" w15:done="0"/>
  <w15:commentEx w15:paraId="597C64A2" w15:done="0"/>
  <w15:commentEx w15:paraId="5817401E" w15:done="0"/>
  <w15:commentEx w15:paraId="2C881A3D" w15:done="0"/>
  <w15:commentEx w15:paraId="33DD46A0" w15:done="0"/>
  <w15:commentEx w15:paraId="5A976E48" w15:done="0"/>
  <w15:commentEx w15:paraId="706E1D27" w15:done="0"/>
  <w15:commentEx w15:paraId="5B135164" w15:done="0"/>
  <w15:commentEx w15:paraId="28234185" w15:done="0"/>
  <w15:commentEx w15:paraId="3FB2791A" w15:done="0"/>
  <w15:commentEx w15:paraId="440B27A5" w15:done="0"/>
  <w15:commentEx w15:paraId="509D1BCC" w15:done="0"/>
  <w15:commentEx w15:paraId="1930751E" w15:done="0"/>
  <w15:commentEx w15:paraId="33D228EB" w15:done="0"/>
  <w15:commentEx w15:paraId="6B1C1B07" w15:done="0"/>
  <w15:commentEx w15:paraId="23C6516B" w15:done="0"/>
  <w15:commentEx w15:paraId="779C420E" w15:done="0"/>
  <w15:commentEx w15:paraId="794F7474" w15:done="0"/>
  <w15:commentEx w15:paraId="6FC43CC4" w15:done="0"/>
  <w15:commentEx w15:paraId="0CC2445B" w15:done="0"/>
  <w15:commentEx w15:paraId="0233743B" w15:done="0"/>
  <w15:commentEx w15:paraId="325837D0" w15:done="0"/>
  <w15:commentEx w15:paraId="5A9902D3" w15:done="0"/>
  <w15:commentEx w15:paraId="55D71B59" w15:done="0"/>
  <w15:commentEx w15:paraId="3A767151" w15:done="0"/>
  <w15:commentEx w15:paraId="796E56FF" w15:done="0"/>
  <w15:commentEx w15:paraId="0F244A31" w15:done="0"/>
  <w15:commentEx w15:paraId="1BE03C46" w15:done="0"/>
  <w15:commentEx w15:paraId="2917773E" w15:done="0"/>
  <w15:commentEx w15:paraId="49E57063" w15:done="0"/>
  <w15:commentEx w15:paraId="78641D5F" w15:done="0"/>
  <w15:commentEx w15:paraId="5ECD46AA" w15:done="0"/>
  <w15:commentEx w15:paraId="72806AB4" w15:done="0"/>
  <w15:commentEx w15:paraId="38661F46" w15:done="0"/>
  <w15:commentEx w15:paraId="054A0AE1" w15:done="0"/>
  <w15:commentEx w15:paraId="62201E2C" w15:done="0"/>
  <w15:commentEx w15:paraId="3B4C35AA" w15:done="0"/>
  <w15:commentEx w15:paraId="7B6F4E52" w15:done="0"/>
  <w15:commentEx w15:paraId="753E0BC1" w15:done="0"/>
  <w15:commentEx w15:paraId="5D71051B" w15:done="0"/>
  <w15:commentEx w15:paraId="5CCC35DB" w15:done="0"/>
  <w15:commentEx w15:paraId="43D11A16" w15:done="0"/>
  <w15:commentEx w15:paraId="749A7A09" w15:done="0"/>
  <w15:commentEx w15:paraId="7CEB46E9" w15:done="0"/>
  <w15:commentEx w15:paraId="69843B46" w15:done="0"/>
  <w15:commentEx w15:paraId="65304388" w15:done="0"/>
  <w15:commentEx w15:paraId="092A174C" w15:done="0"/>
  <w15:commentEx w15:paraId="31CC72AB" w15:done="0"/>
  <w15:commentEx w15:paraId="01AC16AD" w15:done="0"/>
  <w15:commentEx w15:paraId="4E87327E" w15:done="0"/>
  <w15:commentEx w15:paraId="4EB2231E" w15:done="0"/>
  <w15:commentEx w15:paraId="52E9259A" w15:done="0"/>
  <w15:commentEx w15:paraId="77B03816" w15:done="0"/>
  <w15:commentEx w15:paraId="52A20834" w15:done="0"/>
  <w15:commentEx w15:paraId="03680198" w15:done="0"/>
  <w15:commentEx w15:paraId="0D296594" w15:done="0"/>
  <w15:commentEx w15:paraId="44B05D4C" w15:done="0"/>
  <w15:commentEx w15:paraId="40A241C9" w15:done="0"/>
  <w15:commentEx w15:paraId="647571D5" w15:done="0"/>
  <w15:commentEx w15:paraId="24050B9C" w15:done="0"/>
  <w15:commentEx w15:paraId="4D00505F" w15:done="0"/>
  <w15:commentEx w15:paraId="4C7D6AC2" w15:done="0"/>
  <w15:commentEx w15:paraId="5A785477" w15:done="0"/>
  <w15:commentEx w15:paraId="020E3E56" w15:done="0"/>
  <w15:commentEx w15:paraId="74A83620" w15:done="0"/>
  <w15:commentEx w15:paraId="477B5F86" w15:done="0"/>
  <w15:commentEx w15:paraId="76030223" w15:done="0"/>
  <w15:commentEx w15:paraId="19677C8C" w15:done="0"/>
  <w15:commentEx w15:paraId="03E56CA6" w15:done="0"/>
  <w15:commentEx w15:paraId="28BA1FE0" w15:done="0"/>
  <w15:commentEx w15:paraId="3C1C3200" w15:done="0"/>
  <w15:commentEx w15:paraId="144637AB" w15:done="0"/>
  <w15:commentEx w15:paraId="5BA779CC" w15:done="0"/>
  <w15:commentEx w15:paraId="65AB317F" w15:done="0"/>
  <w15:commentEx w15:paraId="42BD703C" w15:done="0"/>
  <w15:commentEx w15:paraId="55777E46" w15:done="0"/>
  <w15:commentEx w15:paraId="7A1209B1" w15:done="0"/>
  <w15:commentEx w15:paraId="1A921279" w15:done="0"/>
  <w15:commentEx w15:paraId="1D552488" w15:done="0"/>
  <w15:commentEx w15:paraId="48DA3693" w15:done="0"/>
  <w15:commentEx w15:paraId="4EFD7D36" w15:done="0"/>
  <w15:commentEx w15:paraId="030A3BC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heng">
    <w15:presenceInfo w15:providerId="None" w15:userId="Ch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44090"/>
    <w:rsid w:val="01DF1DDE"/>
    <w:rsid w:val="02AA3567"/>
    <w:rsid w:val="032839BF"/>
    <w:rsid w:val="05966708"/>
    <w:rsid w:val="063A3E01"/>
    <w:rsid w:val="0661484E"/>
    <w:rsid w:val="0692036C"/>
    <w:rsid w:val="06C76577"/>
    <w:rsid w:val="06F1362D"/>
    <w:rsid w:val="07497385"/>
    <w:rsid w:val="08037C38"/>
    <w:rsid w:val="083E1CE3"/>
    <w:rsid w:val="085F614B"/>
    <w:rsid w:val="08962544"/>
    <w:rsid w:val="0A5312C2"/>
    <w:rsid w:val="0A583036"/>
    <w:rsid w:val="0A7C6122"/>
    <w:rsid w:val="0ADD6ECD"/>
    <w:rsid w:val="0DD86863"/>
    <w:rsid w:val="0F13623F"/>
    <w:rsid w:val="0F437E21"/>
    <w:rsid w:val="11B01780"/>
    <w:rsid w:val="12BA4B63"/>
    <w:rsid w:val="134E42A3"/>
    <w:rsid w:val="13B23FCA"/>
    <w:rsid w:val="1521195E"/>
    <w:rsid w:val="15701FEB"/>
    <w:rsid w:val="17306919"/>
    <w:rsid w:val="1757242F"/>
    <w:rsid w:val="17B047DD"/>
    <w:rsid w:val="17C21ABF"/>
    <w:rsid w:val="187363EA"/>
    <w:rsid w:val="189A7E3D"/>
    <w:rsid w:val="196A4426"/>
    <w:rsid w:val="1B6F0148"/>
    <w:rsid w:val="1EBE75E7"/>
    <w:rsid w:val="1F14509F"/>
    <w:rsid w:val="1F774DEC"/>
    <w:rsid w:val="20DA78C3"/>
    <w:rsid w:val="23D25C87"/>
    <w:rsid w:val="242B6310"/>
    <w:rsid w:val="243264F3"/>
    <w:rsid w:val="24966605"/>
    <w:rsid w:val="251E0507"/>
    <w:rsid w:val="25EA1F4B"/>
    <w:rsid w:val="27987AA2"/>
    <w:rsid w:val="2A820364"/>
    <w:rsid w:val="2AA71231"/>
    <w:rsid w:val="2ADF07A8"/>
    <w:rsid w:val="2C5F6727"/>
    <w:rsid w:val="2C984C4E"/>
    <w:rsid w:val="2F5516E4"/>
    <w:rsid w:val="30EC79B4"/>
    <w:rsid w:val="321E3190"/>
    <w:rsid w:val="36064C39"/>
    <w:rsid w:val="387D748D"/>
    <w:rsid w:val="38F63E1E"/>
    <w:rsid w:val="39173F7F"/>
    <w:rsid w:val="3B2E2FC5"/>
    <w:rsid w:val="3B2F4FDA"/>
    <w:rsid w:val="3C380ED8"/>
    <w:rsid w:val="3CC40A95"/>
    <w:rsid w:val="3DAA6F05"/>
    <w:rsid w:val="3E29500B"/>
    <w:rsid w:val="3E77761E"/>
    <w:rsid w:val="3E8B5E3A"/>
    <w:rsid w:val="3FE61CCB"/>
    <w:rsid w:val="417A6571"/>
    <w:rsid w:val="41DF0BF4"/>
    <w:rsid w:val="42031280"/>
    <w:rsid w:val="43AA4BE9"/>
    <w:rsid w:val="44B1518E"/>
    <w:rsid w:val="44B64E5C"/>
    <w:rsid w:val="45CF761C"/>
    <w:rsid w:val="463221B6"/>
    <w:rsid w:val="468D7FB1"/>
    <w:rsid w:val="46933A09"/>
    <w:rsid w:val="472C4676"/>
    <w:rsid w:val="476967DA"/>
    <w:rsid w:val="47DD2760"/>
    <w:rsid w:val="48607C45"/>
    <w:rsid w:val="48C66A72"/>
    <w:rsid w:val="48C743C4"/>
    <w:rsid w:val="495D10E0"/>
    <w:rsid w:val="49714E66"/>
    <w:rsid w:val="49734113"/>
    <w:rsid w:val="49C27990"/>
    <w:rsid w:val="4A0175BD"/>
    <w:rsid w:val="4A0D6F9A"/>
    <w:rsid w:val="4A6C3CC7"/>
    <w:rsid w:val="4CEE66A1"/>
    <w:rsid w:val="4DE431A7"/>
    <w:rsid w:val="4EDA4CA8"/>
    <w:rsid w:val="4FA349D3"/>
    <w:rsid w:val="508E7B52"/>
    <w:rsid w:val="50D265C5"/>
    <w:rsid w:val="510A6940"/>
    <w:rsid w:val="518671CE"/>
    <w:rsid w:val="5230785F"/>
    <w:rsid w:val="533D6933"/>
    <w:rsid w:val="53FC2CC6"/>
    <w:rsid w:val="551A2243"/>
    <w:rsid w:val="556427AA"/>
    <w:rsid w:val="561E7E57"/>
    <w:rsid w:val="567E7277"/>
    <w:rsid w:val="5745135C"/>
    <w:rsid w:val="577D0D69"/>
    <w:rsid w:val="57D14A3B"/>
    <w:rsid w:val="58201673"/>
    <w:rsid w:val="5A8B1FAF"/>
    <w:rsid w:val="5BAC2184"/>
    <w:rsid w:val="5C992128"/>
    <w:rsid w:val="5D807EDC"/>
    <w:rsid w:val="62594E49"/>
    <w:rsid w:val="632F70D3"/>
    <w:rsid w:val="63675449"/>
    <w:rsid w:val="63921DA2"/>
    <w:rsid w:val="64501C99"/>
    <w:rsid w:val="64780F63"/>
    <w:rsid w:val="64E34F2E"/>
    <w:rsid w:val="65761914"/>
    <w:rsid w:val="668E4937"/>
    <w:rsid w:val="672C5C87"/>
    <w:rsid w:val="677574BE"/>
    <w:rsid w:val="68BE7CDA"/>
    <w:rsid w:val="6B1D18D1"/>
    <w:rsid w:val="6B995BE3"/>
    <w:rsid w:val="6B9C7568"/>
    <w:rsid w:val="6BAD14A2"/>
    <w:rsid w:val="6CBE511A"/>
    <w:rsid w:val="6E6F39A1"/>
    <w:rsid w:val="6F114B6E"/>
    <w:rsid w:val="70B327E6"/>
    <w:rsid w:val="70D31106"/>
    <w:rsid w:val="72EE0D44"/>
    <w:rsid w:val="73540C90"/>
    <w:rsid w:val="75533932"/>
    <w:rsid w:val="75697514"/>
    <w:rsid w:val="75952687"/>
    <w:rsid w:val="76B47D9E"/>
    <w:rsid w:val="76D770DF"/>
    <w:rsid w:val="77D44F9E"/>
    <w:rsid w:val="78294E25"/>
    <w:rsid w:val="78583F75"/>
    <w:rsid w:val="7CC67B7A"/>
    <w:rsid w:val="7D844D3F"/>
    <w:rsid w:val="7DC2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2020-06-09T08:13:36Z</dcterms:created>
  <dc:creator>18725</dc:creator>
  <cp:lastModifiedBy>Cheng</cp:lastModifiedBy>
  <dcterms:modified xsi:type="dcterms:W3CDTF">2020-06-09T09:19:24Z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