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★、</w:t>
      </w:r>
      <w:r>
        <w:rPr>
          <w:rFonts w:hint="eastAsia" w:ascii="楷体" w:hAnsi="楷体" w:eastAsia="楷体" w:cs="楷体"/>
          <w:b/>
          <w:bCs w:val="0"/>
          <w:lang w:val="en-US" w:eastAsia="zh-CN"/>
        </w:rPr>
        <w:t>计算机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系统软件、应用软件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★、Office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hint="eastAsia"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hint="eastAsia"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★、计算机网络基础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ARPA</w:t>
      </w: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n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et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三网合一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通信网络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计算机网络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有线电视网络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RM：开放系统互连参考模型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IPv4：32位长度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IPv6：128位长度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数据通讯基础知识</w:t>
      </w: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信号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：数据的物理表现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模拟信号：连续信号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数字信号：离散信号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频率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：周期性循环信号在单位时间内所出现的脉冲数量多少的计量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1kHz = 1000Hz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1MHz = 1000kHz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1GHz = 1000MHz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信号带宽：信号频谱的宽度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数据通信系统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信源（源系统：发送端、发送方）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信道（传输系统：传输网络）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信宿（目的系统：接收端、接收方）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信道带宽：传输信号的通道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基带与宽带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基带：数字脉冲信号所固有的频带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宽带：携载信号频率超过固话工作频率的频带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调制与解调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调制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基带调制：对基带信号的波形进行变换，使它能够与信道特性相适应，这类调制称为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带通调制：使用载波（carrier）进行调制，把基带信号的频率范围搬移到较高的频段以便在信道中传输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解调：一种信号嵌入合成技术，是调制的逆过程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串行（单行道）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并行（多行道）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单工：双方中一个发送一个接受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半双工：双方都可以发送，同一时间只能有一方发送和接受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全双工：双方可以在任意时刻发送和接受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计算机网络组成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计算机网络划分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通信子网（提供通信功能）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资源子网（负责处理数据）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计算机网络功能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数据通信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资源共享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分布式处理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提高系统可靠性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网络分类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按照覆盖范围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局域网(LAN):几百米-几公里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城域网(MAN):一个城市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广域网(WAN):可覆盖一个国家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因特网（Internet）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按照拓扑结构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总线型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星型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树状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环形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网状型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按照传输介质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有线网（双绞线、同轴电缆、光纤&lt;单模远，多模近&gt;、电话线）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无线网（无线电波、红外线）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按网络的使用性质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公用网（Public Network）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专用网（Private Network）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INTERNET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中国共用计算机互联网（ChinaNet）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中国教育和科研计算机网（CERNet）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中国科技信息网（CSTNet）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国家公用经济信息通信网络（金桥网：ChinaGBN）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Internet组成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物理网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协议（至少遵循网际协议、传输协议、应用程序协议）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应用程序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信息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ISP:internet服务提供商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PPP：点对点协议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DNS：域名服务器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POP3：邮局协议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IP地址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三要素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语法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语义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时序：事件实现顺序的详细说明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IP地址由32位二进制数组成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IP地址由网络号和主机号组成（全0为网络地址，全1为广播地址）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IP地址分为A、B、C三类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A类：0.x.x.x - 127.x.x.x(127.x.x.1为回撤地址，0.x.x.x不可分配给)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前16位为网络位，后16位为主机位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子网掩码：255.0.0.0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B类：128.x.x.x - 191.x.x.x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前8位为网络位，后24位为主机位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C类：192.x.x.x - 223.x.x.x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前24位为网络位，后8位为主机位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子网掩码：255.255.255.0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D类：224.x.x.x - 239.x.x.x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E类：240.x.x.x - 247.x.x.x 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OSI - RM (开放系统互连参考模型)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RM模型分为七层：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传输报文，通讯层之间的语义匹配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表示层：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传输报文，数据格式转换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会话层：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传输报文，数据传输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数据包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路由器（ROUTER）、网桥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数据链路层：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无差错的数据帧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交换机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物理层：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比特信息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中继器、集线器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TCP/IP模型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网络互联层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主机 - 网络层（网络接口） 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网卡（NRC）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网桥：连接两个网络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路由器：连接不同类型的网络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网关：连接不同结构体系的网络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交换机：帧序列和比特流的控制，错误校验。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hint="default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InternetIP地址及域名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域名：网址（如：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instrText xml:space="preserve"> HYPERLINK "http://www.baidu.com）" </w:instrTex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www.baidu.com ）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end"/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通常与IP地址映射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域名分类：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Com：商业组织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Edu：教育机构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Gov：政府部门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Mil：军事部门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Internet接入方式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PSTN：公用电话交换网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ADSL：非对称数字用户环路（通话与网络互不影响）（上行速度 &gt; 下行速度）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LAN：通过局域网连接Internet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无线方式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蜂窝技术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数字无绳技术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点对点微波技术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卫星技术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蓝牙技术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Internet作用：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共享资源，交流信息，发布和获取信息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Internet的应用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电子邮件（SMTP邮件传输协议，POP邮局协议）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域名格式：用户名 @ 电子邮箱服务器名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搜索引擎（其实也是网站）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提供了资源（数据）共享的功能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网络视频与音乐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  <w:t>gif为静态图像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文件传输协议（FTP）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匿名访问登录（anonymous）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流媒体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连续性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实时性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时序性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远程登录（Telnet）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  <w:t>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网站：一组相关网页和有关文件的集合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浏览器和服务器之间通过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超文本传输协议（HTTP）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进行通信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网页和网站中，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标签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实现了超链接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网页分为：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静态网页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动态网页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网页三剑客：Dreamweaver、Flash、Fireworks（网页图片处理工具）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Css：层叠样式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Xml：可扩展标记语言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HTML：超文本标记语言，编写web网页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HTTP：超文本传输协议，网络传输协议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控制网页布局的方法：表格，框架。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pStyle w:val="2"/>
        <w:bidi w:val="0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★、多媒体技术</w:t>
      </w:r>
    </w:p>
    <w:p>
      <w:pPr>
        <w:numPr>
          <w:ilvl w:val="0"/>
          <w:numId w:val="15"/>
        </w:numPr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信息传播提供平台的媒介称为媒体，分类：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感觉媒体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表示媒体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显示媒体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存储媒体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传输媒体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媒体：存储信息的实体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多媒体：两个以上的媒体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多媒体技术：综合处理各种媒体的技术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多媒体技术特点：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多样性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集成性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交互性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实时性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多媒体计算机：具有存储、捕获各种媒体信息的能力的计算机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相关技术：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多媒体数据压缩/解压缩技术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数字多媒体输入与输出技术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数字多媒体软件技术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数字多媒体设备技术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数字多媒体通信技术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网络数字多媒体技术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虚拟现实技术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应用领域：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教育培训</w:t>
      </w:r>
    </w:p>
    <w:p>
      <w:pPr>
        <w:numPr>
          <w:ilvl w:val="2"/>
          <w:numId w:val="15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CAI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电子出版领域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娱乐领域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咨询服务领域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多媒体系统组成：硬件系统、软件系统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硬件系统：与pc相似，具有音频信息处理硬件、视频处理硬件等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多媒体软件系统：操作系统、多媒体创作工具、多媒体素材编辑软件、多媒体应用软件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CD容量700MB，DVD容量4.7G。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sz w:val="36"/>
          <w:szCs w:val="36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4C28FB1"/>
    <w:multiLevelType w:val="multilevel"/>
    <w:tmpl w:val="B4C28F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8ED2008"/>
    <w:multiLevelType w:val="singleLevel"/>
    <w:tmpl w:val="08ED20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4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51E5E"/>
    <w:rsid w:val="00256ADF"/>
    <w:rsid w:val="002F11EE"/>
    <w:rsid w:val="00325FE6"/>
    <w:rsid w:val="003423D2"/>
    <w:rsid w:val="003A51C7"/>
    <w:rsid w:val="003F7B0D"/>
    <w:rsid w:val="00403784"/>
    <w:rsid w:val="0040661E"/>
    <w:rsid w:val="004402A0"/>
    <w:rsid w:val="0046226A"/>
    <w:rsid w:val="00471817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B2907"/>
    <w:rsid w:val="008C67D4"/>
    <w:rsid w:val="008E4210"/>
    <w:rsid w:val="00902AD4"/>
    <w:rsid w:val="009E34B7"/>
    <w:rsid w:val="00A117F1"/>
    <w:rsid w:val="00A531F0"/>
    <w:rsid w:val="00A65851"/>
    <w:rsid w:val="00A65B39"/>
    <w:rsid w:val="00A7413C"/>
    <w:rsid w:val="00A749E8"/>
    <w:rsid w:val="00AA63B2"/>
    <w:rsid w:val="00AD66B4"/>
    <w:rsid w:val="00B031A4"/>
    <w:rsid w:val="00B06982"/>
    <w:rsid w:val="00B37294"/>
    <w:rsid w:val="00B42CAE"/>
    <w:rsid w:val="00B56335"/>
    <w:rsid w:val="00B95C43"/>
    <w:rsid w:val="00D424A3"/>
    <w:rsid w:val="00E16290"/>
    <w:rsid w:val="00E27C9E"/>
    <w:rsid w:val="00EB5218"/>
    <w:rsid w:val="00EE18F2"/>
    <w:rsid w:val="00EF375B"/>
    <w:rsid w:val="00F17F9A"/>
    <w:rsid w:val="00F24B75"/>
    <w:rsid w:val="00F37F03"/>
    <w:rsid w:val="00F447B1"/>
    <w:rsid w:val="00F564B1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B30598"/>
    <w:rsid w:val="06F926B8"/>
    <w:rsid w:val="07031353"/>
    <w:rsid w:val="07136C71"/>
    <w:rsid w:val="07181164"/>
    <w:rsid w:val="076B397E"/>
    <w:rsid w:val="077B3104"/>
    <w:rsid w:val="080E6DA1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95832"/>
    <w:rsid w:val="0AC72FEA"/>
    <w:rsid w:val="0ACF5331"/>
    <w:rsid w:val="0AEA7CD8"/>
    <w:rsid w:val="0B0738D0"/>
    <w:rsid w:val="0B7D1FF7"/>
    <w:rsid w:val="0BA364BF"/>
    <w:rsid w:val="0BE17BA4"/>
    <w:rsid w:val="0BED2439"/>
    <w:rsid w:val="0C020B5C"/>
    <w:rsid w:val="0C1D51A1"/>
    <w:rsid w:val="0C26564D"/>
    <w:rsid w:val="0C5D52C0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D4821"/>
    <w:rsid w:val="0ECE6533"/>
    <w:rsid w:val="0EDF34A9"/>
    <w:rsid w:val="0F3965FC"/>
    <w:rsid w:val="0FB050BE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740CEF"/>
    <w:rsid w:val="11E93169"/>
    <w:rsid w:val="11F04FB7"/>
    <w:rsid w:val="11F158FE"/>
    <w:rsid w:val="123513A0"/>
    <w:rsid w:val="12454EA7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FA413C"/>
    <w:rsid w:val="1A0D5F92"/>
    <w:rsid w:val="1A207D1E"/>
    <w:rsid w:val="1A2810B0"/>
    <w:rsid w:val="1A3E54D2"/>
    <w:rsid w:val="1A6F2AA4"/>
    <w:rsid w:val="1B4160C4"/>
    <w:rsid w:val="1B4C5D0D"/>
    <w:rsid w:val="1B551CD3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3F43D9"/>
    <w:rsid w:val="2180054A"/>
    <w:rsid w:val="222B7CF1"/>
    <w:rsid w:val="224E5B0D"/>
    <w:rsid w:val="22515337"/>
    <w:rsid w:val="227E2B72"/>
    <w:rsid w:val="22B02D82"/>
    <w:rsid w:val="22C23A31"/>
    <w:rsid w:val="23303EAF"/>
    <w:rsid w:val="23461543"/>
    <w:rsid w:val="2392417A"/>
    <w:rsid w:val="23C7424A"/>
    <w:rsid w:val="23CF3E11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BD554B"/>
    <w:rsid w:val="29CB24BA"/>
    <w:rsid w:val="2A435A7D"/>
    <w:rsid w:val="2A7D77F5"/>
    <w:rsid w:val="2AC36F5B"/>
    <w:rsid w:val="2ADC6D2A"/>
    <w:rsid w:val="2B09188F"/>
    <w:rsid w:val="2B1C0559"/>
    <w:rsid w:val="2B22545C"/>
    <w:rsid w:val="2B292D00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8B15F8"/>
    <w:rsid w:val="2CA922D5"/>
    <w:rsid w:val="2CB96A57"/>
    <w:rsid w:val="2CF922FF"/>
    <w:rsid w:val="2D044890"/>
    <w:rsid w:val="2D2E672D"/>
    <w:rsid w:val="2D576B63"/>
    <w:rsid w:val="2D6322B5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6292"/>
    <w:rsid w:val="2F7D2E46"/>
    <w:rsid w:val="2F836569"/>
    <w:rsid w:val="2FB8767E"/>
    <w:rsid w:val="2FCF30EA"/>
    <w:rsid w:val="2FE26FBA"/>
    <w:rsid w:val="302D77D7"/>
    <w:rsid w:val="305B21F8"/>
    <w:rsid w:val="30914FB9"/>
    <w:rsid w:val="30CB0FA0"/>
    <w:rsid w:val="30EF2F48"/>
    <w:rsid w:val="30FF33EC"/>
    <w:rsid w:val="312D5431"/>
    <w:rsid w:val="317C0A54"/>
    <w:rsid w:val="31AA6DA7"/>
    <w:rsid w:val="31AB0DDD"/>
    <w:rsid w:val="31DC69FD"/>
    <w:rsid w:val="3205782F"/>
    <w:rsid w:val="3239254B"/>
    <w:rsid w:val="32492A8B"/>
    <w:rsid w:val="32655192"/>
    <w:rsid w:val="327B6253"/>
    <w:rsid w:val="328E3AD2"/>
    <w:rsid w:val="331576A8"/>
    <w:rsid w:val="331B4173"/>
    <w:rsid w:val="336C0B9D"/>
    <w:rsid w:val="33843648"/>
    <w:rsid w:val="33EC645B"/>
    <w:rsid w:val="3491113C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A2B4D"/>
    <w:rsid w:val="36C21659"/>
    <w:rsid w:val="36D56127"/>
    <w:rsid w:val="36E42A70"/>
    <w:rsid w:val="36FB450A"/>
    <w:rsid w:val="37082B79"/>
    <w:rsid w:val="37234919"/>
    <w:rsid w:val="37910723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E70AC2"/>
    <w:rsid w:val="3B423AE5"/>
    <w:rsid w:val="3B4F700A"/>
    <w:rsid w:val="3B6774A2"/>
    <w:rsid w:val="3BB10A8B"/>
    <w:rsid w:val="3BB3196F"/>
    <w:rsid w:val="3BF468C6"/>
    <w:rsid w:val="3BF70390"/>
    <w:rsid w:val="3C5021E2"/>
    <w:rsid w:val="3C56614B"/>
    <w:rsid w:val="3C613529"/>
    <w:rsid w:val="3C7D0B7D"/>
    <w:rsid w:val="3C872EC6"/>
    <w:rsid w:val="3C8F6D74"/>
    <w:rsid w:val="3CCF3E3B"/>
    <w:rsid w:val="3CF611DA"/>
    <w:rsid w:val="3D430A9C"/>
    <w:rsid w:val="3D60724D"/>
    <w:rsid w:val="3DB4644B"/>
    <w:rsid w:val="3DB473B3"/>
    <w:rsid w:val="3DBB2B42"/>
    <w:rsid w:val="3E003622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C41805"/>
    <w:rsid w:val="41DB19B2"/>
    <w:rsid w:val="41E075D7"/>
    <w:rsid w:val="422D4720"/>
    <w:rsid w:val="42494A20"/>
    <w:rsid w:val="42933642"/>
    <w:rsid w:val="42DD0F98"/>
    <w:rsid w:val="431B6910"/>
    <w:rsid w:val="432531FE"/>
    <w:rsid w:val="43576B68"/>
    <w:rsid w:val="438D1807"/>
    <w:rsid w:val="439E7815"/>
    <w:rsid w:val="43D141ED"/>
    <w:rsid w:val="43EE0F85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C00990"/>
    <w:rsid w:val="45DB1B34"/>
    <w:rsid w:val="46034896"/>
    <w:rsid w:val="46061229"/>
    <w:rsid w:val="464D3F87"/>
    <w:rsid w:val="4699434F"/>
    <w:rsid w:val="469E11F7"/>
    <w:rsid w:val="46E55E27"/>
    <w:rsid w:val="470E3384"/>
    <w:rsid w:val="470F7ABB"/>
    <w:rsid w:val="47633DAC"/>
    <w:rsid w:val="48013576"/>
    <w:rsid w:val="480C5A56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D0F5C8B"/>
    <w:rsid w:val="4D6A694F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1D2A4E"/>
    <w:rsid w:val="4F37189D"/>
    <w:rsid w:val="4F3B383B"/>
    <w:rsid w:val="4F406BEB"/>
    <w:rsid w:val="4F9F6356"/>
    <w:rsid w:val="4FB624F3"/>
    <w:rsid w:val="4FBD6E04"/>
    <w:rsid w:val="4FCA591C"/>
    <w:rsid w:val="50045802"/>
    <w:rsid w:val="500B7CAB"/>
    <w:rsid w:val="50254E28"/>
    <w:rsid w:val="50350B54"/>
    <w:rsid w:val="50666B6E"/>
    <w:rsid w:val="507A40CA"/>
    <w:rsid w:val="5082421C"/>
    <w:rsid w:val="50871EE0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5144B7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8652EA"/>
    <w:rsid w:val="60A230D9"/>
    <w:rsid w:val="60D66E6B"/>
    <w:rsid w:val="60DD69A9"/>
    <w:rsid w:val="61055015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5D1C0C"/>
    <w:rsid w:val="6A5D73FE"/>
    <w:rsid w:val="6A906185"/>
    <w:rsid w:val="6AB44735"/>
    <w:rsid w:val="6AD36FCA"/>
    <w:rsid w:val="6ADD4932"/>
    <w:rsid w:val="6B0109CC"/>
    <w:rsid w:val="6B04398F"/>
    <w:rsid w:val="6B26583F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80035"/>
    <w:rsid w:val="70A0303E"/>
    <w:rsid w:val="70AD6FE6"/>
    <w:rsid w:val="70C80DC9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9271E"/>
    <w:rsid w:val="73A7280C"/>
    <w:rsid w:val="73FF5889"/>
    <w:rsid w:val="74057AE1"/>
    <w:rsid w:val="743C57A9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60320A7"/>
    <w:rsid w:val="76501F9A"/>
    <w:rsid w:val="76B45F39"/>
    <w:rsid w:val="76B57D36"/>
    <w:rsid w:val="77336A99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92660AA"/>
    <w:rsid w:val="796A4181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66F4E"/>
    <w:rsid w:val="7DAB315C"/>
    <w:rsid w:val="7DB16942"/>
    <w:rsid w:val="7DC270C4"/>
    <w:rsid w:val="7DDE4E3C"/>
    <w:rsid w:val="7E2828C5"/>
    <w:rsid w:val="7E474BDE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1824</Characters>
  <Lines>15</Lines>
  <Paragraphs>4</Paragraphs>
  <TotalTime>105</TotalTime>
  <ScaleCrop>false</ScaleCrop>
  <LinksUpToDate>false</LinksUpToDate>
  <CharactersWithSpaces>2139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2020-06-26T12:09:54Z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