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Rule="auto"/>
        <w:contextualSpacing w:val="0"/>
        <w:jc w:val="center"/>
      </w:pPr>
      <w:r w:rsidDel="00000000" w:rsidR="00000000" w:rsidRPr="00000000">
        <w:rPr>
          <w:b w:val="1"/>
          <w:vertAlign w:val="baseline"/>
          <w:rtl w:val="0"/>
        </w:rPr>
        <w:t xml:space="preserve">FUNDAÇÃO DE ASSISTÊNCIA E EDUCAÇÃO - FAESA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</w:pPr>
      <w:r w:rsidDel="00000000" w:rsidR="00000000" w:rsidRPr="00000000">
        <w:rPr>
          <w:b w:val="1"/>
          <w:vertAlign w:val="baseline"/>
          <w:rtl w:val="0"/>
        </w:rPr>
        <w:t xml:space="preserve">FACULDADES INTEGRADAS ESPÍRITO-SANTENSES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</w:pPr>
      <w:r w:rsidDel="00000000" w:rsidR="00000000" w:rsidRPr="00000000">
        <w:rPr>
          <w:b w:val="1"/>
          <w:vertAlign w:val="baseline"/>
          <w:rtl w:val="0"/>
        </w:rPr>
        <w:t xml:space="preserve">CURSO DE GRADUAÇÃO EM CIÊNCIAS DA COMPUTAÇÃO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</w:pPr>
      <w:r w:rsidDel="00000000" w:rsidR="00000000" w:rsidRPr="00000000">
        <w:rPr>
          <w:b w:val="1"/>
          <w:vertAlign w:val="baseline"/>
          <w:rtl w:val="0"/>
        </w:rPr>
        <w:t xml:space="preserve">KEOMA KLAVER KLEIN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</w:pPr>
      <w:r w:rsidDel="00000000" w:rsidR="00000000" w:rsidRPr="00000000">
        <w:rPr>
          <w:b w:val="1"/>
          <w:vertAlign w:val="baseline"/>
          <w:rtl w:val="0"/>
        </w:rPr>
        <w:t xml:space="preserve">WILIAM TRANCOSO DAL CIN JUNIOR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MÉTODOS DE PESQUISA E ORDENAÇÃO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vertAlign w:val="baseline"/>
          <w:rtl w:val="0"/>
        </w:rPr>
        <w:t xml:space="preserve">VITÓRIA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rPr>
          <w:b w:val="1"/>
          <w:vertAlign w:val="baseline"/>
          <w:rtl w:val="0"/>
        </w:rPr>
        <w:t xml:space="preserve">2016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</w:pPr>
      <w:r w:rsidDel="00000000" w:rsidR="00000000" w:rsidRPr="00000000">
        <w:rPr>
          <w:b w:val="1"/>
          <w:vertAlign w:val="baseline"/>
          <w:rtl w:val="0"/>
        </w:rPr>
        <w:t xml:space="preserve">KEOMA KLAVER KLEIN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</w:pPr>
      <w:r w:rsidDel="00000000" w:rsidR="00000000" w:rsidRPr="00000000">
        <w:rPr>
          <w:b w:val="1"/>
          <w:vertAlign w:val="baseline"/>
          <w:rtl w:val="0"/>
        </w:rPr>
        <w:t xml:space="preserve">WILIAM TRANCOSO DAL CIN JUNIOR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MÉTODOS DE PESQUISA E ORDENAÇÃO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5670" w:firstLine="0"/>
        <w:contextualSpacing w:val="0"/>
        <w:jc w:val="both"/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Trabalho de Pesquisa e Ordenação do Curso de Graduação em Ciências da Computação apresentado às Faculdades Integradas Espírito-santenses, sob orientação da professora Cinthia Caliari.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vertAlign w:val="baseline"/>
          <w:rtl w:val="0"/>
        </w:rPr>
        <w:t xml:space="preserve">VITÓRIA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rPr>
          <w:b w:val="1"/>
          <w:vertAlign w:val="baseline"/>
          <w:rtl w:val="0"/>
        </w:rPr>
        <w:t xml:space="preserve">2016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spacing w:after="240" w:before="480" w:line="276" w:lineRule="auto"/>
        <w:ind w:left="0" w:right="0" w:hanging="426"/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8"/>
          <w:szCs w:val="28"/>
          <w:vertAlign w:val="baseline"/>
          <w:rtl w:val="0"/>
        </w:rPr>
        <w:t xml:space="preserve">SUMÁRIO</w:t>
      </w:r>
    </w:p>
    <w:p w:rsidR="00000000" w:rsidDel="00000000" w:rsidP="00000000" w:rsidRDefault="00000000" w:rsidRPr="00000000">
      <w:pPr>
        <w:tabs>
          <w:tab w:val="left" w:pos="426"/>
          <w:tab w:val="right" w:pos="9060"/>
        </w:tabs>
        <w:spacing w:after="0" w:before="0" w:line="36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1.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INTRODUÇÃO</w:t>
        <w:tab/>
      </w:r>
      <w:hyperlink w:anchor="_Toc42182096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426"/>
          <w:tab w:val="right" w:pos="9060"/>
        </w:tabs>
        <w:spacing w:after="0" w:before="0" w:line="36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2.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DESENVOLVIMENTO</w:t>
        <w:tab/>
      </w:r>
      <w:hyperlink w:anchor="_Toc42182096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1400"/>
          <w:tab w:val="right" w:pos="8495"/>
        </w:tabs>
        <w:spacing w:after="0" w:before="0" w:line="360" w:lineRule="auto"/>
        <w:ind w:left="426" w:right="0" w:hanging="26.000000000000014"/>
        <w:contextualSpacing w:val="0"/>
      </w:pPr>
      <w:hyperlink w:anchor="_3znysh7">
        <w:r w:rsidDel="00000000" w:rsidR="00000000" w:rsidRPr="00000000">
          <w:rPr>
            <w:rFonts w:ascii="Arial" w:cs="Arial" w:eastAsia="Arial" w:hAnsi="Arial"/>
            <w:b w:val="1"/>
            <w:sz w:val="24"/>
            <w:szCs w:val="24"/>
            <w:vertAlign w:val="baseline"/>
            <w:rtl w:val="0"/>
          </w:rPr>
          <w:t xml:space="preserve">2.1.</w:t>
        </w:r>
      </w:hyperlink>
      <w:hyperlink w:anchor="_3znysh7">
        <w:r w:rsidDel="00000000" w:rsidR="00000000" w:rsidRPr="00000000">
          <w:rPr>
            <w:rFonts w:ascii="Calibri" w:cs="Calibri" w:eastAsia="Calibri" w:hAnsi="Calibri"/>
            <w:b w:val="1"/>
            <w:sz w:val="22"/>
            <w:szCs w:val="22"/>
            <w:vertAlign w:val="baseline"/>
            <w:rtl w:val="0"/>
          </w:rPr>
          <w:tab/>
        </w:r>
      </w:hyperlink>
      <w:hyperlink w:anchor="_3znysh7">
        <w:r w:rsidDel="00000000" w:rsidR="00000000" w:rsidRPr="00000000">
          <w:rPr>
            <w:rFonts w:ascii="Arial" w:cs="Arial" w:eastAsia="Arial" w:hAnsi="Arial"/>
            <w:b w:val="1"/>
            <w:sz w:val="24"/>
            <w:szCs w:val="24"/>
            <w:vertAlign w:val="baseline"/>
            <w:rtl w:val="0"/>
          </w:rPr>
          <w:t xml:space="preserve">500 registros:</w:t>
          <w:tab/>
        </w:r>
      </w:hyperlink>
      <w:hyperlink w:anchor="_Toc42182096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1400"/>
          <w:tab w:val="right" w:pos="8495"/>
        </w:tabs>
        <w:spacing w:after="0" w:before="0" w:line="360" w:lineRule="auto"/>
        <w:ind w:left="426" w:right="0" w:hanging="26.000000000000014"/>
        <w:contextualSpacing w:val="0"/>
      </w:pPr>
      <w:hyperlink w:anchor="_2et92p0">
        <w:r w:rsidDel="00000000" w:rsidR="00000000" w:rsidRPr="00000000">
          <w:rPr>
            <w:rFonts w:ascii="Arial" w:cs="Arial" w:eastAsia="Arial" w:hAnsi="Arial"/>
            <w:b w:val="1"/>
            <w:sz w:val="24"/>
            <w:szCs w:val="24"/>
            <w:vertAlign w:val="baseline"/>
            <w:rtl w:val="0"/>
          </w:rPr>
          <w:t xml:space="preserve">2.2.</w:t>
        </w:r>
      </w:hyperlink>
      <w:hyperlink w:anchor="_2et92p0">
        <w:r w:rsidDel="00000000" w:rsidR="00000000" w:rsidRPr="00000000">
          <w:rPr>
            <w:rFonts w:ascii="Calibri" w:cs="Calibri" w:eastAsia="Calibri" w:hAnsi="Calibri"/>
            <w:b w:val="1"/>
            <w:sz w:val="22"/>
            <w:szCs w:val="22"/>
            <w:vertAlign w:val="baseline"/>
            <w:rtl w:val="0"/>
          </w:rPr>
          <w:tab/>
        </w:r>
      </w:hyperlink>
      <w:hyperlink w:anchor="_2et92p0">
        <w:r w:rsidDel="00000000" w:rsidR="00000000" w:rsidRPr="00000000">
          <w:rPr>
            <w:rFonts w:ascii="Arial" w:cs="Arial" w:eastAsia="Arial" w:hAnsi="Arial"/>
            <w:b w:val="1"/>
            <w:sz w:val="24"/>
            <w:szCs w:val="24"/>
            <w:vertAlign w:val="baseline"/>
            <w:rtl w:val="0"/>
          </w:rPr>
          <w:t xml:space="preserve">1000 registros:</w:t>
          <w:tab/>
        </w:r>
      </w:hyperlink>
      <w:hyperlink w:anchor="_Toc42182096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1400"/>
          <w:tab w:val="right" w:pos="8495"/>
        </w:tabs>
        <w:spacing w:after="0" w:before="0" w:line="360" w:lineRule="auto"/>
        <w:ind w:left="426" w:right="0" w:hanging="26.000000000000014"/>
        <w:contextualSpacing w:val="0"/>
      </w:pPr>
      <w:hyperlink w:anchor="_tyjcwt">
        <w:r w:rsidDel="00000000" w:rsidR="00000000" w:rsidRPr="00000000">
          <w:rPr>
            <w:rFonts w:ascii="Arial" w:cs="Arial" w:eastAsia="Arial" w:hAnsi="Arial"/>
            <w:b w:val="1"/>
            <w:sz w:val="24"/>
            <w:szCs w:val="24"/>
            <w:vertAlign w:val="baseline"/>
            <w:rtl w:val="0"/>
          </w:rPr>
          <w:t xml:space="preserve">2.3.</w:t>
        </w:r>
      </w:hyperlink>
      <w:hyperlink w:anchor="_tyjcwt">
        <w:r w:rsidDel="00000000" w:rsidR="00000000" w:rsidRPr="00000000">
          <w:rPr>
            <w:rFonts w:ascii="Calibri" w:cs="Calibri" w:eastAsia="Calibri" w:hAnsi="Calibri"/>
            <w:b w:val="1"/>
            <w:sz w:val="22"/>
            <w:szCs w:val="22"/>
            <w:vertAlign w:val="baseline"/>
            <w:rtl w:val="0"/>
          </w:rPr>
          <w:tab/>
        </w:r>
      </w:hyperlink>
      <w:hyperlink w:anchor="_tyjcwt">
        <w:r w:rsidDel="00000000" w:rsidR="00000000" w:rsidRPr="00000000">
          <w:rPr>
            <w:rFonts w:ascii="Arial" w:cs="Arial" w:eastAsia="Arial" w:hAnsi="Arial"/>
            <w:b w:val="1"/>
            <w:sz w:val="24"/>
            <w:szCs w:val="24"/>
            <w:vertAlign w:val="baseline"/>
            <w:rtl w:val="0"/>
          </w:rPr>
          <w:t xml:space="preserve">5000 registros:</w:t>
          <w:tab/>
        </w:r>
      </w:hyperlink>
      <w:hyperlink w:anchor="_Toc42182096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1400"/>
          <w:tab w:val="right" w:pos="8495"/>
        </w:tabs>
        <w:spacing w:after="0" w:before="0" w:line="360" w:lineRule="auto"/>
        <w:ind w:left="426" w:right="0" w:hanging="26.000000000000014"/>
        <w:contextualSpacing w:val="0"/>
      </w:pPr>
      <w:hyperlink w:anchor="_3dy6vkm">
        <w:r w:rsidDel="00000000" w:rsidR="00000000" w:rsidRPr="00000000">
          <w:rPr>
            <w:rFonts w:ascii="Arial" w:cs="Arial" w:eastAsia="Arial" w:hAnsi="Arial"/>
            <w:b w:val="1"/>
            <w:sz w:val="24"/>
            <w:szCs w:val="24"/>
            <w:vertAlign w:val="baseline"/>
            <w:rtl w:val="0"/>
          </w:rPr>
          <w:t xml:space="preserve">2.4.</w:t>
        </w:r>
      </w:hyperlink>
      <w:hyperlink w:anchor="_3dy6vkm">
        <w:r w:rsidDel="00000000" w:rsidR="00000000" w:rsidRPr="00000000">
          <w:rPr>
            <w:rFonts w:ascii="Calibri" w:cs="Calibri" w:eastAsia="Calibri" w:hAnsi="Calibri"/>
            <w:b w:val="1"/>
            <w:sz w:val="22"/>
            <w:szCs w:val="22"/>
            <w:vertAlign w:val="baseline"/>
            <w:rtl w:val="0"/>
          </w:rPr>
          <w:tab/>
        </w:r>
      </w:hyperlink>
      <w:hyperlink w:anchor="_3dy6vkm">
        <w:r w:rsidDel="00000000" w:rsidR="00000000" w:rsidRPr="00000000">
          <w:rPr>
            <w:rFonts w:ascii="Arial" w:cs="Arial" w:eastAsia="Arial" w:hAnsi="Arial"/>
            <w:b w:val="1"/>
            <w:sz w:val="24"/>
            <w:szCs w:val="24"/>
            <w:vertAlign w:val="baseline"/>
            <w:rtl w:val="0"/>
          </w:rPr>
          <w:t xml:space="preserve">Problemas Encontrados:</w:t>
          <w:tab/>
        </w:r>
      </w:hyperlink>
      <w:hyperlink w:anchor="_Toc42182096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426"/>
          <w:tab w:val="right" w:pos="9060"/>
        </w:tabs>
        <w:spacing w:after="0" w:before="0" w:line="36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3.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REFERÊNCIAS BIBLIOGRÁFICAS</w:t>
        <w:tab/>
      </w:r>
      <w:hyperlink w:anchor="_Toc42182096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lineRule="auto"/>
        <w:contextualSpacing w:val="0"/>
      </w:pPr>
      <w:hyperlink w:anchor="_Toc42182096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  <w:sectPr>
          <w:headerReference r:id="rId5" w:type="default"/>
          <w:footerReference r:id="rId6" w:type="default"/>
          <w:pgSz w:h="16837" w:w="11905"/>
          <w:pgMar w:bottom="1701" w:top="1701" w:left="1701" w:right="1701"/>
          <w:pgNumType w:start="1"/>
          <w:titlePg w:val="1"/>
        </w:sectPr>
      </w:pPr>
      <w:hyperlink w:anchor="_Toc42182096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  <w:sectPr>
          <w:type w:val="continuous"/>
          <w:pgSz w:h="16837" w:w="11905"/>
          <w:pgMar w:bottom="1701" w:top="1701" w:left="1701" w:right="1701"/>
        </w:sectPr>
      </w:pPr>
      <w:hyperlink w:anchor="_Toc42182096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bookmarkStart w:colFirst="0" w:colLast="0" w:name="_gjdgxs" w:id="0"/>
      <w:bookmarkEnd w:id="0"/>
      <w:hyperlink w:anchor="_Toc42182096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  <w:sectPr>
          <w:type w:val="continuous"/>
          <w:pgSz w:h="16837" w:w="11905"/>
          <w:pgMar w:bottom="1701" w:top="1701" w:left="1701" w:right="1701"/>
        </w:sectPr>
      </w:pPr>
      <w:hyperlink w:anchor="_Toc42182096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1"/>
        <w:numPr>
          <w:ilvl w:val="0"/>
          <w:numId w:val="2"/>
        </w:numPr>
        <w:spacing w:after="240" w:before="0" w:line="360" w:lineRule="auto"/>
        <w:ind w:left="360" w:right="0" w:hanging="360"/>
        <w:rPr>
          <w:rFonts w:ascii="Arial" w:cs="Arial" w:eastAsia="Arial" w:hAnsi="Arial"/>
          <w:b w:val="0"/>
          <w:smallCaps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8"/>
          <w:szCs w:val="28"/>
          <w:vertAlign w:val="baseline"/>
          <w:rtl w:val="0"/>
        </w:rPr>
        <w:t xml:space="preserve">INTRODUÇÃO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Esse trabalho é um estudo para medirmos a diferença entre os métodos de pesquisa e ordenação: S</w:t>
      </w:r>
      <w:r w:rsidDel="00000000" w:rsidR="00000000" w:rsidRPr="00000000">
        <w:rPr>
          <w:rtl w:val="0"/>
        </w:rPr>
        <w:t xml:space="preserve">hellSort, QuickSort, HeapSort, Quicksort com Inserção Direta, ABB não balanceada, AVL, Busca Binária e Hashing com vetor encadeado</w:t>
      </w:r>
      <w:r w:rsidDel="00000000" w:rsidR="00000000" w:rsidRPr="00000000">
        <w:rPr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Método quicksort: Um método de ordenação que adota a estratégia de divisão e conquista. A estratégia consiste em rearranjar o vetor colocando as chaves menores para a esquerda e as maiores para a direita e depois e depois rearranjar as lista menores recursivamente até que todo o vetor esteja ordenado.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Inserção Direta: Um método de ordenação mais simples que o quicksort, mas nem por isso mais eficiente. Inicialmente, são ordenados os dois primeiros elementos do vetor, logo em seguida o 3º elemento é ordenado com os anteriores e assim o processo segue até que todo o vetor esteja ordenado.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Shellsort é um método de pesquisa eficaz, de fácil implementação, não usa recursividade e gera pouco código na implementação, apesar de não se mensurar o motivo da eficiência, o shellsort se mostra uma ótima opção para arquivos de +/- 5000 registros</w:t>
        <w:br w:type="textWrapping"/>
        <w:br w:type="textWrapping"/>
        <w:t xml:space="preserve">O algoritmo heapsort é um algoritmo de ordenação generalista, e faz parte da família de algoritmos de ordenação por seleção. Tem um desempenho em tempo de execução muito bom em conjuntos ordenados aleatoriamente, tem um uso de memória bem comportado e o seu desempenho em pior cenário é praticamente igual ao desempenho em cenário médio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Pesquisa Binária: Um método de pesquisa em vetor. Ele consiste em dividir o vetor ao meio e comparar a chave do elemento naquela posição com o elemento da busca, se for o mesmo, elemento encontrado, senão faz a pesquisa novamente com os elementos da esquerda ou da direita.</w:t>
        <w:br w:type="textWrapping"/>
        <w:br w:type="textWrapping"/>
      </w:r>
      <w:r w:rsidDel="00000000" w:rsidR="00000000" w:rsidRPr="00000000">
        <w:rPr>
          <w:rtl w:val="0"/>
        </w:rPr>
        <w:t xml:space="preserve">Á</w:t>
      </w:r>
      <w:r w:rsidDel="00000000" w:rsidR="00000000" w:rsidRPr="00000000">
        <w:rPr>
          <w:vertAlign w:val="baseline"/>
          <w:rtl w:val="0"/>
        </w:rPr>
        <w:t xml:space="preserve">rvore A</w:t>
      </w:r>
      <w:r w:rsidDel="00000000" w:rsidR="00000000" w:rsidRPr="00000000">
        <w:rPr>
          <w:rtl w:val="0"/>
        </w:rPr>
        <w:t xml:space="preserve">VL e ABB trabalham com um princípio parecido com a da busca binária, nessa estrutura elementos menores do que a raiz são adicionados a esquerda e maiores a direita.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both"/>
      </w:pPr>
      <w:bookmarkStart w:colFirst="0" w:colLast="0" w:name="_30j0zll" w:id="1"/>
      <w:bookmarkEnd w:id="1"/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DESENVOLVIMENTO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Para esse trabalho usamos arquivos de </w:t>
      </w:r>
      <w:r w:rsidDel="00000000" w:rsidR="00000000" w:rsidRPr="00000000">
        <w:rPr>
          <w:rtl w:val="0"/>
        </w:rPr>
        <w:t xml:space="preserve">textos com registros variados, do texto1 para o texto5 em ordem crescente, cada registro virou uma combinação da palavra e do parágrafo que esta estava localizada. registros repetidos(mesma palavra para o mesmo parágrafo) foram ignorados.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Para os testes foi usado um computador com a seguinte configuração: Processador: core i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vertAlign w:val="baseline"/>
          <w:rtl w:val="0"/>
        </w:rPr>
        <w:t xml:space="preserve"> 1.80Ghz, 16Gb de memória, Windows </w:t>
      </w: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vertAlign w:val="baseline"/>
          <w:rtl w:val="0"/>
        </w:rPr>
        <w:t xml:space="preserve"> 64bits, Eclipse </w:t>
      </w:r>
      <w:r w:rsidDel="00000000" w:rsidR="00000000" w:rsidRPr="00000000">
        <w:rPr>
          <w:rtl w:val="0"/>
        </w:rPr>
        <w:t xml:space="preserve">Oxygen</w:t>
      </w:r>
      <w:r w:rsidDel="00000000" w:rsidR="00000000" w:rsidRPr="00000000">
        <w:rPr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bookmarkStart w:colFirst="0" w:colLast="0" w:name="_1fob9te" w:id="2"/>
      <w:bookmarkEnd w:id="2"/>
      <w:r w:rsidDel="00000000" w:rsidR="00000000" w:rsidRPr="00000000">
        <w:rPr>
          <w:vertAlign w:val="baseline"/>
          <w:rtl w:val="0"/>
        </w:rPr>
        <w:t xml:space="preserve">Abaixo temos um quadro comparativo com todos os métodos usados</w:t>
      </w:r>
      <w:r w:rsidDel="00000000" w:rsidR="00000000" w:rsidRPr="00000000">
        <w:rPr>
          <w:rtl w:val="0"/>
        </w:rPr>
        <w:t xml:space="preserve"> para cada arquivo, o tempo dado em milissegundos extraído da seguinte rotina: Ler arquivo &gt; ordenação &gt; salvar arquivo</w:t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733.000000000001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10"/>
        <w:gridCol w:w="1035"/>
        <w:gridCol w:w="1247"/>
        <w:gridCol w:w="1247"/>
        <w:gridCol w:w="1247"/>
        <w:gridCol w:w="1247"/>
        <w:tblGridChange w:id="0">
          <w:tblGrid>
            <w:gridCol w:w="1710"/>
            <w:gridCol w:w="1035"/>
            <w:gridCol w:w="1247"/>
            <w:gridCol w:w="1247"/>
            <w:gridCol w:w="1247"/>
            <w:gridCol w:w="1247"/>
          </w:tblGrid>
        </w:tblGridChange>
      </w:tblGrid>
      <w:tr>
        <w:trPr>
          <w:trHeight w:val="880" w:hRule="atLeast"/>
        </w:trPr>
        <w:tc>
          <w:tcPr>
            <w:gridSpan w:val="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Comparação do tempo de execução dos algoritmos em milissegundos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6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Ordenação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Texto1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Texto2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Texto3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Texto4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Texto5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Shellsort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63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Quicksort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42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Heapsort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52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Quicksort com inserção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41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6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Inserção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ABB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AVL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</w:tr>
      <w:tr>
        <w:trPr>
          <w:trHeight w:val="340" w:hRule="atLeast"/>
        </w:trPr>
        <w:tc>
          <w:tcPr>
            <w:gridSpan w:val="6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Busca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Busca Binária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ABB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139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AVL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125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Hashing Encadeado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113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>
      <w:pPr>
        <w:keepNext w:val="1"/>
        <w:spacing w:after="240" w:before="0" w:line="360" w:lineRule="auto"/>
        <w:contextualSpacing w:val="0"/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after="240" w:before="0" w:line="360" w:lineRule="auto"/>
        <w:ind w:left="720" w:right="333" w:hanging="36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Texto1.txt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  <w:jc w:val="both"/>
      </w:pPr>
      <w:bookmarkStart w:colFirst="0" w:colLast="0" w:name="_tyjcwt" w:id="4"/>
      <w:bookmarkEnd w:id="4"/>
      <w:r w:rsidDel="00000000" w:rsidR="00000000" w:rsidRPr="00000000">
        <w:rPr>
          <w:rtl w:val="0"/>
        </w:rPr>
        <w:t xml:space="preserve">Com relação ao menor arquivo, os métodos de ordenação tiveram um desempenho parecido, exceto pelo shellsort que ficou acima dos demais;</w:t>
        <w:br w:type="textWrapping"/>
        <w:t xml:space="preserve">Inserção de poucos registros nas duas estruturas de árvore tivemos resultados parecidos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after="240" w:before="0" w:line="360" w:lineRule="auto"/>
        <w:ind w:left="720" w:right="333" w:hanging="36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Texto3.txt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  <w:jc w:val="both"/>
      </w:pPr>
      <w:bookmarkStart w:colFirst="0" w:colLast="0" w:name="_hsnd4x44es5j" w:id="5"/>
      <w:bookmarkEnd w:id="5"/>
      <w:r w:rsidDel="00000000" w:rsidR="00000000" w:rsidRPr="00000000">
        <w:rPr>
          <w:vertAlign w:val="baseline"/>
          <w:rtl w:val="0"/>
        </w:rPr>
        <w:t xml:space="preserve">Co</w:t>
      </w:r>
      <w:r w:rsidDel="00000000" w:rsidR="00000000" w:rsidRPr="00000000">
        <w:rPr>
          <w:rtl w:val="0"/>
        </w:rPr>
        <w:t xml:space="preserve">nforme a quantidade de registro foi aumentando, o tempo de ordenação também, o método shellsort teve uma curva de aumento menor, mas permaneceu menos eficaz que os demais, o Heapsort teve melhor desempenho com o arquivo médio.</w:t>
        <w:br w:type="textWrapping"/>
        <w:t xml:space="preserve">A Inserção na ABB um pouco mais rápida comparada a inserção na ABB</w:t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ind w:left="720" w:right="333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Texto5.txt:</w:t>
      </w:r>
    </w:p>
    <w:p w:rsidR="00000000" w:rsidDel="00000000" w:rsidP="00000000" w:rsidRDefault="00000000" w:rsidRPr="00000000">
      <w:pPr>
        <w:contextualSpacing w:val="0"/>
        <w:jc w:val="both"/>
      </w:pPr>
      <w:bookmarkStart w:colFirst="0" w:colLast="0" w:name="_uayiesiuno1d" w:id="6"/>
      <w:bookmarkEnd w:id="6"/>
      <w:r w:rsidDel="00000000" w:rsidR="00000000" w:rsidRPr="00000000">
        <w:rPr>
          <w:rtl w:val="0"/>
        </w:rPr>
        <w:t xml:space="preserve">A curva no aumento do tempo do shellsort aumentou pouco; O quicksort se mostrou mais eficaz, em especial o quicksort com inserção direta.</w:t>
      </w:r>
    </w:p>
    <w:p w:rsidR="00000000" w:rsidDel="00000000" w:rsidP="00000000" w:rsidRDefault="00000000" w:rsidRPr="00000000">
      <w:pPr>
        <w:contextualSpacing w:val="0"/>
        <w:jc w:val="both"/>
      </w:pPr>
      <w:bookmarkStart w:colFirst="0" w:colLast="0" w:name="_7b5jrcn0cpia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ind w:left="720" w:right="333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Métodos de busca</w:t>
      </w:r>
    </w:p>
    <w:p w:rsidR="00000000" w:rsidDel="00000000" w:rsidP="00000000" w:rsidRDefault="00000000" w:rsidRPr="00000000">
      <w:r w:rsidDel="00000000" w:rsidR="00000000" w:rsidRPr="00000000">
        <w:rPr>
          <w:rtl w:val="0"/>
        </w:rPr>
        <w:t xml:space="preserve">Para melhorar o desempenho do hashing, adotamos a estratégia de registro com palavras iguais serem armazenadas em uma lista encadeada tornando assim a pesquisa no hashing encadeado o método de pesquisa mais rápido, seguido da pesquisa na AVL e depois ABB</w:t>
        <w:br w:type="textWrapping"/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both"/>
      </w:pPr>
      <w:bookmarkStart w:colFirst="0" w:colLast="0" w:name="_tyjcwt" w:id="4"/>
      <w:bookmarkEnd w:id="4"/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3. CONCLUSÃO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Para ordenação com poucos registros, o desempenhos de todos os métodos se parecem e conforme aumentamos a quantidade de registros o quicksort com inserção direta vai se provando mais eficaz. Nos testes de inserção de itens nas estruturas de árvores, mesmo a ABB ir se degenerando, ela ainda teve um desempenho melhor do que na AVL, talvez aumentando a quantidade de registro poderíamos visualizar os efeitos da degeneração da ABB. Em contrapartida ao melhor desempenho da ABB na inserção, a AVL teve menor tempo de busca nos registros, sendo superada em eficiência apenas pela busca no Hashing encadeado.  </w:t>
      </w:r>
      <w:r w:rsidDel="00000000" w:rsidR="00000000" w:rsidRPr="00000000">
        <w:rPr>
          <w:rtl w:val="0"/>
        </w:rPr>
      </w:r>
    </w:p>
    <w:sectPr>
      <w:type w:val="continuous"/>
      <w:pgSz w:h="16837" w:w="11905"/>
      <w:pgMar w:bottom="1701" w:top="1701" w:left="1701" w:right="170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419"/>
        <w:tab w:val="right" w:pos="8838"/>
      </w:tabs>
      <w:spacing w:after="240" w:before="0" w:line="360" w:lineRule="auto"/>
      <w:contextualSpacing w:val="0"/>
      <w:jc w:val="right"/>
    </w:pPr>
    <w:fldSimple w:instr="PAGE" w:fldLock="0" w:dirty="0">
      <w:r w:rsidDel="00000000" w:rsidR="00000000" w:rsidRPr="00000000">
        <w:rPr>
          <w:rFonts w:ascii="Arial" w:cs="Arial" w:eastAsia="Arial" w:hAnsi="Arial"/>
          <w:b w:val="0"/>
          <w:sz w:val="24"/>
          <w:szCs w:val="24"/>
          <w:vertAlign w:val="baseline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419"/>
        <w:tab w:val="right" w:pos="8838"/>
      </w:tabs>
      <w:spacing w:after="720" w:before="0" w:line="360" w:lineRule="auto"/>
      <w:ind w:right="360"/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419"/>
        <w:tab w:val="right" w:pos="8838"/>
      </w:tabs>
      <w:spacing w:after="240" w:before="720" w:line="360" w:lineRule="auto"/>
      <w:ind w:right="360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2.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5"/>
      <w:numFmt w:val="decimal"/>
      <w:lvlText w:val="%1.%2."/>
      <w:lvlJc w:val="left"/>
      <w:pPr>
        <w:ind w:left="360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720" w:firstLine="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080" w:firstLine="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080" w:firstLine="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440" w:firstLine="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firstLine="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240" w:before="0" w:line="36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