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5C4" w:rsidRPr="00600380" w:rsidRDefault="008722B2" w:rsidP="00EC3769">
      <w:pPr>
        <w:pStyle w:val="Title"/>
        <w:rPr>
          <w:sz w:val="42"/>
          <w:szCs w:val="42"/>
        </w:rPr>
      </w:pPr>
      <w:r w:rsidRPr="00600380">
        <w:rPr>
          <w:sz w:val="42"/>
          <w:szCs w:val="42"/>
        </w:rPr>
        <w:t xml:space="preserve">Cincinnati Children’s </w:t>
      </w:r>
      <w:r w:rsidR="00CC55C4" w:rsidRPr="00600380">
        <w:rPr>
          <w:sz w:val="42"/>
          <w:szCs w:val="42"/>
        </w:rPr>
        <w:t>Translation Style Guide</w:t>
      </w:r>
    </w:p>
    <w:p w:rsidR="00CC55C4" w:rsidRPr="00600380" w:rsidRDefault="00CC55C4" w:rsidP="00EC3769">
      <w:pPr>
        <w:pStyle w:val="Heading1"/>
      </w:pPr>
      <w:r w:rsidRPr="00600380">
        <w:t>General</w:t>
      </w:r>
    </w:p>
    <w:p w:rsidR="00A70C7C" w:rsidRPr="00C17AFF" w:rsidRDefault="00A70C7C" w:rsidP="00724A2F">
      <w:pPr>
        <w:pStyle w:val="ListParagraph"/>
        <w:numPr>
          <w:ilvl w:val="0"/>
          <w:numId w:val="12"/>
        </w:numPr>
      </w:pPr>
      <w:r w:rsidRPr="00C17AFF">
        <w:t>For languages which use Latin script:</w:t>
      </w:r>
    </w:p>
    <w:p w:rsidR="00A70C7C" w:rsidRDefault="00A70C7C" w:rsidP="00BC198B">
      <w:pPr>
        <w:pStyle w:val="ListParagraph"/>
        <w:numPr>
          <w:ilvl w:val="1"/>
          <w:numId w:val="12"/>
        </w:numPr>
      </w:pPr>
      <w:r w:rsidRPr="00C17AFF">
        <w:t xml:space="preserve">Keep the names </w:t>
      </w:r>
      <w:r w:rsidRPr="00C17AFF">
        <w:rPr>
          <w:i/>
          <w:iCs/>
        </w:rPr>
        <w:t>Cincinnati Children’s, Cincinnati Children’s Hospital,</w:t>
      </w:r>
      <w:r w:rsidRPr="00C17AFF">
        <w:t xml:space="preserve"> </w:t>
      </w:r>
      <w:r w:rsidRPr="00C17AFF">
        <w:rPr>
          <w:i/>
          <w:iCs/>
        </w:rPr>
        <w:t>Cincinnati Children’s Hospital Medical Center</w:t>
      </w:r>
      <w:r w:rsidR="00BC198B">
        <w:rPr>
          <w:i/>
          <w:iCs/>
        </w:rPr>
        <w:t xml:space="preserve">, </w:t>
      </w:r>
      <w:r w:rsidR="00BC198B" w:rsidRPr="00BC198B">
        <w:t>and</w:t>
      </w:r>
      <w:r w:rsidR="00BC198B">
        <w:rPr>
          <w:i/>
          <w:iCs/>
        </w:rPr>
        <w:t xml:space="preserve"> </w:t>
      </w:r>
      <w:proofErr w:type="spellStart"/>
      <w:r w:rsidR="00BC198B" w:rsidRPr="00BC198B">
        <w:rPr>
          <w:i/>
          <w:iCs/>
          <w:highlight w:val="yellow"/>
        </w:rPr>
        <w:t>GetWellNetwork</w:t>
      </w:r>
      <w:proofErr w:type="spellEnd"/>
      <w:r w:rsidRPr="00C17AFF">
        <w:t xml:space="preserve"> in English.</w:t>
      </w:r>
    </w:p>
    <w:p w:rsidR="00AB7DBC" w:rsidRPr="00AB7DBC" w:rsidRDefault="00AB7DBC" w:rsidP="00AB7DBC">
      <w:pPr>
        <w:pStyle w:val="ListParagraph"/>
        <w:numPr>
          <w:ilvl w:val="2"/>
          <w:numId w:val="12"/>
        </w:numPr>
        <w:rPr>
          <w:highlight w:val="yellow"/>
        </w:rPr>
      </w:pPr>
      <w:r w:rsidRPr="00AB7DBC">
        <w:rPr>
          <w:highlight w:val="yellow"/>
        </w:rPr>
        <w:t xml:space="preserve">If space permits, replace </w:t>
      </w:r>
      <w:r w:rsidRPr="00AB7DBC">
        <w:rPr>
          <w:i/>
          <w:iCs/>
          <w:highlight w:val="yellow"/>
        </w:rPr>
        <w:t>CCHMC</w:t>
      </w:r>
      <w:r w:rsidRPr="00AB7DBC">
        <w:rPr>
          <w:highlight w:val="yellow"/>
        </w:rPr>
        <w:t xml:space="preserve"> with </w:t>
      </w:r>
      <w:r w:rsidRPr="00AB7DBC">
        <w:rPr>
          <w:i/>
          <w:iCs/>
          <w:highlight w:val="yellow"/>
        </w:rPr>
        <w:t>Cincinnati Children’s</w:t>
      </w:r>
      <w:r w:rsidRPr="00AB7DBC">
        <w:rPr>
          <w:highlight w:val="yellow"/>
        </w:rPr>
        <w:t>. Otherwise leave it in English.</w:t>
      </w:r>
    </w:p>
    <w:p w:rsidR="00A70C7C" w:rsidRPr="00C17AFF" w:rsidRDefault="00A70C7C" w:rsidP="00724A2F">
      <w:pPr>
        <w:pStyle w:val="ListParagraph"/>
        <w:numPr>
          <w:ilvl w:val="1"/>
          <w:numId w:val="12"/>
        </w:numPr>
      </w:pPr>
      <w:r w:rsidRPr="00C17AFF">
        <w:t xml:space="preserve">On first mention, </w:t>
      </w:r>
      <w:r w:rsidR="006B31A1" w:rsidRPr="00C17AFF">
        <w:t xml:space="preserve">medication names and </w:t>
      </w:r>
      <w:r w:rsidRPr="00C17AFF">
        <w:t>Cincinnati Children’s departments and divisions are translated, followed by the English name in parentheses. Subsequent mentions use the translation only.</w:t>
      </w:r>
    </w:p>
    <w:p w:rsidR="000E0A2F" w:rsidRPr="00C17AFF" w:rsidRDefault="000E0A2F" w:rsidP="000E0A2F">
      <w:pPr>
        <w:pStyle w:val="ListParagraph"/>
        <w:numPr>
          <w:ilvl w:val="1"/>
          <w:numId w:val="12"/>
        </w:numPr>
        <w:rPr>
          <w:highlight w:val="yellow"/>
        </w:rPr>
      </w:pPr>
      <w:r w:rsidRPr="00C17AFF">
        <w:rPr>
          <w:highlight w:val="yellow"/>
        </w:rPr>
        <w:t xml:space="preserve">Translate campus names, e.g. </w:t>
      </w:r>
      <w:r w:rsidRPr="00C17AFF">
        <w:rPr>
          <w:i/>
          <w:iCs/>
          <w:highlight w:val="yellow"/>
        </w:rPr>
        <w:t xml:space="preserve">Main Campus </w:t>
      </w:r>
      <w:r w:rsidRPr="00C17AFF">
        <w:rPr>
          <w:highlight w:val="yellow"/>
        </w:rPr>
        <w:t>and</w:t>
      </w:r>
      <w:r w:rsidRPr="00C17AFF">
        <w:rPr>
          <w:i/>
          <w:iCs/>
          <w:highlight w:val="yellow"/>
        </w:rPr>
        <w:t xml:space="preserve"> Liberty Campus.</w:t>
      </w:r>
      <w:r w:rsidRPr="00C17AFF">
        <w:rPr>
          <w:highlight w:val="yellow"/>
        </w:rPr>
        <w:t xml:space="preserve"> Note that </w:t>
      </w:r>
      <w:r w:rsidRPr="00C17AFF">
        <w:rPr>
          <w:i/>
          <w:iCs/>
          <w:highlight w:val="yellow"/>
        </w:rPr>
        <w:t>Liberty</w:t>
      </w:r>
      <w:r w:rsidRPr="00C17AFF">
        <w:rPr>
          <w:highlight w:val="yellow"/>
        </w:rPr>
        <w:t xml:space="preserve"> refers to </w:t>
      </w:r>
      <w:hyperlink r:id="rId7" w:history="1">
        <w:r w:rsidRPr="00C17AFF">
          <w:rPr>
            <w:rStyle w:val="Hyperlink"/>
            <w:highlight w:val="yellow"/>
          </w:rPr>
          <w:t>Liberty Township</w:t>
        </w:r>
      </w:hyperlink>
      <w:r w:rsidRPr="00C17AFF">
        <w:rPr>
          <w:highlight w:val="yellow"/>
        </w:rPr>
        <w:t xml:space="preserve"> and therefore should remain as-is.</w:t>
      </w:r>
    </w:p>
    <w:p w:rsidR="00A70C7C" w:rsidRPr="00C17AFF" w:rsidRDefault="00A70C7C" w:rsidP="00724A2F">
      <w:pPr>
        <w:pStyle w:val="ListParagraph"/>
        <w:numPr>
          <w:ilvl w:val="0"/>
          <w:numId w:val="12"/>
        </w:numPr>
      </w:pPr>
      <w:r w:rsidRPr="00C17AFF">
        <w:t>For languages which do not use Latin script:</w:t>
      </w:r>
    </w:p>
    <w:p w:rsidR="00A70C7C" w:rsidRPr="00C17AFF" w:rsidRDefault="00A70C7C" w:rsidP="00BC198B">
      <w:pPr>
        <w:pStyle w:val="ListParagraph"/>
        <w:numPr>
          <w:ilvl w:val="1"/>
          <w:numId w:val="12"/>
        </w:numPr>
      </w:pPr>
      <w:r w:rsidRPr="00C17AFF">
        <w:t xml:space="preserve">On first mention, </w:t>
      </w:r>
      <w:r w:rsidR="006B31A1" w:rsidRPr="00C17AFF">
        <w:t>medication names</w:t>
      </w:r>
      <w:r w:rsidR="00C85B4B" w:rsidRPr="00C17AFF">
        <w:t xml:space="preserve">, </w:t>
      </w:r>
      <w:r w:rsidRPr="00C17AFF">
        <w:rPr>
          <w:i/>
          <w:iCs/>
        </w:rPr>
        <w:t>Cincinnati Children’s, Cincinnati Children’s Hospital,</w:t>
      </w:r>
      <w:r w:rsidRPr="00C17AFF">
        <w:t xml:space="preserve"> </w:t>
      </w:r>
      <w:r w:rsidRPr="00C17AFF">
        <w:rPr>
          <w:i/>
          <w:iCs/>
        </w:rPr>
        <w:t>Cincinnati Children’s Hospital Medical Center</w:t>
      </w:r>
      <w:r w:rsidRPr="00C17AFF">
        <w:t xml:space="preserve">, </w:t>
      </w:r>
      <w:proofErr w:type="spellStart"/>
      <w:r w:rsidR="00BC198B" w:rsidRPr="00BC198B">
        <w:rPr>
          <w:i/>
          <w:iCs/>
          <w:highlight w:val="yellow"/>
        </w:rPr>
        <w:t>GetWellNetwork</w:t>
      </w:r>
      <w:proofErr w:type="spellEnd"/>
      <w:r w:rsidR="00BC198B">
        <w:rPr>
          <w:i/>
          <w:iCs/>
        </w:rPr>
        <w:t>,</w:t>
      </w:r>
      <w:r w:rsidR="00BC198B" w:rsidRPr="00C17AFF">
        <w:t xml:space="preserve"> </w:t>
      </w:r>
      <w:r w:rsidRPr="00C17AFF">
        <w:t>departments, divisions</w:t>
      </w:r>
      <w:r w:rsidR="000E0A2F" w:rsidRPr="00C17AFF">
        <w:t xml:space="preserve"> and </w:t>
      </w:r>
      <w:r w:rsidR="000E0A2F" w:rsidRPr="00C17AFF">
        <w:rPr>
          <w:highlight w:val="yellow"/>
        </w:rPr>
        <w:t>campus names</w:t>
      </w:r>
      <w:r w:rsidRPr="00C17AFF">
        <w:t xml:space="preserve"> are translated, followed by the English name in parentheses. Subsequent mentions use the translation only.</w:t>
      </w:r>
    </w:p>
    <w:p w:rsidR="000E0A2F" w:rsidRDefault="000E0A2F" w:rsidP="002542FE">
      <w:pPr>
        <w:pStyle w:val="ListParagraph"/>
        <w:numPr>
          <w:ilvl w:val="2"/>
          <w:numId w:val="12"/>
        </w:numPr>
        <w:rPr>
          <w:highlight w:val="yellow"/>
        </w:rPr>
      </w:pPr>
      <w:r w:rsidRPr="00C17AFF">
        <w:rPr>
          <w:highlight w:val="yellow"/>
        </w:rPr>
        <w:t>Note that</w:t>
      </w:r>
      <w:r w:rsidR="002542FE">
        <w:rPr>
          <w:highlight w:val="yellow"/>
        </w:rPr>
        <w:t xml:space="preserve"> many campus names, </w:t>
      </w:r>
      <w:r w:rsidRPr="00C17AFF">
        <w:rPr>
          <w:highlight w:val="yellow"/>
        </w:rPr>
        <w:t xml:space="preserve">e.g. </w:t>
      </w:r>
      <w:r w:rsidR="002542FE" w:rsidRPr="002542FE">
        <w:rPr>
          <w:i/>
          <w:iCs/>
          <w:highlight w:val="yellow"/>
        </w:rPr>
        <w:t xml:space="preserve">Burnet Campus, Mason Campus, Liberty Campus, College Hill Campus, </w:t>
      </w:r>
      <w:r w:rsidR="002542FE" w:rsidRPr="002542FE">
        <w:rPr>
          <w:highlight w:val="yellow"/>
        </w:rPr>
        <w:t>and</w:t>
      </w:r>
      <w:r w:rsidR="002542FE" w:rsidRPr="002542FE">
        <w:rPr>
          <w:i/>
          <w:iCs/>
          <w:highlight w:val="yellow"/>
        </w:rPr>
        <w:t xml:space="preserve"> Oak Campus, </w:t>
      </w:r>
      <w:r w:rsidRPr="002542FE">
        <w:rPr>
          <w:highlight w:val="yellow"/>
        </w:rPr>
        <w:t xml:space="preserve">refer to </w:t>
      </w:r>
      <w:r w:rsidR="002542FE" w:rsidRPr="002542FE">
        <w:rPr>
          <w:highlight w:val="yellow"/>
        </w:rPr>
        <w:t>neighborhoods or streets</w:t>
      </w:r>
      <w:r w:rsidRPr="002542FE">
        <w:rPr>
          <w:highlight w:val="yellow"/>
        </w:rPr>
        <w:t xml:space="preserve"> and therefore should be transliterated, not translated</w:t>
      </w:r>
      <w:r w:rsidRPr="00C17AFF">
        <w:rPr>
          <w:highlight w:val="yellow"/>
        </w:rPr>
        <w:t>.</w:t>
      </w:r>
      <w:bookmarkStart w:id="0" w:name="_GoBack"/>
      <w:bookmarkEnd w:id="0"/>
    </w:p>
    <w:p w:rsidR="00AB7DBC" w:rsidRPr="00AB7DBC" w:rsidRDefault="00AB7DBC" w:rsidP="00AB7DBC">
      <w:pPr>
        <w:pStyle w:val="ListParagraph"/>
        <w:numPr>
          <w:ilvl w:val="2"/>
          <w:numId w:val="12"/>
        </w:numPr>
        <w:rPr>
          <w:highlight w:val="yellow"/>
        </w:rPr>
      </w:pPr>
      <w:r w:rsidRPr="00AB7DBC">
        <w:rPr>
          <w:highlight w:val="yellow"/>
        </w:rPr>
        <w:t xml:space="preserve">If space permits, replace </w:t>
      </w:r>
      <w:r w:rsidRPr="00AB7DBC">
        <w:rPr>
          <w:i/>
          <w:iCs/>
          <w:highlight w:val="yellow"/>
        </w:rPr>
        <w:t>CCHMC</w:t>
      </w:r>
      <w:r w:rsidRPr="00AB7DBC">
        <w:rPr>
          <w:highlight w:val="yellow"/>
        </w:rPr>
        <w:t xml:space="preserve"> with </w:t>
      </w:r>
      <w:r>
        <w:rPr>
          <w:highlight w:val="yellow"/>
        </w:rPr>
        <w:t xml:space="preserve">the translation of </w:t>
      </w:r>
      <w:r w:rsidRPr="00AB7DBC">
        <w:rPr>
          <w:i/>
          <w:iCs/>
          <w:highlight w:val="yellow"/>
        </w:rPr>
        <w:t>Cincinnati Children’s</w:t>
      </w:r>
      <w:r w:rsidRPr="00AB7DBC">
        <w:rPr>
          <w:highlight w:val="yellow"/>
        </w:rPr>
        <w:t>. Otherwise leave it in English.</w:t>
      </w:r>
    </w:p>
    <w:p w:rsidR="00724A2F" w:rsidRPr="00C17AFF" w:rsidRDefault="00C85B4B" w:rsidP="00724A2F">
      <w:pPr>
        <w:pStyle w:val="ListParagraph"/>
        <w:numPr>
          <w:ilvl w:val="0"/>
          <w:numId w:val="12"/>
        </w:numPr>
      </w:pPr>
      <w:r w:rsidRPr="00C17AFF">
        <w:t xml:space="preserve">Location letters </w:t>
      </w:r>
      <w:r w:rsidR="00724A2F" w:rsidRPr="00C17AFF">
        <w:t xml:space="preserve">(e.g. </w:t>
      </w:r>
      <w:r w:rsidRPr="00C17AFF">
        <w:rPr>
          <w:i/>
          <w:iCs/>
        </w:rPr>
        <w:t xml:space="preserve">D </w:t>
      </w:r>
      <w:r w:rsidRPr="00C17AFF">
        <w:t xml:space="preserve">in </w:t>
      </w:r>
      <w:r w:rsidR="00724A2F" w:rsidRPr="00C17AFF">
        <w:rPr>
          <w:i/>
          <w:iCs/>
        </w:rPr>
        <w:t>Location D</w:t>
      </w:r>
      <w:r w:rsidR="00724A2F" w:rsidRPr="00C17AFF">
        <w:t>), building names, and addresses in the United States remain in English.</w:t>
      </w:r>
    </w:p>
    <w:p w:rsidR="00236C1F" w:rsidRPr="00C17AFF" w:rsidRDefault="00236C1F" w:rsidP="00C85B4B">
      <w:pPr>
        <w:pStyle w:val="ListParagraph"/>
        <w:numPr>
          <w:ilvl w:val="1"/>
          <w:numId w:val="12"/>
        </w:numPr>
      </w:pPr>
      <w:r w:rsidRPr="00C17AFF">
        <w:t xml:space="preserve">Many Cincinnati Children’s buildings are named with letters such as </w:t>
      </w:r>
      <w:r w:rsidRPr="00C17AFF">
        <w:rPr>
          <w:i/>
          <w:iCs/>
        </w:rPr>
        <w:t>Location D.</w:t>
      </w:r>
      <w:r w:rsidRPr="00C17AFF">
        <w:t xml:space="preserve"> Specific floors in those buildings are referred to with the building letter and floor number, e.g. </w:t>
      </w:r>
      <w:r w:rsidRPr="00C17AFF">
        <w:rPr>
          <w:i/>
          <w:iCs/>
        </w:rPr>
        <w:t>D2.</w:t>
      </w:r>
    </w:p>
    <w:p w:rsidR="00640D70" w:rsidRPr="00C17AFF" w:rsidRDefault="00841154" w:rsidP="00841154">
      <w:pPr>
        <w:pStyle w:val="ListParagraph"/>
        <w:numPr>
          <w:ilvl w:val="0"/>
          <w:numId w:val="12"/>
        </w:numPr>
      </w:pPr>
      <w:r w:rsidRPr="00C17AFF">
        <w:t>F</w:t>
      </w:r>
      <w:r w:rsidR="00640D70" w:rsidRPr="00C17AFF">
        <w:t xml:space="preserve">or all </w:t>
      </w:r>
      <w:r w:rsidRPr="00C17AFF">
        <w:t>HIM and HIC barcoded documents (Note: t</w:t>
      </w:r>
      <w:r w:rsidR="00640D70" w:rsidRPr="00C17AFF">
        <w:t xml:space="preserve">he barcode in the footer is not usually displayed in Word. Instead, something like </w:t>
      </w:r>
      <w:r w:rsidR="00640D70" w:rsidRPr="00C17AFF">
        <w:rPr>
          <w:i/>
          <w:iCs/>
        </w:rPr>
        <w:t>*DTM1234*</w:t>
      </w:r>
      <w:r w:rsidR="00640D70" w:rsidRPr="00C17AFF">
        <w:t xml:space="preserve"> is displayed.</w:t>
      </w:r>
      <w:r w:rsidRPr="00C17AFF">
        <w:t>):</w:t>
      </w:r>
    </w:p>
    <w:p w:rsidR="00841154" w:rsidRPr="00C17AFF" w:rsidRDefault="00841154" w:rsidP="00841154">
      <w:pPr>
        <w:pStyle w:val="ListParagraph"/>
        <w:numPr>
          <w:ilvl w:val="1"/>
          <w:numId w:val="12"/>
        </w:numPr>
      </w:pPr>
      <w:r w:rsidRPr="00C17AFF">
        <w:t>Make the titles bilingual.</w:t>
      </w:r>
    </w:p>
    <w:p w:rsidR="00841154" w:rsidRPr="00C17AFF" w:rsidRDefault="00841154" w:rsidP="00841154">
      <w:pPr>
        <w:pStyle w:val="ListParagraph"/>
        <w:numPr>
          <w:ilvl w:val="1"/>
          <w:numId w:val="12"/>
        </w:numPr>
      </w:pPr>
      <w:r w:rsidRPr="00C17AFF">
        <w:t xml:space="preserve">Add </w:t>
      </w:r>
      <w:r w:rsidRPr="00C17AFF">
        <w:rPr>
          <w:i/>
          <w:iCs/>
        </w:rPr>
        <w:t>THE ENGLISH VERSION OF THIS DOCUMENT IS FOR REFERENCE PURPOSES AND MUST BE INCLUDED IN THE MEDICAL RECORD</w:t>
      </w:r>
      <w:r w:rsidRPr="00C17AFF">
        <w:t xml:space="preserve"> above the header </w:t>
      </w:r>
      <w:r w:rsidR="009D71E2" w:rsidRPr="00C17AFF">
        <w:t xml:space="preserve">on the first page </w:t>
      </w:r>
      <w:r w:rsidRPr="00C17AFF">
        <w:t>in English only, centered, 8 pt. Times New Roman, regular.</w:t>
      </w:r>
    </w:p>
    <w:p w:rsidR="009B5497" w:rsidRPr="00C17AFF" w:rsidRDefault="009B5497" w:rsidP="009B5497">
      <w:pPr>
        <w:pStyle w:val="ListParagraph"/>
        <w:numPr>
          <w:ilvl w:val="1"/>
          <w:numId w:val="12"/>
        </w:numPr>
      </w:pPr>
      <w:r w:rsidRPr="00C17AFF">
        <w:t>Add the ISO 639-1 Code of the target language after the form ID in the left side of the footer, e.g. J1194-AR for the Arabic translation of form J1194.</w:t>
      </w:r>
    </w:p>
    <w:p w:rsidR="00B30A28" w:rsidRPr="00C17AFF" w:rsidRDefault="00B30A28" w:rsidP="009B5497">
      <w:pPr>
        <w:pStyle w:val="ListParagraph"/>
        <w:numPr>
          <w:ilvl w:val="1"/>
          <w:numId w:val="12"/>
        </w:numPr>
      </w:pPr>
      <w:r w:rsidRPr="00C17AFF">
        <w:t>Ensure the HIC date below the form ID matches the source document, even when using a template with a different date.</w:t>
      </w:r>
    </w:p>
    <w:p w:rsidR="00002555" w:rsidRPr="00C17AFF" w:rsidRDefault="00002555" w:rsidP="00866A61">
      <w:pPr>
        <w:pStyle w:val="ListParagraph"/>
        <w:numPr>
          <w:ilvl w:val="0"/>
          <w:numId w:val="12"/>
        </w:numPr>
      </w:pPr>
      <w:r w:rsidRPr="00C17AFF">
        <w:lastRenderedPageBreak/>
        <w:t>Ensure no essential elements are closer than one quarter inch to the edge of the page.</w:t>
      </w:r>
    </w:p>
    <w:p w:rsidR="00BE4057" w:rsidRPr="00C17AFF" w:rsidRDefault="00BE4057" w:rsidP="00BE4057">
      <w:pPr>
        <w:pStyle w:val="ListParagraph"/>
        <w:numPr>
          <w:ilvl w:val="0"/>
          <w:numId w:val="12"/>
        </w:numPr>
      </w:pPr>
      <w:r w:rsidRPr="00C17AFF">
        <w:t xml:space="preserve">Whenever a form has a signature line labeled </w:t>
      </w:r>
      <w:r w:rsidRPr="00C17AFF">
        <w:rPr>
          <w:i/>
          <w:iCs/>
        </w:rPr>
        <w:t>Witness,</w:t>
      </w:r>
      <w:r w:rsidRPr="00C17AFF">
        <w:t xml:space="preserve"> make that label and any additional corresponding labels (e.g. </w:t>
      </w:r>
      <w:r w:rsidRPr="00C17AFF">
        <w:rPr>
          <w:i/>
          <w:iCs/>
        </w:rPr>
        <w:t>Date)</w:t>
      </w:r>
      <w:r w:rsidRPr="00C17AFF">
        <w:t xml:space="preserve"> bilingual. Witness</w:t>
      </w:r>
      <w:r w:rsidR="00991A4F" w:rsidRPr="00C17AFF">
        <w:t>es</w:t>
      </w:r>
      <w:r w:rsidRPr="00C17AFF">
        <w:t xml:space="preserve"> usually only speak English but are often asked to sign translated forms to indicate they were present when the form was signed by a limited English proficient person.</w:t>
      </w:r>
    </w:p>
    <w:p w:rsidR="00BE4057" w:rsidRPr="00C17AFF" w:rsidRDefault="00BE4057" w:rsidP="00BE4057">
      <w:pPr>
        <w:pStyle w:val="ListParagraph"/>
        <w:numPr>
          <w:ilvl w:val="0"/>
          <w:numId w:val="12"/>
        </w:numPr>
      </w:pPr>
      <w:r w:rsidRPr="00C17AFF">
        <w:t>Always translate text embedded in images. This may be done by overlaying text boxes or editing the image in Photoshop. When this cannot be done cleanly, contact the project manager for further instructions.</w:t>
      </w:r>
    </w:p>
    <w:p w:rsidR="006B31A1" w:rsidRPr="00C17AFF" w:rsidRDefault="005852CB" w:rsidP="00C94AAA">
      <w:pPr>
        <w:pStyle w:val="ListParagraph"/>
        <w:numPr>
          <w:ilvl w:val="0"/>
          <w:numId w:val="12"/>
        </w:numPr>
      </w:pPr>
      <w:r w:rsidRPr="00C17AFF">
        <w:t xml:space="preserve">Dates: </w:t>
      </w:r>
      <w:r w:rsidR="00C94AAA" w:rsidRPr="00C17AFF">
        <w:t>In English source documents, dates will likely be written month/day/year. In translations, w</w:t>
      </w:r>
      <w:r w:rsidRPr="00C17AFF">
        <w:t xml:space="preserve">hen not limited by space, spell out the month, e.g. </w:t>
      </w:r>
      <w:r w:rsidRPr="00C17AFF">
        <w:rPr>
          <w:i/>
          <w:iCs/>
        </w:rPr>
        <w:t>August 7, 2015</w:t>
      </w:r>
      <w:r w:rsidRPr="00C17AFF">
        <w:t xml:space="preserve"> instead of </w:t>
      </w:r>
      <w:r w:rsidRPr="00C17AFF">
        <w:rPr>
          <w:i/>
          <w:iCs/>
        </w:rPr>
        <w:t>8/7/2015</w:t>
      </w:r>
      <w:r w:rsidR="00C94AAA" w:rsidRPr="00C17AFF">
        <w:t xml:space="preserve"> or </w:t>
      </w:r>
      <w:r w:rsidR="00C94AAA" w:rsidRPr="00C17AFF">
        <w:rPr>
          <w:i/>
          <w:iCs/>
        </w:rPr>
        <w:t>7/8/2015</w:t>
      </w:r>
      <w:r w:rsidR="00F43F99" w:rsidRPr="00C17AFF">
        <w:t>.</w:t>
      </w:r>
      <w:r w:rsidRPr="00C17AFF">
        <w:t xml:space="preserve"> When limited by space, use the ISO 8601 date format: year (four digits), month (two digits) and day (two digits), e.g. </w:t>
      </w:r>
      <w:r w:rsidRPr="00C17AFF">
        <w:rPr>
          <w:i/>
          <w:iCs/>
        </w:rPr>
        <w:t>2015-08-07</w:t>
      </w:r>
      <w:r w:rsidRPr="00C17AFF">
        <w:t>.</w:t>
      </w:r>
    </w:p>
    <w:p w:rsidR="00BE4057" w:rsidRPr="00C17AFF" w:rsidRDefault="00710438" w:rsidP="00841154">
      <w:pPr>
        <w:pStyle w:val="ListParagraph"/>
        <w:numPr>
          <w:ilvl w:val="0"/>
          <w:numId w:val="12"/>
        </w:numPr>
      </w:pPr>
      <w:r w:rsidRPr="00C17AFF">
        <w:t>Whenever something isn’t clear, or sounds potentially inappropriate when translated, ask for clarification.</w:t>
      </w:r>
    </w:p>
    <w:p w:rsidR="00B30A28" w:rsidRPr="00C17AFF" w:rsidRDefault="009158DB" w:rsidP="004C49CC">
      <w:pPr>
        <w:pStyle w:val="ListParagraph"/>
        <w:numPr>
          <w:ilvl w:val="0"/>
          <w:numId w:val="12"/>
        </w:numPr>
      </w:pPr>
      <w:r w:rsidRPr="00C17AFF">
        <w:t xml:space="preserve">When translating </w:t>
      </w:r>
      <w:r w:rsidRPr="00C17AFF">
        <w:rPr>
          <w:i/>
          <w:iCs/>
        </w:rPr>
        <w:t>Knowing Notes</w:t>
      </w:r>
      <w:r w:rsidR="00B30A28" w:rsidRPr="00C17AFF">
        <w:t>:</w:t>
      </w:r>
    </w:p>
    <w:p w:rsidR="009158DB" w:rsidRPr="00C17AFF" w:rsidRDefault="00B30A28" w:rsidP="00B30A28">
      <w:pPr>
        <w:pStyle w:val="ListParagraph"/>
        <w:numPr>
          <w:ilvl w:val="1"/>
          <w:numId w:val="12"/>
        </w:numPr>
      </w:pPr>
      <w:r w:rsidRPr="00C17AFF">
        <w:t>K</w:t>
      </w:r>
      <w:r w:rsidR="009158DB" w:rsidRPr="00C17AFF">
        <w:t xml:space="preserve">eep the following elements of footer in English: number (e.g. </w:t>
      </w:r>
      <w:r w:rsidR="009158DB" w:rsidRPr="00C17AFF">
        <w:rPr>
          <w:i/>
          <w:iCs/>
        </w:rPr>
        <w:t>KN0</w:t>
      </w:r>
      <w:r w:rsidR="004C49CC" w:rsidRPr="00C17AFF">
        <w:rPr>
          <w:i/>
          <w:iCs/>
        </w:rPr>
        <w:t>123</w:t>
      </w:r>
      <w:r w:rsidR="009158DB" w:rsidRPr="00C17AFF">
        <w:t xml:space="preserve">), </w:t>
      </w:r>
      <w:r w:rsidR="004C49CC" w:rsidRPr="00C17AFF">
        <w:t xml:space="preserve">copyright notice (e.g. </w:t>
      </w:r>
      <w:r w:rsidR="004C49CC" w:rsidRPr="00C17AFF">
        <w:rPr>
          <w:i/>
          <w:iCs/>
        </w:rPr>
        <w:t>©2016 Cincinnati Children’s Hospital Medical Center</w:t>
      </w:r>
      <w:r w:rsidR="004C49CC" w:rsidRPr="00C17AFF">
        <w:t>) and revision date (</w:t>
      </w:r>
      <w:proofErr w:type="spellStart"/>
      <w:r w:rsidR="004C49CC" w:rsidRPr="00C17AFF">
        <w:t>e.g</w:t>
      </w:r>
      <w:proofErr w:type="spellEnd"/>
      <w:r w:rsidR="004C49CC" w:rsidRPr="00C17AFF">
        <w:t xml:space="preserve"> </w:t>
      </w:r>
      <w:r w:rsidR="004C49CC" w:rsidRPr="00C17AFF">
        <w:rPr>
          <w:i/>
          <w:iCs/>
        </w:rPr>
        <w:t>01/16</w:t>
      </w:r>
      <w:r w:rsidR="004C49CC" w:rsidRPr="00C17AFF">
        <w:t>).</w:t>
      </w:r>
    </w:p>
    <w:p w:rsidR="00B30A28" w:rsidRPr="00C17AFF" w:rsidRDefault="00B30A28" w:rsidP="00B30A28">
      <w:pPr>
        <w:pStyle w:val="ListParagraph"/>
        <w:numPr>
          <w:ilvl w:val="1"/>
          <w:numId w:val="12"/>
        </w:numPr>
      </w:pPr>
      <w:r w:rsidRPr="00C17AFF">
        <w:t xml:space="preserve">When the logo indicates the </w:t>
      </w:r>
      <w:r w:rsidRPr="00C17AFF">
        <w:rPr>
          <w:i/>
          <w:iCs/>
        </w:rPr>
        <w:t>Knowing Note</w:t>
      </w:r>
      <w:r w:rsidRPr="00C17AFF">
        <w:t xml:space="preserve"> is for Home Care, add the title in English to the header of the translation, right justified (left justified for right-to-left languages), 8 pt. Arial, regular.</w:t>
      </w:r>
    </w:p>
    <w:p w:rsidR="0011279E" w:rsidRPr="00C17AFF" w:rsidRDefault="00F36159" w:rsidP="0011279E">
      <w:pPr>
        <w:pStyle w:val="ListParagraph"/>
        <w:numPr>
          <w:ilvl w:val="0"/>
          <w:numId w:val="12"/>
        </w:numPr>
      </w:pPr>
      <w:r w:rsidRPr="00C17AFF">
        <w:t xml:space="preserve">When translating </w:t>
      </w:r>
      <w:r w:rsidRPr="00C17AFF">
        <w:rPr>
          <w:i/>
          <w:iCs/>
        </w:rPr>
        <w:t>Health Topics</w:t>
      </w:r>
      <w:r w:rsidR="0011279E" w:rsidRPr="00C17AFF">
        <w:rPr>
          <w:i/>
          <w:iCs/>
        </w:rPr>
        <w:t xml:space="preserve"> (Health Topics</w:t>
      </w:r>
      <w:r w:rsidR="0011279E" w:rsidRPr="00C17AFF">
        <w:t xml:space="preserve"> usually include </w:t>
      </w:r>
      <w:r w:rsidR="0011279E" w:rsidRPr="00C17AFF">
        <w:rPr>
          <w:i/>
          <w:iCs/>
        </w:rPr>
        <w:t>HT</w:t>
      </w:r>
      <w:r w:rsidR="0011279E" w:rsidRPr="00C17AFF">
        <w:t xml:space="preserve"> in the file name. If you are unsure if a documents is a </w:t>
      </w:r>
      <w:r w:rsidR="0011279E" w:rsidRPr="00C17AFF">
        <w:rPr>
          <w:i/>
          <w:iCs/>
        </w:rPr>
        <w:t>Health Topic</w:t>
      </w:r>
      <w:r w:rsidR="0011279E" w:rsidRPr="00C17AFF">
        <w:t xml:space="preserve"> or not, ask.):</w:t>
      </w:r>
    </w:p>
    <w:p w:rsidR="00F36159" w:rsidRPr="00C17AFF" w:rsidRDefault="0011279E" w:rsidP="0011279E">
      <w:pPr>
        <w:pStyle w:val="ListParagraph"/>
        <w:numPr>
          <w:ilvl w:val="1"/>
          <w:numId w:val="12"/>
        </w:numPr>
      </w:pPr>
      <w:r w:rsidRPr="00C17AFF">
        <w:t>A</w:t>
      </w:r>
      <w:r w:rsidR="00F36159" w:rsidRPr="00C17AFF">
        <w:t xml:space="preserve">dd </w:t>
      </w:r>
      <w:r w:rsidR="00F36159" w:rsidRPr="00C17AFF">
        <w:rPr>
          <w:i/>
          <w:iCs/>
        </w:rPr>
        <w:t>Health Topic: Title</w:t>
      </w:r>
      <w:r w:rsidR="008F3EAC" w:rsidRPr="00C17AFF">
        <w:rPr>
          <w:i/>
          <w:iCs/>
        </w:rPr>
        <w:t xml:space="preserve"> </w:t>
      </w:r>
      <w:r w:rsidR="008F3EAC" w:rsidRPr="00C17AFF">
        <w:rPr>
          <w:i/>
          <w:iCs/>
          <w:highlight w:val="yellow"/>
        </w:rPr>
        <w:t>- Language</w:t>
      </w:r>
      <w:r w:rsidR="00F36159" w:rsidRPr="00C17AFF">
        <w:t xml:space="preserve"> in English to the footer of the translation, right justified (left justified for right-to-left languages), 8 pt. Arial, regular, e.g. </w:t>
      </w:r>
      <w:r w:rsidR="00F36159" w:rsidRPr="00C17AFF">
        <w:rPr>
          <w:i/>
          <w:iCs/>
        </w:rPr>
        <w:t>Health Topic: Hearing Loss</w:t>
      </w:r>
      <w:r w:rsidR="008F3EAC" w:rsidRPr="00C17AFF">
        <w:rPr>
          <w:i/>
          <w:iCs/>
        </w:rPr>
        <w:t xml:space="preserve"> </w:t>
      </w:r>
      <w:r w:rsidR="008F3EAC" w:rsidRPr="00C17AFF">
        <w:rPr>
          <w:i/>
          <w:iCs/>
          <w:highlight w:val="yellow"/>
        </w:rPr>
        <w:t>- Spanish</w:t>
      </w:r>
      <w:r w:rsidR="00F36159" w:rsidRPr="00C17AFF">
        <w:rPr>
          <w:i/>
          <w:iCs/>
        </w:rPr>
        <w:t>.</w:t>
      </w:r>
    </w:p>
    <w:p w:rsidR="0011279E" w:rsidRPr="00C17AFF" w:rsidRDefault="0011279E" w:rsidP="0011279E">
      <w:pPr>
        <w:pStyle w:val="ListParagraph"/>
        <w:numPr>
          <w:ilvl w:val="1"/>
          <w:numId w:val="12"/>
        </w:numPr>
        <w:rPr>
          <w:highlight w:val="yellow"/>
        </w:rPr>
      </w:pPr>
      <w:r w:rsidRPr="00C17AFF">
        <w:rPr>
          <w:highlight w:val="yellow"/>
        </w:rPr>
        <w:t>Keep the revision date exactly as it is written in English, i.e. month/year.</w:t>
      </w:r>
    </w:p>
    <w:p w:rsidR="00F36159" w:rsidRPr="00C17AFF" w:rsidRDefault="00F36159" w:rsidP="00B30A28">
      <w:pPr>
        <w:pStyle w:val="ListParagraph"/>
        <w:numPr>
          <w:ilvl w:val="0"/>
          <w:numId w:val="12"/>
        </w:numPr>
      </w:pPr>
      <w:r w:rsidRPr="00C17AFF">
        <w:t xml:space="preserve">For translations into English, </w:t>
      </w:r>
      <w:r w:rsidR="00B30A28" w:rsidRPr="00C17AFF">
        <w:t xml:space="preserve">add </w:t>
      </w:r>
      <w:r w:rsidR="00B30A28" w:rsidRPr="00C17AFF">
        <w:rPr>
          <w:i/>
          <w:iCs/>
        </w:rPr>
        <w:t>Translated by Cincinnati Children’s</w:t>
      </w:r>
      <w:r w:rsidR="00B30A28" w:rsidRPr="00C17AFF">
        <w:t xml:space="preserve"> to the footer of the translation, right justified, 8 pt. Arial, regular.</w:t>
      </w:r>
    </w:p>
    <w:p w:rsidR="00244C26" w:rsidRPr="00C17AFF" w:rsidRDefault="00244C26" w:rsidP="00244C26">
      <w:pPr>
        <w:pStyle w:val="ListParagraph"/>
        <w:numPr>
          <w:ilvl w:val="0"/>
          <w:numId w:val="12"/>
        </w:numPr>
      </w:pPr>
      <w:r w:rsidRPr="00C17AFF">
        <w:t>For citations on References pages at the end of documents, keep everything as-is, but add a translation of the title in [brackets] after the English title.</w:t>
      </w:r>
    </w:p>
    <w:p w:rsidR="00F27580" w:rsidRDefault="001F2CF3" w:rsidP="001F2CF3">
      <w:pPr>
        <w:pStyle w:val="ListParagraph"/>
        <w:numPr>
          <w:ilvl w:val="0"/>
          <w:numId w:val="12"/>
        </w:numPr>
        <w:rPr>
          <w:highlight w:val="yellow"/>
        </w:rPr>
      </w:pPr>
      <w:r w:rsidRPr="00C17AFF">
        <w:rPr>
          <w:highlight w:val="yellow"/>
        </w:rPr>
        <w:t xml:space="preserve">Leave sections labeled </w:t>
      </w:r>
      <w:proofErr w:type="gramStart"/>
      <w:r w:rsidRPr="00C17AFF">
        <w:rPr>
          <w:i/>
          <w:iCs/>
          <w:highlight w:val="yellow"/>
        </w:rPr>
        <w:t>For</w:t>
      </w:r>
      <w:proofErr w:type="gramEnd"/>
      <w:r w:rsidRPr="00C17AFF">
        <w:rPr>
          <w:i/>
          <w:iCs/>
          <w:highlight w:val="yellow"/>
        </w:rPr>
        <w:t xml:space="preserve"> office use only</w:t>
      </w:r>
      <w:r w:rsidR="00F27580" w:rsidRPr="00C17AFF">
        <w:rPr>
          <w:highlight w:val="yellow"/>
        </w:rPr>
        <w:t xml:space="preserve"> </w:t>
      </w:r>
      <w:r w:rsidRPr="00C17AFF">
        <w:rPr>
          <w:highlight w:val="yellow"/>
        </w:rPr>
        <w:t xml:space="preserve">in English. Make the label </w:t>
      </w:r>
      <w:proofErr w:type="gramStart"/>
      <w:r w:rsidRPr="00C17AFF">
        <w:rPr>
          <w:i/>
          <w:iCs/>
          <w:highlight w:val="yellow"/>
        </w:rPr>
        <w:t>For</w:t>
      </w:r>
      <w:proofErr w:type="gramEnd"/>
      <w:r w:rsidRPr="00C17AFF">
        <w:rPr>
          <w:i/>
          <w:iCs/>
          <w:highlight w:val="yellow"/>
        </w:rPr>
        <w:t xml:space="preserve"> office use only </w:t>
      </w:r>
      <w:r w:rsidRPr="00C17AFF">
        <w:rPr>
          <w:highlight w:val="yellow"/>
        </w:rPr>
        <w:t>bilingual.</w:t>
      </w:r>
    </w:p>
    <w:p w:rsidR="00FD51FF" w:rsidRDefault="00FD51FF" w:rsidP="00FD51FF">
      <w:pPr>
        <w:pStyle w:val="ListParagraph"/>
        <w:numPr>
          <w:ilvl w:val="0"/>
          <w:numId w:val="12"/>
        </w:numPr>
        <w:rPr>
          <w:highlight w:val="yellow"/>
        </w:rPr>
      </w:pPr>
      <w:r>
        <w:rPr>
          <w:highlight w:val="yellow"/>
        </w:rPr>
        <w:t>Only convert measurements when they are used as approximations in prose, e.g. “ten feet away,” “a couple miles,” “a few pounds,” etc.</w:t>
      </w:r>
    </w:p>
    <w:p w:rsidR="00AB7DBC" w:rsidRPr="00C17AFF" w:rsidRDefault="00AB7DBC" w:rsidP="00FD51FF">
      <w:pPr>
        <w:pStyle w:val="ListParagraph"/>
        <w:numPr>
          <w:ilvl w:val="0"/>
          <w:numId w:val="12"/>
        </w:numPr>
        <w:rPr>
          <w:highlight w:val="yellow"/>
        </w:rPr>
      </w:pPr>
    </w:p>
    <w:p w:rsidR="00B42391" w:rsidRPr="00600380" w:rsidRDefault="00CC55C4" w:rsidP="00EC3769">
      <w:pPr>
        <w:pStyle w:val="Heading1"/>
      </w:pPr>
      <w:r w:rsidRPr="00600380">
        <w:t>Specific Languages</w:t>
      </w:r>
    </w:p>
    <w:p w:rsidR="005907B2" w:rsidRPr="00C17AFF" w:rsidRDefault="00290610" w:rsidP="005907B2">
      <w:r w:rsidRPr="00C17AFF">
        <w:t>T</w:t>
      </w:r>
      <w:r w:rsidR="005907B2" w:rsidRPr="00C17AFF">
        <w:t xml:space="preserve">here </w:t>
      </w:r>
      <w:r w:rsidR="001030C1" w:rsidRPr="00C17AFF">
        <w:t xml:space="preserve">are </w:t>
      </w:r>
      <w:r w:rsidR="005907B2" w:rsidRPr="00C17AFF">
        <w:t>specific style guidelines for the following languages:</w:t>
      </w:r>
    </w:p>
    <w:p w:rsidR="00283CF3" w:rsidRPr="00600380" w:rsidRDefault="00283CF3" w:rsidP="00EC3769">
      <w:pPr>
        <w:pStyle w:val="Heading2"/>
      </w:pPr>
      <w:r w:rsidRPr="00600380">
        <w:lastRenderedPageBreak/>
        <w:t>Arabic</w:t>
      </w:r>
    </w:p>
    <w:p w:rsidR="00710438" w:rsidRPr="00C17AFF" w:rsidRDefault="00710438" w:rsidP="00710438">
      <w:pPr>
        <w:pStyle w:val="ListParagraph"/>
        <w:numPr>
          <w:ilvl w:val="0"/>
          <w:numId w:val="14"/>
        </w:numPr>
      </w:pPr>
      <w:r w:rsidRPr="00C17AFF">
        <w:t>The following terms must be translated as follows:</w:t>
      </w:r>
    </w:p>
    <w:tbl>
      <w:tblPr>
        <w:tblStyle w:val="ListTable1Light-Accent1"/>
        <w:tblW w:w="7920" w:type="dxa"/>
        <w:tblInd w:w="720" w:type="dxa"/>
        <w:tblLayout w:type="fixed"/>
        <w:tblLook w:val="0400" w:firstRow="0" w:lastRow="0" w:firstColumn="0" w:lastColumn="0" w:noHBand="0" w:noVBand="1"/>
      </w:tblPr>
      <w:tblGrid>
        <w:gridCol w:w="3806"/>
        <w:gridCol w:w="4114"/>
      </w:tblGrid>
      <w:tr w:rsidR="00710438" w:rsidRPr="00600380" w:rsidTr="00783A75">
        <w:trPr>
          <w:cnfStyle w:val="000000100000" w:firstRow="0" w:lastRow="0" w:firstColumn="0" w:lastColumn="0" w:oddVBand="0" w:evenVBand="0" w:oddHBand="1" w:evenHBand="0" w:firstRowFirstColumn="0" w:firstRowLastColumn="0" w:lastRowFirstColumn="0" w:lastRowLastColumn="0"/>
          <w:trHeight w:val="60"/>
        </w:trPr>
        <w:tc>
          <w:tcPr>
            <w:tcW w:w="4255" w:type="dxa"/>
          </w:tcPr>
          <w:p w:rsidR="00710438" w:rsidRPr="00C17AFF" w:rsidRDefault="00710438">
            <w:pPr>
              <w:pStyle w:val="BasicParagraph"/>
              <w:suppressAutoHyphens/>
              <w:bidi w:val="0"/>
              <w:rPr>
                <w:rFonts w:ascii="Proxima Nova" w:hAnsi="Proxima Nova" w:cstheme="minorBidi"/>
                <w:color w:val="auto"/>
                <w:sz w:val="22"/>
                <w:szCs w:val="22"/>
                <w:rtl/>
                <w:lang w:bidi="ar-SA"/>
              </w:rPr>
            </w:pPr>
            <w:r w:rsidRPr="00C17AFF">
              <w:rPr>
                <w:rFonts w:ascii="Proxima Nova" w:hAnsi="Proxima Nova" w:cstheme="minorBidi"/>
                <w:color w:val="auto"/>
                <w:sz w:val="22"/>
                <w:szCs w:val="22"/>
                <w:lang w:bidi="ar-SA"/>
              </w:rPr>
              <w:t>Cancer and Blood Diseases Institute</w:t>
            </w:r>
          </w:p>
        </w:tc>
        <w:tc>
          <w:tcPr>
            <w:tcW w:w="4601" w:type="dxa"/>
          </w:tcPr>
          <w:p w:rsidR="00710438" w:rsidRPr="00600380" w:rsidRDefault="00710438">
            <w:pPr>
              <w:pStyle w:val="BasicParagraph"/>
              <w:suppressAutoHyphens/>
              <w:rPr>
                <w:rFonts w:ascii="Proxima Nova A" w:hAnsi="Proxima Nova A" w:cstheme="majorBidi"/>
                <w:color w:val="auto"/>
                <w:sz w:val="26"/>
                <w:szCs w:val="26"/>
                <w:rtl/>
              </w:rPr>
            </w:pPr>
            <w:r w:rsidRPr="00600380">
              <w:rPr>
                <w:rFonts w:ascii="Proxima Nova A" w:hAnsi="Proxima Nova A" w:cstheme="majorBidi"/>
                <w:color w:val="auto"/>
                <w:sz w:val="26"/>
                <w:szCs w:val="26"/>
                <w:rtl/>
              </w:rPr>
              <w:t>مركز أمراض الدم والسرطان</w:t>
            </w:r>
          </w:p>
        </w:tc>
      </w:tr>
      <w:tr w:rsidR="00710438" w:rsidRPr="00600380" w:rsidTr="00783A75">
        <w:trPr>
          <w:trHeight w:val="60"/>
        </w:trPr>
        <w:tc>
          <w:tcPr>
            <w:tcW w:w="4255" w:type="dxa"/>
          </w:tcPr>
          <w:p w:rsidR="00710438" w:rsidRPr="00C17AFF" w:rsidRDefault="00710438">
            <w:pPr>
              <w:pStyle w:val="BasicParagraph"/>
              <w:suppressAutoHyphens/>
              <w:bidi w:val="0"/>
              <w:rPr>
                <w:rFonts w:ascii="Proxima Nova" w:hAnsi="Proxima Nova" w:cstheme="minorBidi"/>
                <w:color w:val="auto"/>
                <w:sz w:val="22"/>
                <w:szCs w:val="22"/>
                <w:rtl/>
                <w:lang w:bidi="ar-SA"/>
              </w:rPr>
            </w:pPr>
            <w:r w:rsidRPr="00C17AFF">
              <w:rPr>
                <w:rFonts w:ascii="Proxima Nova" w:hAnsi="Proxima Nova" w:cstheme="minorBidi"/>
                <w:color w:val="auto"/>
                <w:sz w:val="22"/>
                <w:szCs w:val="22"/>
                <w:lang w:bidi="ar-SA"/>
              </w:rPr>
              <w:t>Munch &amp; Mingle</w:t>
            </w:r>
          </w:p>
        </w:tc>
        <w:tc>
          <w:tcPr>
            <w:tcW w:w="4601" w:type="dxa"/>
          </w:tcPr>
          <w:p w:rsidR="00710438" w:rsidRPr="00600380" w:rsidRDefault="00710438">
            <w:pPr>
              <w:pStyle w:val="BasicParagraph"/>
              <w:suppressAutoHyphens/>
              <w:rPr>
                <w:rFonts w:ascii="Proxima Nova A" w:hAnsi="Proxima Nova A" w:cstheme="majorBidi"/>
                <w:color w:val="auto"/>
                <w:sz w:val="26"/>
                <w:szCs w:val="26"/>
                <w:rtl/>
              </w:rPr>
            </w:pPr>
            <w:r w:rsidRPr="00600380">
              <w:rPr>
                <w:rFonts w:ascii="Proxima Nova A" w:hAnsi="Proxima Nova A" w:cstheme="majorBidi"/>
                <w:color w:val="auto"/>
                <w:sz w:val="26"/>
                <w:szCs w:val="26"/>
                <w:rtl/>
              </w:rPr>
              <w:t>جلسة إجتماعيّة</w:t>
            </w:r>
          </w:p>
        </w:tc>
      </w:tr>
      <w:tr w:rsidR="00710438" w:rsidRPr="00600380" w:rsidTr="00783A75">
        <w:trPr>
          <w:cnfStyle w:val="000000100000" w:firstRow="0" w:lastRow="0" w:firstColumn="0" w:lastColumn="0" w:oddVBand="0" w:evenVBand="0" w:oddHBand="1" w:evenHBand="0" w:firstRowFirstColumn="0" w:firstRowLastColumn="0" w:lastRowFirstColumn="0" w:lastRowLastColumn="0"/>
          <w:trHeight w:val="60"/>
        </w:trPr>
        <w:tc>
          <w:tcPr>
            <w:tcW w:w="4255" w:type="dxa"/>
          </w:tcPr>
          <w:p w:rsidR="00710438" w:rsidRPr="00C17AFF" w:rsidRDefault="00710438">
            <w:pPr>
              <w:pStyle w:val="BasicParagraph"/>
              <w:suppressAutoHyphens/>
              <w:bidi w:val="0"/>
              <w:rPr>
                <w:rFonts w:ascii="Proxima Nova" w:hAnsi="Proxima Nova" w:cstheme="minorBidi"/>
                <w:color w:val="auto"/>
                <w:sz w:val="22"/>
                <w:szCs w:val="22"/>
                <w:rtl/>
                <w:lang w:bidi="ar-SA"/>
              </w:rPr>
            </w:pPr>
            <w:r w:rsidRPr="00C17AFF">
              <w:rPr>
                <w:rFonts w:ascii="Proxima Nova" w:hAnsi="Proxima Nova" w:cstheme="minorBidi"/>
                <w:color w:val="auto"/>
                <w:sz w:val="22"/>
                <w:szCs w:val="22"/>
                <w:lang w:bidi="ar-SA"/>
              </w:rPr>
              <w:t>Cincinnati Children’s Hospital Medical Center</w:t>
            </w:r>
          </w:p>
        </w:tc>
        <w:tc>
          <w:tcPr>
            <w:tcW w:w="4601" w:type="dxa"/>
          </w:tcPr>
          <w:p w:rsidR="00710438" w:rsidRPr="00600380" w:rsidRDefault="00710438">
            <w:pPr>
              <w:pStyle w:val="BasicParagraph"/>
              <w:suppressAutoHyphens/>
              <w:rPr>
                <w:rFonts w:ascii="Proxima Nova A" w:hAnsi="Proxima Nova A" w:cstheme="majorBidi"/>
                <w:color w:val="auto"/>
                <w:sz w:val="26"/>
                <w:szCs w:val="26"/>
                <w:rtl/>
              </w:rPr>
            </w:pPr>
            <w:r w:rsidRPr="00600380">
              <w:rPr>
                <w:rFonts w:ascii="Proxima Nova A" w:hAnsi="Proxima Nova A" w:cstheme="majorBidi"/>
                <w:color w:val="auto"/>
                <w:sz w:val="26"/>
                <w:szCs w:val="26"/>
                <w:rtl/>
              </w:rPr>
              <w:t>مركز مستشفى سينسيناتي للأطفال الطبي</w:t>
            </w:r>
          </w:p>
        </w:tc>
      </w:tr>
      <w:tr w:rsidR="00710438" w:rsidRPr="00600380" w:rsidTr="00783A75">
        <w:trPr>
          <w:trHeight w:val="60"/>
        </w:trPr>
        <w:tc>
          <w:tcPr>
            <w:tcW w:w="4255" w:type="dxa"/>
          </w:tcPr>
          <w:p w:rsidR="00710438" w:rsidRPr="00C17AFF" w:rsidRDefault="00710438">
            <w:pPr>
              <w:pStyle w:val="BasicParagraph"/>
              <w:suppressAutoHyphens/>
              <w:bidi w:val="0"/>
              <w:rPr>
                <w:rFonts w:ascii="Proxima Nova" w:hAnsi="Proxima Nova" w:cstheme="minorBidi"/>
                <w:color w:val="auto"/>
                <w:sz w:val="22"/>
                <w:szCs w:val="22"/>
                <w:rtl/>
                <w:lang w:bidi="ar-SA"/>
              </w:rPr>
            </w:pPr>
            <w:r w:rsidRPr="00C17AFF">
              <w:rPr>
                <w:rFonts w:ascii="Proxima Nova" w:hAnsi="Proxima Nova" w:cstheme="minorBidi"/>
                <w:color w:val="auto"/>
                <w:sz w:val="22"/>
                <w:szCs w:val="22"/>
                <w:lang w:bidi="ar-SA"/>
              </w:rPr>
              <w:t>Cincinnati Children’s Hospital</w:t>
            </w:r>
          </w:p>
        </w:tc>
        <w:tc>
          <w:tcPr>
            <w:tcW w:w="4601" w:type="dxa"/>
          </w:tcPr>
          <w:p w:rsidR="00710438" w:rsidRPr="00600380" w:rsidRDefault="00710438">
            <w:pPr>
              <w:pStyle w:val="BasicParagraph"/>
              <w:suppressAutoHyphens/>
              <w:rPr>
                <w:rFonts w:ascii="Proxima Nova A" w:hAnsi="Proxima Nova A" w:cstheme="majorBidi"/>
                <w:color w:val="auto"/>
                <w:sz w:val="26"/>
                <w:szCs w:val="26"/>
                <w:rtl/>
              </w:rPr>
            </w:pPr>
            <w:r w:rsidRPr="00600380">
              <w:rPr>
                <w:rFonts w:ascii="Proxima Nova A" w:hAnsi="Proxima Nova A" w:cstheme="majorBidi"/>
                <w:color w:val="auto"/>
                <w:sz w:val="26"/>
                <w:szCs w:val="26"/>
                <w:rtl/>
              </w:rPr>
              <w:t>مستشفى سنسیناتي للأطفال</w:t>
            </w:r>
          </w:p>
        </w:tc>
      </w:tr>
      <w:tr w:rsidR="00710438" w:rsidRPr="00600380" w:rsidTr="00783A75">
        <w:trPr>
          <w:cnfStyle w:val="000000100000" w:firstRow="0" w:lastRow="0" w:firstColumn="0" w:lastColumn="0" w:oddVBand="0" w:evenVBand="0" w:oddHBand="1" w:evenHBand="0" w:firstRowFirstColumn="0" w:firstRowLastColumn="0" w:lastRowFirstColumn="0" w:lastRowLastColumn="0"/>
          <w:trHeight w:val="60"/>
        </w:trPr>
        <w:tc>
          <w:tcPr>
            <w:tcW w:w="4255" w:type="dxa"/>
          </w:tcPr>
          <w:p w:rsidR="00710438" w:rsidRPr="00C17AFF" w:rsidRDefault="00710438">
            <w:pPr>
              <w:pStyle w:val="BasicParagraph"/>
              <w:suppressAutoHyphens/>
              <w:bidi w:val="0"/>
              <w:rPr>
                <w:rFonts w:ascii="Proxima Nova" w:hAnsi="Proxima Nova" w:cstheme="minorBidi"/>
                <w:color w:val="auto"/>
                <w:sz w:val="22"/>
                <w:szCs w:val="22"/>
                <w:rtl/>
                <w:lang w:bidi="ar-SA"/>
              </w:rPr>
            </w:pPr>
            <w:r w:rsidRPr="00C17AFF">
              <w:rPr>
                <w:rFonts w:ascii="Proxima Nova" w:hAnsi="Proxima Nova" w:cstheme="minorBidi"/>
                <w:color w:val="auto"/>
                <w:sz w:val="22"/>
                <w:szCs w:val="22"/>
                <w:lang w:bidi="ar-SA"/>
              </w:rPr>
              <w:t>RN</w:t>
            </w:r>
          </w:p>
        </w:tc>
        <w:tc>
          <w:tcPr>
            <w:tcW w:w="4601" w:type="dxa"/>
          </w:tcPr>
          <w:p w:rsidR="00710438" w:rsidRPr="00600380" w:rsidRDefault="00710438">
            <w:pPr>
              <w:pStyle w:val="BasicParagraph"/>
              <w:suppressAutoHyphens/>
              <w:rPr>
                <w:rFonts w:ascii="Proxima Nova A" w:hAnsi="Proxima Nova A" w:cstheme="majorBidi"/>
                <w:color w:val="auto"/>
                <w:sz w:val="26"/>
                <w:szCs w:val="26"/>
                <w:rtl/>
              </w:rPr>
            </w:pPr>
            <w:r w:rsidRPr="00600380">
              <w:rPr>
                <w:rFonts w:ascii="Proxima Nova A" w:hAnsi="Proxima Nova A" w:cstheme="majorBidi"/>
                <w:color w:val="auto"/>
                <w:sz w:val="26"/>
                <w:szCs w:val="26"/>
                <w:rtl/>
              </w:rPr>
              <w:t>ممرضة مجازة</w:t>
            </w:r>
          </w:p>
        </w:tc>
      </w:tr>
      <w:tr w:rsidR="00710438" w:rsidRPr="00600380" w:rsidTr="00783A75">
        <w:trPr>
          <w:trHeight w:val="60"/>
        </w:trPr>
        <w:tc>
          <w:tcPr>
            <w:tcW w:w="4255" w:type="dxa"/>
          </w:tcPr>
          <w:p w:rsidR="00710438" w:rsidRPr="00C17AFF" w:rsidRDefault="00710438">
            <w:pPr>
              <w:pStyle w:val="BasicParagraph"/>
              <w:suppressAutoHyphens/>
              <w:bidi w:val="0"/>
              <w:rPr>
                <w:rFonts w:ascii="Proxima Nova" w:hAnsi="Proxima Nova" w:cstheme="minorBidi"/>
                <w:color w:val="auto"/>
                <w:sz w:val="22"/>
                <w:szCs w:val="22"/>
                <w:rtl/>
                <w:lang w:bidi="ar-SA"/>
              </w:rPr>
            </w:pPr>
            <w:r w:rsidRPr="00C17AFF">
              <w:rPr>
                <w:rFonts w:ascii="Proxima Nova" w:hAnsi="Proxima Nova" w:cstheme="minorBidi"/>
                <w:color w:val="auto"/>
                <w:sz w:val="22"/>
                <w:szCs w:val="22"/>
                <w:lang w:bidi="ar-SA"/>
              </w:rPr>
              <w:t>APRN</w:t>
            </w:r>
          </w:p>
        </w:tc>
        <w:tc>
          <w:tcPr>
            <w:tcW w:w="4601" w:type="dxa"/>
          </w:tcPr>
          <w:p w:rsidR="00710438" w:rsidRPr="00600380" w:rsidRDefault="00710438">
            <w:pPr>
              <w:pStyle w:val="BasicParagraph"/>
              <w:suppressAutoHyphens/>
              <w:rPr>
                <w:rFonts w:ascii="Proxima Nova A" w:hAnsi="Proxima Nova A" w:cstheme="majorBidi"/>
                <w:color w:val="auto"/>
                <w:sz w:val="26"/>
                <w:szCs w:val="26"/>
                <w:rtl/>
              </w:rPr>
            </w:pPr>
            <w:r w:rsidRPr="00600380">
              <w:rPr>
                <w:rFonts w:ascii="Proxima Nova A" w:hAnsi="Proxima Nova A" w:cstheme="majorBidi"/>
                <w:color w:val="auto"/>
                <w:sz w:val="26"/>
                <w:szCs w:val="26"/>
                <w:rtl/>
              </w:rPr>
              <w:t>ممرضة ممارسة</w:t>
            </w:r>
          </w:p>
        </w:tc>
      </w:tr>
      <w:tr w:rsidR="00710438" w:rsidRPr="00600380" w:rsidTr="00783A75">
        <w:trPr>
          <w:cnfStyle w:val="000000100000" w:firstRow="0" w:lastRow="0" w:firstColumn="0" w:lastColumn="0" w:oddVBand="0" w:evenVBand="0" w:oddHBand="1" w:evenHBand="0" w:firstRowFirstColumn="0" w:firstRowLastColumn="0" w:lastRowFirstColumn="0" w:lastRowLastColumn="0"/>
          <w:trHeight w:val="363"/>
        </w:trPr>
        <w:tc>
          <w:tcPr>
            <w:tcW w:w="4255" w:type="dxa"/>
          </w:tcPr>
          <w:p w:rsidR="00710438" w:rsidRPr="00C17AFF" w:rsidRDefault="00710438">
            <w:pPr>
              <w:pStyle w:val="BasicParagraph"/>
              <w:suppressAutoHyphens/>
              <w:bidi w:val="0"/>
              <w:rPr>
                <w:rFonts w:ascii="Proxima Nova" w:hAnsi="Proxima Nova" w:cstheme="minorBidi"/>
                <w:color w:val="auto"/>
                <w:sz w:val="22"/>
                <w:szCs w:val="22"/>
                <w:rtl/>
                <w:lang w:bidi="ar-SA"/>
              </w:rPr>
            </w:pPr>
            <w:r w:rsidRPr="00C17AFF">
              <w:rPr>
                <w:rFonts w:ascii="Proxima Nova" w:hAnsi="Proxima Nova" w:cstheme="minorBidi"/>
                <w:color w:val="auto"/>
                <w:sz w:val="22"/>
                <w:szCs w:val="22"/>
                <w:lang w:bidi="ar-SA"/>
              </w:rPr>
              <w:t>Guest Services</w:t>
            </w:r>
          </w:p>
        </w:tc>
        <w:tc>
          <w:tcPr>
            <w:tcW w:w="4601" w:type="dxa"/>
          </w:tcPr>
          <w:p w:rsidR="00710438" w:rsidRPr="00600380" w:rsidRDefault="00710438">
            <w:pPr>
              <w:pStyle w:val="BasicParagraph"/>
              <w:suppressAutoHyphens/>
              <w:rPr>
                <w:rFonts w:ascii="Proxima Nova A" w:hAnsi="Proxima Nova A" w:cstheme="majorBidi"/>
                <w:color w:val="auto"/>
                <w:sz w:val="26"/>
                <w:szCs w:val="26"/>
                <w:rtl/>
              </w:rPr>
            </w:pPr>
            <w:r w:rsidRPr="00600380">
              <w:rPr>
                <w:rFonts w:ascii="Proxima Nova A" w:hAnsi="Proxima Nova A" w:cstheme="majorBidi"/>
                <w:color w:val="auto"/>
                <w:sz w:val="26"/>
                <w:szCs w:val="26"/>
                <w:rtl/>
              </w:rPr>
              <w:t>مكتب الضيافه</w:t>
            </w:r>
          </w:p>
        </w:tc>
      </w:tr>
      <w:tr w:rsidR="00710438" w:rsidRPr="00600380" w:rsidTr="00783A75">
        <w:trPr>
          <w:trHeight w:val="363"/>
        </w:trPr>
        <w:tc>
          <w:tcPr>
            <w:tcW w:w="4255" w:type="dxa"/>
          </w:tcPr>
          <w:p w:rsidR="00710438" w:rsidRPr="00C17AFF" w:rsidRDefault="00710438">
            <w:pPr>
              <w:pStyle w:val="BasicParagraph"/>
              <w:suppressAutoHyphens/>
              <w:bidi w:val="0"/>
              <w:rPr>
                <w:rFonts w:ascii="Proxima Nova" w:hAnsi="Proxima Nova" w:cstheme="minorBidi"/>
                <w:color w:val="auto"/>
                <w:sz w:val="22"/>
                <w:szCs w:val="22"/>
                <w:rtl/>
                <w:lang w:bidi="ar-SA"/>
              </w:rPr>
            </w:pPr>
            <w:r w:rsidRPr="00C17AFF">
              <w:rPr>
                <w:rFonts w:ascii="Proxima Nova" w:hAnsi="Proxima Nova" w:cstheme="minorBidi"/>
                <w:color w:val="auto"/>
                <w:sz w:val="22"/>
                <w:szCs w:val="22"/>
                <w:lang w:bidi="ar-SA"/>
              </w:rPr>
              <w:t>Family Update</w:t>
            </w:r>
          </w:p>
        </w:tc>
        <w:tc>
          <w:tcPr>
            <w:tcW w:w="4601" w:type="dxa"/>
          </w:tcPr>
          <w:p w:rsidR="00710438" w:rsidRPr="00600380" w:rsidRDefault="00710438">
            <w:pPr>
              <w:pStyle w:val="BasicParagraph"/>
              <w:suppressAutoHyphens/>
              <w:rPr>
                <w:rFonts w:ascii="Proxima Nova A" w:hAnsi="Proxima Nova A" w:cstheme="majorBidi"/>
                <w:color w:val="auto"/>
                <w:sz w:val="26"/>
                <w:szCs w:val="26"/>
                <w:rtl/>
              </w:rPr>
            </w:pPr>
            <w:r w:rsidRPr="00600380">
              <w:rPr>
                <w:rFonts w:ascii="Proxima Nova A" w:hAnsi="Proxima Nova A" w:cstheme="majorBidi"/>
                <w:color w:val="auto"/>
                <w:sz w:val="26"/>
                <w:szCs w:val="26"/>
                <w:rtl/>
              </w:rPr>
              <w:t>نشرة الأخبار لهذا الأسبوع</w:t>
            </w:r>
          </w:p>
        </w:tc>
      </w:tr>
      <w:tr w:rsidR="00710438" w:rsidRPr="00600380" w:rsidTr="00783A75">
        <w:trPr>
          <w:cnfStyle w:val="000000100000" w:firstRow="0" w:lastRow="0" w:firstColumn="0" w:lastColumn="0" w:oddVBand="0" w:evenVBand="0" w:oddHBand="1" w:evenHBand="0" w:firstRowFirstColumn="0" w:firstRowLastColumn="0" w:lastRowFirstColumn="0" w:lastRowLastColumn="0"/>
          <w:trHeight w:val="363"/>
        </w:trPr>
        <w:tc>
          <w:tcPr>
            <w:tcW w:w="4255" w:type="dxa"/>
          </w:tcPr>
          <w:p w:rsidR="00710438" w:rsidRPr="00C17AFF" w:rsidRDefault="00710438">
            <w:pPr>
              <w:pStyle w:val="BasicParagraph"/>
              <w:suppressAutoHyphens/>
              <w:bidi w:val="0"/>
              <w:rPr>
                <w:rFonts w:ascii="Proxima Nova" w:hAnsi="Proxima Nova" w:cstheme="minorBidi"/>
                <w:color w:val="auto"/>
                <w:sz w:val="22"/>
                <w:szCs w:val="22"/>
                <w:rtl/>
                <w:lang w:bidi="ar-SA"/>
              </w:rPr>
            </w:pPr>
            <w:r w:rsidRPr="00C17AFF">
              <w:rPr>
                <w:rFonts w:ascii="Proxima Nova" w:hAnsi="Proxima Nova" w:cstheme="minorBidi"/>
                <w:color w:val="auto"/>
                <w:sz w:val="22"/>
                <w:szCs w:val="22"/>
                <w:lang w:bidi="ar-SA"/>
              </w:rPr>
              <w:t>Best Upon Request</w:t>
            </w:r>
          </w:p>
        </w:tc>
        <w:tc>
          <w:tcPr>
            <w:tcW w:w="4601" w:type="dxa"/>
          </w:tcPr>
          <w:p w:rsidR="00710438" w:rsidRPr="00600380" w:rsidRDefault="00710438">
            <w:pPr>
              <w:pStyle w:val="BasicParagraph"/>
              <w:suppressAutoHyphens/>
              <w:rPr>
                <w:rFonts w:ascii="Proxima Nova A" w:hAnsi="Proxima Nova A" w:cstheme="majorBidi"/>
                <w:color w:val="auto"/>
                <w:sz w:val="26"/>
                <w:szCs w:val="26"/>
                <w:rtl/>
              </w:rPr>
            </w:pPr>
            <w:r w:rsidRPr="00600380">
              <w:rPr>
                <w:rFonts w:ascii="Proxima Nova A" w:hAnsi="Proxima Nova A" w:cstheme="majorBidi"/>
                <w:color w:val="auto"/>
                <w:sz w:val="26"/>
                <w:szCs w:val="26"/>
                <w:rtl/>
              </w:rPr>
              <w:t>الأفضل عند الطلب</w:t>
            </w:r>
          </w:p>
        </w:tc>
      </w:tr>
      <w:tr w:rsidR="00FB5499" w:rsidRPr="00600380" w:rsidTr="00783A75">
        <w:trPr>
          <w:trHeight w:val="363"/>
        </w:trPr>
        <w:tc>
          <w:tcPr>
            <w:tcW w:w="4255" w:type="dxa"/>
          </w:tcPr>
          <w:p w:rsidR="00FB5499" w:rsidRPr="00C17AFF" w:rsidRDefault="00FB5499">
            <w:pPr>
              <w:pStyle w:val="BasicParagraph"/>
              <w:suppressAutoHyphens/>
              <w:bidi w:val="0"/>
              <w:rPr>
                <w:rFonts w:ascii="Proxima Nova" w:hAnsi="Proxima Nova" w:cstheme="minorBidi"/>
                <w:color w:val="auto"/>
                <w:sz w:val="22"/>
                <w:szCs w:val="22"/>
                <w:highlight w:val="yellow"/>
                <w:lang w:bidi="ar-SA"/>
              </w:rPr>
            </w:pPr>
            <w:r w:rsidRPr="00C17AFF">
              <w:rPr>
                <w:rFonts w:ascii="Proxima Nova" w:hAnsi="Proxima Nova" w:cstheme="minorBidi"/>
                <w:color w:val="auto"/>
                <w:sz w:val="22"/>
                <w:szCs w:val="22"/>
                <w:highlight w:val="yellow"/>
                <w:lang w:bidi="ar-SA"/>
              </w:rPr>
              <w:t>Destination Excellence</w:t>
            </w:r>
          </w:p>
        </w:tc>
        <w:tc>
          <w:tcPr>
            <w:tcW w:w="4601" w:type="dxa"/>
          </w:tcPr>
          <w:p w:rsidR="00FB5499" w:rsidRPr="00600380" w:rsidRDefault="008D00AF">
            <w:pPr>
              <w:pStyle w:val="BasicParagraph"/>
              <w:suppressAutoHyphens/>
              <w:rPr>
                <w:rFonts w:ascii="Proxima Nova A" w:hAnsi="Proxima Nova A" w:cstheme="majorBidi"/>
                <w:color w:val="auto"/>
                <w:sz w:val="26"/>
                <w:szCs w:val="26"/>
                <w:rtl/>
              </w:rPr>
            </w:pPr>
            <w:r w:rsidRPr="008D00AF">
              <w:rPr>
                <w:rFonts w:ascii="Proxima Nova A" w:hAnsi="Proxima Nova A" w:cs="Times New Roman" w:hint="eastAsia"/>
                <w:color w:val="auto"/>
                <w:sz w:val="26"/>
                <w:szCs w:val="26"/>
                <w:highlight w:val="yellow"/>
                <w:rtl/>
              </w:rPr>
              <w:t>المكتب</w:t>
            </w:r>
            <w:r w:rsidRPr="008D00AF">
              <w:rPr>
                <w:rFonts w:ascii="Proxima Nova A" w:hAnsi="Proxima Nova A" w:cs="Times New Roman"/>
                <w:color w:val="auto"/>
                <w:sz w:val="26"/>
                <w:szCs w:val="26"/>
                <w:highlight w:val="yellow"/>
                <w:rtl/>
              </w:rPr>
              <w:t xml:space="preserve"> </w:t>
            </w:r>
            <w:r w:rsidRPr="008D00AF">
              <w:rPr>
                <w:rFonts w:ascii="Proxima Nova A" w:hAnsi="Proxima Nova A" w:cs="Times New Roman" w:hint="eastAsia"/>
                <w:color w:val="auto"/>
                <w:sz w:val="26"/>
                <w:szCs w:val="26"/>
                <w:highlight w:val="yellow"/>
                <w:rtl/>
              </w:rPr>
              <w:t>الدولي</w:t>
            </w:r>
          </w:p>
        </w:tc>
      </w:tr>
      <w:tr w:rsidR="00FB5499" w:rsidRPr="00600380" w:rsidTr="00783A75">
        <w:trPr>
          <w:cnfStyle w:val="000000100000" w:firstRow="0" w:lastRow="0" w:firstColumn="0" w:lastColumn="0" w:oddVBand="0" w:evenVBand="0" w:oddHBand="1" w:evenHBand="0" w:firstRowFirstColumn="0" w:firstRowLastColumn="0" w:lastRowFirstColumn="0" w:lastRowLastColumn="0"/>
          <w:trHeight w:val="363"/>
        </w:trPr>
        <w:tc>
          <w:tcPr>
            <w:tcW w:w="4255" w:type="dxa"/>
          </w:tcPr>
          <w:p w:rsidR="00FB5499" w:rsidRPr="00C17AFF" w:rsidRDefault="00FB5499">
            <w:pPr>
              <w:pStyle w:val="BasicParagraph"/>
              <w:suppressAutoHyphens/>
              <w:bidi w:val="0"/>
              <w:rPr>
                <w:rFonts w:ascii="Proxima Nova" w:hAnsi="Proxima Nova" w:cstheme="minorBidi"/>
                <w:color w:val="auto"/>
                <w:sz w:val="22"/>
                <w:szCs w:val="22"/>
                <w:lang w:bidi="ar-SA"/>
              </w:rPr>
            </w:pPr>
            <w:r w:rsidRPr="00C17AFF">
              <w:rPr>
                <w:rFonts w:ascii="Proxima Nova" w:hAnsi="Proxima Nova" w:cstheme="minorBidi"/>
                <w:color w:val="auto"/>
                <w:sz w:val="22"/>
                <w:szCs w:val="22"/>
                <w:lang w:bidi="ar-SA"/>
              </w:rPr>
              <w:t>Family Resource Center</w:t>
            </w:r>
          </w:p>
        </w:tc>
        <w:tc>
          <w:tcPr>
            <w:tcW w:w="4601" w:type="dxa"/>
          </w:tcPr>
          <w:p w:rsidR="00FB5499" w:rsidRPr="00600380" w:rsidRDefault="00A54E29">
            <w:pPr>
              <w:pStyle w:val="BasicParagraph"/>
              <w:suppressAutoHyphens/>
              <w:rPr>
                <w:rFonts w:ascii="Proxima Nova A" w:hAnsi="Proxima Nova A" w:cstheme="majorBidi"/>
                <w:color w:val="auto"/>
                <w:sz w:val="26"/>
                <w:szCs w:val="26"/>
                <w:rtl/>
              </w:rPr>
            </w:pPr>
            <w:r w:rsidRPr="00600380">
              <w:rPr>
                <w:rFonts w:ascii="Proxima Nova A" w:hAnsi="Proxima Nova A" w:cs="Times New Roman"/>
                <w:color w:val="auto"/>
                <w:sz w:val="26"/>
                <w:szCs w:val="26"/>
                <w:rtl/>
              </w:rPr>
              <w:t>مركز موارد الأسرة</w:t>
            </w:r>
          </w:p>
        </w:tc>
      </w:tr>
      <w:tr w:rsidR="00ED22EE" w:rsidRPr="00600380" w:rsidTr="00783A75">
        <w:trPr>
          <w:trHeight w:val="363"/>
        </w:trPr>
        <w:tc>
          <w:tcPr>
            <w:tcW w:w="4255" w:type="dxa"/>
          </w:tcPr>
          <w:p w:rsidR="00ED22EE" w:rsidRPr="00C17AFF" w:rsidRDefault="00ED22EE" w:rsidP="00C85B4B">
            <w:pPr>
              <w:pStyle w:val="BasicParagraph"/>
              <w:suppressAutoHyphens/>
              <w:bidi w:val="0"/>
              <w:rPr>
                <w:rFonts w:ascii="Proxima Nova" w:hAnsi="Proxima Nova" w:cstheme="minorBidi"/>
                <w:color w:val="auto"/>
                <w:sz w:val="22"/>
                <w:szCs w:val="22"/>
                <w:lang w:val="fr-FR" w:bidi="ar-SA"/>
              </w:rPr>
            </w:pPr>
            <w:r w:rsidRPr="00C17AFF">
              <w:rPr>
                <w:rFonts w:ascii="Proxima Nova" w:hAnsi="Proxima Nova" w:cstheme="minorBidi"/>
                <w:color w:val="auto"/>
                <w:sz w:val="22"/>
                <w:szCs w:val="22"/>
                <w:lang w:val="fr-FR" w:bidi="ar-SA"/>
              </w:rPr>
              <w:t xml:space="preserve">Location </w:t>
            </w:r>
            <w:r w:rsidRPr="00C17AFF">
              <w:rPr>
                <w:rFonts w:ascii="Proxima Nova" w:hAnsi="Proxima Nova" w:cstheme="minorBidi"/>
                <w:i/>
                <w:iCs/>
                <w:color w:val="auto"/>
                <w:sz w:val="22"/>
                <w:szCs w:val="22"/>
                <w:lang w:val="fr-FR" w:bidi="ar-SA"/>
              </w:rPr>
              <w:t xml:space="preserve">(e.g. Location </w:t>
            </w:r>
            <w:r w:rsidR="00C85B4B" w:rsidRPr="00C17AFF">
              <w:rPr>
                <w:rFonts w:ascii="Proxima Nova" w:hAnsi="Proxima Nova" w:cstheme="minorBidi"/>
                <w:i/>
                <w:iCs/>
                <w:color w:val="auto"/>
                <w:sz w:val="22"/>
                <w:szCs w:val="22"/>
                <w:lang w:val="fr-FR" w:bidi="ar-SA"/>
              </w:rPr>
              <w:t>D</w:t>
            </w:r>
            <w:r w:rsidRPr="00C17AFF">
              <w:rPr>
                <w:rFonts w:ascii="Proxima Nova" w:hAnsi="Proxima Nova" w:cstheme="minorBidi"/>
                <w:i/>
                <w:iCs/>
                <w:color w:val="auto"/>
                <w:sz w:val="22"/>
                <w:szCs w:val="22"/>
                <w:lang w:val="fr-FR" w:bidi="ar-SA"/>
              </w:rPr>
              <w:t>)</w:t>
            </w:r>
          </w:p>
        </w:tc>
        <w:tc>
          <w:tcPr>
            <w:tcW w:w="4601" w:type="dxa"/>
          </w:tcPr>
          <w:p w:rsidR="00ED22EE" w:rsidRPr="00600380" w:rsidRDefault="00ED22EE">
            <w:pPr>
              <w:pStyle w:val="BasicParagraph"/>
              <w:suppressAutoHyphens/>
              <w:rPr>
                <w:rFonts w:ascii="Proxima Nova A" w:hAnsi="Proxima Nova A" w:cs="Times New Roman"/>
                <w:color w:val="auto"/>
                <w:sz w:val="26"/>
                <w:szCs w:val="26"/>
                <w:rtl/>
              </w:rPr>
            </w:pPr>
            <w:r w:rsidRPr="00600380">
              <w:rPr>
                <w:rFonts w:ascii="Proxima Nova A" w:hAnsi="Proxima Nova A" w:cs="Times New Roman"/>
                <w:color w:val="auto"/>
                <w:sz w:val="26"/>
                <w:szCs w:val="26"/>
                <w:rtl/>
              </w:rPr>
              <w:t>مبنى</w:t>
            </w:r>
          </w:p>
        </w:tc>
      </w:tr>
      <w:tr w:rsidR="000E4EA4" w:rsidRPr="00600380" w:rsidTr="00783A75">
        <w:trPr>
          <w:cnfStyle w:val="000000100000" w:firstRow="0" w:lastRow="0" w:firstColumn="0" w:lastColumn="0" w:oddVBand="0" w:evenVBand="0" w:oddHBand="1" w:evenHBand="0" w:firstRowFirstColumn="0" w:firstRowLastColumn="0" w:lastRowFirstColumn="0" w:lastRowLastColumn="0"/>
          <w:trHeight w:val="363"/>
        </w:trPr>
        <w:tc>
          <w:tcPr>
            <w:tcW w:w="4255" w:type="dxa"/>
          </w:tcPr>
          <w:p w:rsidR="000E4EA4" w:rsidRPr="00C17AFF" w:rsidRDefault="000E4EA4">
            <w:pPr>
              <w:pStyle w:val="BasicParagraph"/>
              <w:suppressAutoHyphens/>
              <w:bidi w:val="0"/>
              <w:rPr>
                <w:rFonts w:ascii="Proxima Nova" w:hAnsi="Proxima Nova" w:cstheme="minorBidi"/>
                <w:color w:val="auto"/>
                <w:sz w:val="22"/>
                <w:szCs w:val="22"/>
                <w:lang w:bidi="ar-SA"/>
              </w:rPr>
            </w:pPr>
            <w:r w:rsidRPr="00C17AFF">
              <w:rPr>
                <w:rFonts w:ascii="Proxima Nova" w:hAnsi="Proxima Nova" w:cstheme="minorBidi"/>
                <w:color w:val="auto"/>
                <w:sz w:val="22"/>
                <w:szCs w:val="22"/>
                <w:lang w:bidi="ar-SA"/>
              </w:rPr>
              <w:t>Concourse</w:t>
            </w:r>
          </w:p>
        </w:tc>
        <w:tc>
          <w:tcPr>
            <w:tcW w:w="4601" w:type="dxa"/>
          </w:tcPr>
          <w:p w:rsidR="000E4EA4" w:rsidRPr="00600380" w:rsidRDefault="000E4EA4">
            <w:pPr>
              <w:pStyle w:val="BasicParagraph"/>
              <w:suppressAutoHyphens/>
              <w:rPr>
                <w:rFonts w:ascii="Proxima Nova A" w:hAnsi="Proxima Nova A" w:cs="Times New Roman"/>
                <w:color w:val="auto"/>
                <w:sz w:val="26"/>
                <w:szCs w:val="26"/>
                <w:rtl/>
              </w:rPr>
            </w:pPr>
            <w:r w:rsidRPr="00600380">
              <w:rPr>
                <w:rFonts w:ascii="Proxima Nova A" w:hAnsi="Proxima Nova A" w:cs="Times New Roman"/>
                <w:color w:val="auto"/>
                <w:sz w:val="26"/>
                <w:szCs w:val="26"/>
                <w:rtl/>
              </w:rPr>
              <w:t>الباحة الرئيسية</w:t>
            </w:r>
          </w:p>
        </w:tc>
      </w:tr>
      <w:tr w:rsidR="000E4EA4" w:rsidRPr="00600380" w:rsidTr="00783A75">
        <w:trPr>
          <w:trHeight w:val="363"/>
        </w:trPr>
        <w:tc>
          <w:tcPr>
            <w:tcW w:w="4255" w:type="dxa"/>
          </w:tcPr>
          <w:p w:rsidR="000E4EA4" w:rsidRPr="00C17AFF" w:rsidRDefault="000E4EA4">
            <w:pPr>
              <w:pStyle w:val="BasicParagraph"/>
              <w:suppressAutoHyphens/>
              <w:bidi w:val="0"/>
              <w:rPr>
                <w:rFonts w:ascii="Proxima Nova" w:hAnsi="Proxima Nova" w:cstheme="minorBidi"/>
                <w:color w:val="auto"/>
                <w:sz w:val="22"/>
                <w:szCs w:val="22"/>
                <w:lang w:bidi="ar-SA"/>
              </w:rPr>
            </w:pPr>
            <w:r w:rsidRPr="00C17AFF">
              <w:rPr>
                <w:rFonts w:ascii="Proxima Nova" w:hAnsi="Proxima Nova" w:cstheme="minorBidi"/>
                <w:color w:val="auto"/>
                <w:sz w:val="22"/>
                <w:szCs w:val="22"/>
                <w:lang w:bidi="ar-SA"/>
              </w:rPr>
              <w:t>Welcome Center</w:t>
            </w:r>
          </w:p>
        </w:tc>
        <w:tc>
          <w:tcPr>
            <w:tcW w:w="4601" w:type="dxa"/>
          </w:tcPr>
          <w:p w:rsidR="000E4EA4" w:rsidRPr="00600380" w:rsidRDefault="000E4EA4" w:rsidP="00613A28">
            <w:pPr>
              <w:pStyle w:val="BasicParagraph"/>
              <w:suppressAutoHyphens/>
              <w:rPr>
                <w:rFonts w:ascii="Proxima Nova A" w:hAnsi="Proxima Nova A" w:cs="Times New Roman"/>
                <w:color w:val="auto"/>
                <w:sz w:val="26"/>
                <w:szCs w:val="26"/>
                <w:rtl/>
              </w:rPr>
            </w:pPr>
            <w:r w:rsidRPr="00600380">
              <w:rPr>
                <w:rFonts w:ascii="Proxima Nova A" w:hAnsi="Proxima Nova A" w:cs="Times New Roman"/>
                <w:color w:val="auto"/>
                <w:sz w:val="26"/>
                <w:szCs w:val="26"/>
                <w:rtl/>
              </w:rPr>
              <w:t>مركز الاستقبال</w:t>
            </w:r>
          </w:p>
        </w:tc>
      </w:tr>
    </w:tbl>
    <w:p w:rsidR="00710438" w:rsidRPr="00C17AFF" w:rsidRDefault="00710438" w:rsidP="00710438">
      <w:pPr>
        <w:pStyle w:val="ListParagraph"/>
        <w:numPr>
          <w:ilvl w:val="0"/>
          <w:numId w:val="14"/>
        </w:numPr>
        <w:spacing w:before="120"/>
      </w:pPr>
      <w:r w:rsidRPr="00C17AFF">
        <w:t>For times, rather than using only AM (</w:t>
      </w:r>
      <w:r w:rsidRPr="00C17AFF">
        <w:rPr>
          <w:rFonts w:asciiTheme="majorBidi" w:hAnsiTheme="majorBidi" w:cstheme="majorBidi"/>
          <w:rtl/>
        </w:rPr>
        <w:t>صباحا</w:t>
      </w:r>
      <w:r w:rsidRPr="00C17AFF">
        <w:t>) and PM (</w:t>
      </w:r>
      <w:r w:rsidRPr="00C17AFF">
        <w:rPr>
          <w:rFonts w:asciiTheme="majorBidi" w:hAnsiTheme="majorBidi" w:cstheme="majorBidi"/>
          <w:rtl/>
        </w:rPr>
        <w:t>مساءً</w:t>
      </w:r>
      <w:r w:rsidRPr="00C17AFF">
        <w:t>), use</w:t>
      </w:r>
      <w:r w:rsidRPr="00C17AFF">
        <w:rPr>
          <w:rFonts w:asciiTheme="majorBidi" w:hAnsiTheme="majorBidi" w:cstheme="majorBidi"/>
        </w:rPr>
        <w:t xml:space="preserve"> </w:t>
      </w:r>
      <w:r w:rsidRPr="00C17AFF">
        <w:rPr>
          <w:rFonts w:asciiTheme="majorBidi" w:hAnsiTheme="majorBidi" w:cstheme="majorBidi"/>
          <w:rtl/>
        </w:rPr>
        <w:t>ظهراً</w:t>
      </w:r>
      <w:r w:rsidRPr="00C17AFF">
        <w:rPr>
          <w:rFonts w:asciiTheme="majorBidi" w:hAnsiTheme="majorBidi" w:cstheme="majorBidi"/>
        </w:rPr>
        <w:t xml:space="preserve">, </w:t>
      </w:r>
      <w:r w:rsidRPr="00C17AFF">
        <w:rPr>
          <w:rFonts w:asciiTheme="majorBidi" w:hAnsiTheme="majorBidi" w:cstheme="majorBidi"/>
          <w:rtl/>
        </w:rPr>
        <w:t>ليلاً</w:t>
      </w:r>
      <w:r w:rsidRPr="00C17AFF">
        <w:t xml:space="preserve"> and </w:t>
      </w:r>
      <w:r w:rsidRPr="00C17AFF">
        <w:rPr>
          <w:rFonts w:asciiTheme="majorBidi" w:hAnsiTheme="majorBidi" w:cstheme="majorBidi"/>
          <w:rtl/>
        </w:rPr>
        <w:t>عصرًا</w:t>
      </w:r>
      <w:r w:rsidRPr="00C17AFF">
        <w:rPr>
          <w:rFonts w:cs="Arial"/>
        </w:rPr>
        <w:t xml:space="preserve"> </w:t>
      </w:r>
      <w:r w:rsidRPr="00C17AFF">
        <w:t>when appropriate.</w:t>
      </w:r>
    </w:p>
    <w:p w:rsidR="00710438" w:rsidRPr="00C17AFF" w:rsidRDefault="00710438" w:rsidP="00710438">
      <w:pPr>
        <w:pStyle w:val="ListParagraph"/>
        <w:numPr>
          <w:ilvl w:val="0"/>
          <w:numId w:val="14"/>
        </w:numPr>
      </w:pPr>
      <w:r w:rsidRPr="00C17AFF">
        <w:t xml:space="preserve">Unless instructed otherwise, use Western Arabic (European) numerals instead of Arabic-Indic (Eastern Arabic/Indian) numerals in translations. </w:t>
      </w:r>
    </w:p>
    <w:p w:rsidR="00710438" w:rsidRPr="00C17AFF" w:rsidRDefault="00710438" w:rsidP="00710438">
      <w:pPr>
        <w:pStyle w:val="ListParagraph"/>
        <w:numPr>
          <w:ilvl w:val="0"/>
          <w:numId w:val="14"/>
        </w:numPr>
      </w:pPr>
      <w:r w:rsidRPr="00C17AFF">
        <w:t>When space does not permit translating credentials into Arabic, use the English abbreviations.</w:t>
      </w:r>
    </w:p>
    <w:p w:rsidR="00EB5067" w:rsidRPr="00C17AFF" w:rsidRDefault="00710438" w:rsidP="00514A73">
      <w:pPr>
        <w:pStyle w:val="ListParagraph"/>
        <w:numPr>
          <w:ilvl w:val="0"/>
          <w:numId w:val="14"/>
        </w:numPr>
      </w:pPr>
      <w:r w:rsidRPr="00C17AFF">
        <w:t>In patient medication calendars, the name of the month should be bilingual with the English in parentheses.</w:t>
      </w:r>
    </w:p>
    <w:p w:rsidR="00EB5067" w:rsidRPr="00C17AFF" w:rsidRDefault="00EB5067" w:rsidP="00EB5067">
      <w:pPr>
        <w:pStyle w:val="ListParagraph"/>
        <w:numPr>
          <w:ilvl w:val="0"/>
          <w:numId w:val="14"/>
        </w:numPr>
      </w:pPr>
      <w:r w:rsidRPr="00C17AFF">
        <w:t>Do not use optical kerning in Adobe InDesign, Adobe Illustrator or any other desktop publishing software.</w:t>
      </w:r>
    </w:p>
    <w:p w:rsidR="00731499" w:rsidRPr="00C17AFF" w:rsidRDefault="00731499" w:rsidP="00731499">
      <w:pPr>
        <w:pStyle w:val="ListParagraph"/>
        <w:numPr>
          <w:ilvl w:val="0"/>
          <w:numId w:val="14"/>
        </w:numPr>
      </w:pPr>
      <w:r w:rsidRPr="00C17AFF">
        <w:t xml:space="preserve">Replace Microsoft Office form field checkboxes with the Unicode ballot box character: </w:t>
      </w:r>
      <w:r w:rsidRPr="00C17AFF">
        <w:rPr>
          <w:rFonts w:eastAsia="Arial Unicode MS" w:cs="Arial Unicode MS"/>
        </w:rPr>
        <w:t>☐</w:t>
      </w:r>
      <w:r w:rsidRPr="00C17AFF">
        <w:t xml:space="preserve"> (U+2610) or </w:t>
      </w:r>
      <w:r w:rsidRPr="00C17AFF">
        <w:rPr>
          <w:rFonts w:eastAsia="Arial Unicode MS" w:cs="Arial Unicode MS"/>
        </w:rPr>
        <w:t>☑</w:t>
      </w:r>
      <w:r w:rsidRPr="00C17AFF">
        <w:t xml:space="preserve"> (U+2611).</w:t>
      </w:r>
    </w:p>
    <w:p w:rsidR="00B30A28" w:rsidRPr="00C17AFF" w:rsidRDefault="00ED22EE" w:rsidP="00B30A28">
      <w:pPr>
        <w:pStyle w:val="ListParagraph"/>
        <w:numPr>
          <w:ilvl w:val="0"/>
          <w:numId w:val="14"/>
        </w:numPr>
      </w:pPr>
      <w:r w:rsidRPr="00C17AFF">
        <w:t xml:space="preserve">When translating the </w:t>
      </w:r>
      <w:r w:rsidR="00B30A28" w:rsidRPr="00C17AFF">
        <w:rPr>
          <w:i/>
          <w:iCs/>
        </w:rPr>
        <w:t>Cancer Program Family Update</w:t>
      </w:r>
      <w:r w:rsidR="00B30A28" w:rsidRPr="00C17AFF">
        <w:t>:</w:t>
      </w:r>
    </w:p>
    <w:p w:rsidR="00B30A28" w:rsidRPr="00C17AFF" w:rsidRDefault="00B30A28" w:rsidP="00B30A28">
      <w:pPr>
        <w:pStyle w:val="ListParagraph"/>
        <w:numPr>
          <w:ilvl w:val="1"/>
          <w:numId w:val="14"/>
        </w:numPr>
      </w:pPr>
      <w:r w:rsidRPr="00C17AFF">
        <w:t>K</w:t>
      </w:r>
      <w:r w:rsidR="00ED22EE" w:rsidRPr="00C17AFF">
        <w:t>eep the date range above the Events and Activities list on page 2 in English so staff can easily tell when the document is outdated.</w:t>
      </w:r>
    </w:p>
    <w:p w:rsidR="00ED22EE" w:rsidRPr="00C17AFF" w:rsidRDefault="00F36159" w:rsidP="00B30A28">
      <w:pPr>
        <w:pStyle w:val="ListParagraph"/>
        <w:numPr>
          <w:ilvl w:val="1"/>
          <w:numId w:val="14"/>
        </w:numPr>
      </w:pPr>
      <w:r w:rsidRPr="00C17AFF">
        <w:t>For this list of doctors at the bottom of page 2, use the female version of the title for females.</w:t>
      </w:r>
    </w:p>
    <w:p w:rsidR="00637E65" w:rsidRPr="00C17AFF" w:rsidRDefault="00637E65" w:rsidP="00637E65">
      <w:pPr>
        <w:pStyle w:val="ListParagraph"/>
        <w:numPr>
          <w:ilvl w:val="0"/>
          <w:numId w:val="14"/>
        </w:numPr>
        <w:rPr>
          <w:highlight w:val="yellow"/>
        </w:rPr>
      </w:pPr>
      <w:r w:rsidRPr="00C17AFF">
        <w:rPr>
          <w:highlight w:val="yellow"/>
        </w:rPr>
        <w:t>When translating from Arabic to English, any Hijri dates should be converted to Gregorian dates followed by the Hijri date in parentheses.</w:t>
      </w:r>
    </w:p>
    <w:p w:rsidR="005852CB" w:rsidRPr="00600380" w:rsidRDefault="005852CB" w:rsidP="00EC3769">
      <w:pPr>
        <w:pStyle w:val="Heading2"/>
      </w:pPr>
      <w:r w:rsidRPr="00600380">
        <w:t>Chinese (Simplified)</w:t>
      </w:r>
    </w:p>
    <w:p w:rsidR="005852CB" w:rsidRPr="006F67C4" w:rsidRDefault="00F43F99" w:rsidP="00F36159">
      <w:pPr>
        <w:pStyle w:val="ListParagraph"/>
        <w:numPr>
          <w:ilvl w:val="0"/>
          <w:numId w:val="17"/>
        </w:numPr>
        <w:ind w:left="360"/>
        <w:rPr>
          <w:spacing w:val="-2"/>
        </w:rPr>
      </w:pPr>
      <w:r w:rsidRPr="006F67C4">
        <w:rPr>
          <w:spacing w:val="-2"/>
        </w:rPr>
        <w:t xml:space="preserve">Translate </w:t>
      </w:r>
      <w:r w:rsidRPr="006F67C4">
        <w:rPr>
          <w:i/>
          <w:iCs/>
          <w:spacing w:val="-2"/>
        </w:rPr>
        <w:t xml:space="preserve">Cincinnati Children’s Hospital Medical Center </w:t>
      </w:r>
      <w:r w:rsidRPr="006F67C4">
        <w:rPr>
          <w:spacing w:val="-2"/>
        </w:rPr>
        <w:t xml:space="preserve">as </w:t>
      </w:r>
      <w:proofErr w:type="spellStart"/>
      <w:r w:rsidR="005852CB" w:rsidRPr="006F67C4">
        <w:rPr>
          <w:rFonts w:ascii="Noto Sans CJK SC Regular" w:eastAsia="Noto Sans CJK SC Regular" w:hAnsi="Noto Sans CJK SC Regular" w:cs="MS Mincho"/>
          <w:spacing w:val="-2"/>
        </w:rPr>
        <w:t>辛辛那提儿童医院医</w:t>
      </w:r>
      <w:r w:rsidR="005852CB" w:rsidRPr="006F67C4">
        <w:rPr>
          <w:rFonts w:ascii="Noto Sans CJK SC Regular" w:eastAsia="Noto Sans CJK SC Regular" w:hAnsi="Noto Sans CJK SC Regular" w:cs="Microsoft JhengHei" w:hint="eastAsia"/>
          <w:spacing w:val="-2"/>
        </w:rPr>
        <w:t>疗中心</w:t>
      </w:r>
      <w:proofErr w:type="spellEnd"/>
      <w:r w:rsidR="00315037" w:rsidRPr="006F67C4">
        <w:rPr>
          <w:rFonts w:eastAsia="PMingLiU" w:cs="PMingLiU"/>
          <w:spacing w:val="-2"/>
        </w:rPr>
        <w:t>.</w:t>
      </w:r>
    </w:p>
    <w:p w:rsidR="00F36159" w:rsidRDefault="00F36159" w:rsidP="00F36159">
      <w:pPr>
        <w:pStyle w:val="ListParagraph"/>
        <w:numPr>
          <w:ilvl w:val="0"/>
          <w:numId w:val="17"/>
        </w:numPr>
        <w:ind w:left="360"/>
      </w:pPr>
      <w:r w:rsidRPr="00C17AFF">
        <w:t xml:space="preserve">Make names of states bilingual, e.g. </w:t>
      </w:r>
      <w:proofErr w:type="spellStart"/>
      <w:r w:rsidRPr="00C17AFF">
        <w:rPr>
          <w:rFonts w:ascii="Noto Sans CJK SC Regular" w:eastAsia="Noto Sans CJK SC Regular" w:hAnsi="Noto Sans CJK SC Regular" w:cs="MS Mincho"/>
        </w:rPr>
        <w:t>俄亥俄</w:t>
      </w:r>
      <w:proofErr w:type="spellEnd"/>
      <w:r w:rsidRPr="00C17AFF">
        <w:t xml:space="preserve"> (Ohio).</w:t>
      </w:r>
    </w:p>
    <w:p w:rsidR="00EF67DD" w:rsidRPr="00EF67DD" w:rsidRDefault="00EF67DD" w:rsidP="00EF67DD">
      <w:pPr>
        <w:pStyle w:val="ListParagraph"/>
        <w:numPr>
          <w:ilvl w:val="0"/>
          <w:numId w:val="17"/>
        </w:numPr>
        <w:ind w:left="360"/>
        <w:rPr>
          <w:highlight w:val="yellow"/>
        </w:rPr>
      </w:pPr>
      <w:r w:rsidRPr="00EF67DD">
        <w:rPr>
          <w:highlight w:val="yellow"/>
        </w:rPr>
        <w:t>Write language code as ZHS.</w:t>
      </w:r>
    </w:p>
    <w:p w:rsidR="005852CB" w:rsidRPr="00600380" w:rsidRDefault="005852CB" w:rsidP="00EC3769">
      <w:pPr>
        <w:pStyle w:val="Heading2"/>
      </w:pPr>
      <w:r w:rsidRPr="00600380">
        <w:t>Chinese (Traditional)</w:t>
      </w:r>
    </w:p>
    <w:p w:rsidR="00F36159" w:rsidRPr="006F67C4" w:rsidRDefault="00F43F99" w:rsidP="00F36159">
      <w:pPr>
        <w:pStyle w:val="ListParagraph"/>
        <w:numPr>
          <w:ilvl w:val="0"/>
          <w:numId w:val="19"/>
        </w:numPr>
        <w:ind w:left="360"/>
        <w:rPr>
          <w:spacing w:val="-2"/>
        </w:rPr>
      </w:pPr>
      <w:r w:rsidRPr="006F67C4">
        <w:rPr>
          <w:spacing w:val="-2"/>
        </w:rPr>
        <w:t xml:space="preserve">Translate </w:t>
      </w:r>
      <w:r w:rsidRPr="006F67C4">
        <w:rPr>
          <w:i/>
          <w:iCs/>
          <w:spacing w:val="-2"/>
        </w:rPr>
        <w:t xml:space="preserve">Cincinnati Children’s Hospital Medical Center </w:t>
      </w:r>
      <w:r w:rsidRPr="006F67C4">
        <w:rPr>
          <w:spacing w:val="-2"/>
        </w:rPr>
        <w:t xml:space="preserve">as </w:t>
      </w:r>
      <w:proofErr w:type="spellStart"/>
      <w:r w:rsidR="005852CB" w:rsidRPr="006F67C4">
        <w:rPr>
          <w:rFonts w:ascii="Noto Sans CJK TC Regular" w:eastAsia="Noto Sans CJK TC Regular" w:hAnsi="Noto Sans CJK TC Regular" w:cs="MS Mincho"/>
          <w:spacing w:val="-2"/>
        </w:rPr>
        <w:t>辛辛那提兒童醫院醫療中心</w:t>
      </w:r>
      <w:proofErr w:type="spellEnd"/>
      <w:r w:rsidR="00315037" w:rsidRPr="006F67C4">
        <w:rPr>
          <w:rFonts w:cs="MS Mincho"/>
          <w:spacing w:val="-2"/>
        </w:rPr>
        <w:t>.</w:t>
      </w:r>
    </w:p>
    <w:p w:rsidR="00EF67DD" w:rsidRDefault="00F36159" w:rsidP="00EF67DD">
      <w:pPr>
        <w:pStyle w:val="ListParagraph"/>
        <w:numPr>
          <w:ilvl w:val="0"/>
          <w:numId w:val="19"/>
        </w:numPr>
        <w:ind w:left="360"/>
      </w:pPr>
      <w:r w:rsidRPr="00C17AFF">
        <w:t xml:space="preserve">Make names of states bilingual, e.g. </w:t>
      </w:r>
      <w:proofErr w:type="spellStart"/>
      <w:r w:rsidRPr="00C17AFF">
        <w:rPr>
          <w:rFonts w:ascii="Noto Sans CJK TC Regular" w:eastAsia="Noto Sans CJK TC Regular" w:hAnsi="Noto Sans CJK TC Regular" w:cs="MS Mincho"/>
        </w:rPr>
        <w:t>俄亥俄</w:t>
      </w:r>
      <w:proofErr w:type="spellEnd"/>
      <w:r w:rsidRPr="00C17AFF">
        <w:t xml:space="preserve"> (Ohio).</w:t>
      </w:r>
    </w:p>
    <w:p w:rsidR="00EF67DD" w:rsidRPr="00EF67DD" w:rsidRDefault="00EF67DD" w:rsidP="00EF67DD">
      <w:pPr>
        <w:pStyle w:val="ListParagraph"/>
        <w:numPr>
          <w:ilvl w:val="0"/>
          <w:numId w:val="19"/>
        </w:numPr>
        <w:ind w:left="360"/>
        <w:rPr>
          <w:highlight w:val="yellow"/>
        </w:rPr>
      </w:pPr>
      <w:r w:rsidRPr="00EF67DD">
        <w:rPr>
          <w:highlight w:val="yellow"/>
        </w:rPr>
        <w:t>Write language code as ZH</w:t>
      </w:r>
      <w:r>
        <w:rPr>
          <w:highlight w:val="yellow"/>
        </w:rPr>
        <w:t>T</w:t>
      </w:r>
      <w:r w:rsidRPr="00EF67DD">
        <w:rPr>
          <w:highlight w:val="yellow"/>
        </w:rPr>
        <w:t>.</w:t>
      </w:r>
    </w:p>
    <w:p w:rsidR="005852CB" w:rsidRPr="00600380" w:rsidRDefault="005852CB" w:rsidP="00EC3769">
      <w:pPr>
        <w:pStyle w:val="Heading2"/>
      </w:pPr>
      <w:r w:rsidRPr="00600380">
        <w:t>Hebrew</w:t>
      </w:r>
    </w:p>
    <w:p w:rsidR="00F43F99" w:rsidRPr="00C17AFF" w:rsidRDefault="00F43F99" w:rsidP="00A642B8">
      <w:r w:rsidRPr="00C17AFF">
        <w:t xml:space="preserve">Translate </w:t>
      </w:r>
      <w:r w:rsidRPr="00C17AFF">
        <w:rPr>
          <w:i/>
          <w:iCs/>
        </w:rPr>
        <w:t xml:space="preserve">Cincinnati Children’s Hospital Medical Center </w:t>
      </w:r>
      <w:r w:rsidRPr="00C17AFF">
        <w:t>as</w:t>
      </w:r>
      <w:r w:rsidRPr="00C17AFF">
        <w:rPr>
          <w:rFonts w:ascii="Noto Sans Hebrew" w:eastAsia="Arial Unicode MS" w:hAnsi="Noto Sans Hebrew" w:cs="Arial Unicode MS"/>
          <w:rtl/>
          <w:lang w:bidi="he-IL"/>
        </w:rPr>
        <w:t>המרכז הרפואי של בית החולים לילדים בסינסינטי</w:t>
      </w:r>
      <w:r w:rsidR="00315037" w:rsidRPr="00C17AFF">
        <w:rPr>
          <w:rFonts w:eastAsia="Arial Unicode MS" w:cs="Arial Unicode MS"/>
          <w:lang w:bidi="he-IL"/>
        </w:rPr>
        <w:t>.</w:t>
      </w:r>
    </w:p>
    <w:p w:rsidR="00F43F99" w:rsidRPr="00600380" w:rsidRDefault="00F43F99" w:rsidP="00EC3769">
      <w:pPr>
        <w:pStyle w:val="Heading2"/>
        <w:rPr>
          <w:rFonts w:eastAsia="Arial Unicode MS"/>
          <w:lang w:bidi="he-IL"/>
        </w:rPr>
      </w:pPr>
      <w:r w:rsidRPr="00600380">
        <w:rPr>
          <w:rFonts w:eastAsia="Arial Unicode MS"/>
          <w:lang w:bidi="he-IL"/>
        </w:rPr>
        <w:t>Nepali</w:t>
      </w:r>
    </w:p>
    <w:p w:rsidR="00F43F99" w:rsidRPr="00C17AFF" w:rsidRDefault="00F43F99" w:rsidP="00F43F99">
      <w:r w:rsidRPr="00C17AFF">
        <w:t xml:space="preserve">Translate </w:t>
      </w:r>
      <w:r w:rsidRPr="00C17AFF">
        <w:rPr>
          <w:i/>
          <w:iCs/>
        </w:rPr>
        <w:t xml:space="preserve">Cincinnati Children’s Hospital Medical Center </w:t>
      </w:r>
      <w:r w:rsidRPr="00C17AFF">
        <w:t xml:space="preserve">as </w:t>
      </w:r>
      <w:r w:rsidR="00315037" w:rsidRPr="00C17AFF">
        <w:rPr>
          <w:rFonts w:ascii="Noto Sans Devanagari" w:hAnsi="Noto Sans Devanagari" w:cs="Noto Sans Devanagari"/>
          <w:cs/>
          <w:lang w:bidi="hi-IN"/>
        </w:rPr>
        <w:t>सिन्सिनाटि बाल अस्पताल मेडिकल सेन्टर</w:t>
      </w:r>
      <w:r w:rsidR="00315037" w:rsidRPr="00C17AFF">
        <w:rPr>
          <w:rFonts w:cs="Mangal"/>
          <w:cs/>
          <w:lang w:bidi="hi-IN"/>
        </w:rPr>
        <w:t>.</w:t>
      </w:r>
    </w:p>
    <w:p w:rsidR="005852CB" w:rsidRPr="00600380" w:rsidRDefault="005852CB" w:rsidP="00EC3769">
      <w:pPr>
        <w:pStyle w:val="Heading2"/>
      </w:pPr>
      <w:r w:rsidRPr="00600380">
        <w:t>Russian</w:t>
      </w:r>
    </w:p>
    <w:p w:rsidR="00F43F99" w:rsidRPr="00C17AFF" w:rsidRDefault="00F43F99" w:rsidP="00F44DF0">
      <w:pPr>
        <w:pStyle w:val="ListParagraph"/>
        <w:numPr>
          <w:ilvl w:val="0"/>
          <w:numId w:val="22"/>
        </w:numPr>
        <w:ind w:left="360"/>
        <w:rPr>
          <w:rFonts w:eastAsia="Arial Unicode MS" w:cs="Arial Unicode MS"/>
        </w:rPr>
      </w:pPr>
      <w:r w:rsidRPr="00C17AFF">
        <w:t xml:space="preserve">Translate </w:t>
      </w:r>
      <w:r w:rsidRPr="00C17AFF">
        <w:rPr>
          <w:i/>
          <w:iCs/>
        </w:rPr>
        <w:t xml:space="preserve">Cincinnati Children’s Hospital Medical Center </w:t>
      </w:r>
      <w:r w:rsidRPr="00C17AFF">
        <w:t xml:space="preserve">as </w:t>
      </w:r>
      <w:r w:rsidRPr="00C17AFF">
        <w:rPr>
          <w:rFonts w:eastAsia="Arial Unicode MS" w:cs="Arial Unicode MS"/>
          <w:lang w:val="ru-RU"/>
        </w:rPr>
        <w:t>Медицинский</w:t>
      </w:r>
      <w:r w:rsidRPr="00C17AFF">
        <w:rPr>
          <w:rFonts w:eastAsia="Arial Unicode MS" w:cs="Arial Unicode MS"/>
        </w:rPr>
        <w:t xml:space="preserve"> </w:t>
      </w:r>
      <w:r w:rsidRPr="00C17AFF">
        <w:rPr>
          <w:rFonts w:eastAsia="Arial Unicode MS" w:cs="Arial Unicode MS"/>
          <w:lang w:val="ru-RU"/>
        </w:rPr>
        <w:t>центр</w:t>
      </w:r>
      <w:r w:rsidRPr="00C17AFF">
        <w:rPr>
          <w:rFonts w:eastAsia="Arial Unicode MS" w:cs="Arial Unicode MS"/>
        </w:rPr>
        <w:t xml:space="preserve"> </w:t>
      </w:r>
      <w:r w:rsidRPr="00C17AFF">
        <w:rPr>
          <w:rFonts w:eastAsia="Arial Unicode MS" w:cs="Arial Unicode MS"/>
          <w:lang w:val="ru-RU"/>
        </w:rPr>
        <w:t>детской</w:t>
      </w:r>
      <w:r w:rsidRPr="00C17AFF">
        <w:rPr>
          <w:rFonts w:eastAsia="Arial Unicode MS" w:cs="Arial Unicode MS"/>
        </w:rPr>
        <w:t xml:space="preserve"> </w:t>
      </w:r>
      <w:r w:rsidRPr="00C17AFF">
        <w:rPr>
          <w:rFonts w:eastAsia="Arial Unicode MS" w:cs="Arial Unicode MS"/>
          <w:lang w:val="ru-RU"/>
        </w:rPr>
        <w:t>больницы</w:t>
      </w:r>
      <w:r w:rsidRPr="00C17AFF">
        <w:rPr>
          <w:rFonts w:eastAsia="Arial Unicode MS" w:cs="Arial Unicode MS"/>
        </w:rPr>
        <w:t xml:space="preserve"> </w:t>
      </w:r>
      <w:r w:rsidRPr="00C17AFF">
        <w:rPr>
          <w:rFonts w:eastAsia="Arial Unicode MS" w:cs="Arial Unicode MS"/>
          <w:lang w:val="ru-RU"/>
        </w:rPr>
        <w:t>Цинциннати</w:t>
      </w:r>
      <w:r w:rsidRPr="00C17AFF">
        <w:rPr>
          <w:rFonts w:eastAsia="Arial Unicode MS" w:cs="Arial Unicode MS"/>
        </w:rPr>
        <w:t>.</w:t>
      </w:r>
    </w:p>
    <w:p w:rsidR="00F44DF0" w:rsidRPr="00C17AFF" w:rsidRDefault="00F44DF0" w:rsidP="00F44DF0">
      <w:pPr>
        <w:pStyle w:val="ListParagraph"/>
        <w:numPr>
          <w:ilvl w:val="0"/>
          <w:numId w:val="22"/>
        </w:numPr>
        <w:ind w:left="360"/>
        <w:rPr>
          <w:rFonts w:eastAsia="Arial Unicode MS" w:cs="Arial Unicode MS"/>
        </w:rPr>
      </w:pPr>
      <w:r w:rsidRPr="00C17AFF">
        <w:t xml:space="preserve">Translate </w:t>
      </w:r>
      <w:r w:rsidRPr="00C17AFF">
        <w:rPr>
          <w:i/>
          <w:iCs/>
        </w:rPr>
        <w:t>Guest Services</w:t>
      </w:r>
      <w:r w:rsidRPr="00C17AFF">
        <w:t xml:space="preserve"> as </w:t>
      </w:r>
      <w:r w:rsidRPr="00C17AFF">
        <w:rPr>
          <w:rFonts w:eastAsia="Arial Unicode MS" w:cs="Arial Unicode MS"/>
          <w:lang w:val="ru-RU"/>
        </w:rPr>
        <w:t>Гостевая служба</w:t>
      </w:r>
      <w:r w:rsidRPr="00C17AFF">
        <w:rPr>
          <w:rFonts w:eastAsia="Arial Unicode MS" w:cs="Arial Unicode MS"/>
        </w:rPr>
        <w:t>.</w:t>
      </w:r>
    </w:p>
    <w:p w:rsidR="009B5497" w:rsidRPr="00600380" w:rsidRDefault="009B5497" w:rsidP="00EC3769">
      <w:pPr>
        <w:pStyle w:val="Heading2"/>
        <w:rPr>
          <w:rFonts w:eastAsia="Arial Unicode MS"/>
        </w:rPr>
      </w:pPr>
      <w:r w:rsidRPr="00600380">
        <w:rPr>
          <w:rFonts w:eastAsia="Arial Unicode MS"/>
        </w:rPr>
        <w:t>Spanish</w:t>
      </w:r>
    </w:p>
    <w:p w:rsidR="00AE0343" w:rsidRPr="00C17AFF" w:rsidRDefault="00AE0343" w:rsidP="00320EB0">
      <w:pPr>
        <w:pStyle w:val="ListParagraph"/>
        <w:numPr>
          <w:ilvl w:val="0"/>
          <w:numId w:val="16"/>
        </w:numPr>
        <w:ind w:left="360"/>
      </w:pPr>
      <w:r w:rsidRPr="00C17AFF">
        <w:t>Our electronic medical record system does not support spaces, hyphens or diacritics in names. To account for this:</w:t>
      </w:r>
    </w:p>
    <w:p w:rsidR="00AE0343" w:rsidRPr="00C17AFF" w:rsidRDefault="00AE0343" w:rsidP="00320EB0">
      <w:pPr>
        <w:pStyle w:val="ListParagraph"/>
        <w:numPr>
          <w:ilvl w:val="1"/>
          <w:numId w:val="16"/>
        </w:numPr>
        <w:ind w:left="1080"/>
      </w:pPr>
      <w:r w:rsidRPr="00C17AFF">
        <w:t>Add missing diacritics to common names.</w:t>
      </w:r>
    </w:p>
    <w:p w:rsidR="009B5497" w:rsidRPr="00C17AFF" w:rsidRDefault="00AE0343" w:rsidP="00320EB0">
      <w:pPr>
        <w:pStyle w:val="ListParagraph"/>
        <w:numPr>
          <w:ilvl w:val="1"/>
          <w:numId w:val="16"/>
        </w:numPr>
        <w:ind w:left="1080"/>
      </w:pPr>
      <w:r w:rsidRPr="00C17AFF">
        <w:t xml:space="preserve">When it’s clear that a surname on a source document is actually a paternal surname and maternal surname joined without a space, separate and capitalize the surnames in the translation, </w:t>
      </w:r>
      <w:proofErr w:type="spellStart"/>
      <w:r w:rsidRPr="00C17AFF">
        <w:t>e.g</w:t>
      </w:r>
      <w:proofErr w:type="spellEnd"/>
      <w:r w:rsidRPr="00C17AFF">
        <w:t xml:space="preserve"> </w:t>
      </w:r>
      <w:r w:rsidRPr="00C17AFF">
        <w:rPr>
          <w:i/>
          <w:iCs/>
        </w:rPr>
        <w:t xml:space="preserve">García Rodríguez </w:t>
      </w:r>
      <w:r w:rsidRPr="00C17AFF">
        <w:t xml:space="preserve">as the translation of </w:t>
      </w:r>
      <w:proofErr w:type="spellStart"/>
      <w:r w:rsidRPr="00C17AFF">
        <w:rPr>
          <w:i/>
          <w:iCs/>
        </w:rPr>
        <w:t>Garciarodriguez</w:t>
      </w:r>
      <w:proofErr w:type="spellEnd"/>
      <w:r w:rsidRPr="00C17AFF">
        <w:rPr>
          <w:i/>
          <w:iCs/>
        </w:rPr>
        <w:t>.</w:t>
      </w:r>
    </w:p>
    <w:p w:rsidR="00ED22EE" w:rsidRPr="00C17AFF" w:rsidRDefault="00ED22EE" w:rsidP="00320EB0">
      <w:pPr>
        <w:pStyle w:val="ListParagraph"/>
        <w:numPr>
          <w:ilvl w:val="0"/>
          <w:numId w:val="16"/>
        </w:numPr>
        <w:ind w:left="360"/>
      </w:pPr>
      <w:r w:rsidRPr="00C17AFF">
        <w:t>The following terms must be translated as follows:</w:t>
      </w:r>
    </w:p>
    <w:tbl>
      <w:tblPr>
        <w:tblStyle w:val="ListTable1Light-Accent1"/>
        <w:tblW w:w="7920" w:type="dxa"/>
        <w:tblInd w:w="720" w:type="dxa"/>
        <w:tblLayout w:type="fixed"/>
        <w:tblLook w:val="0400" w:firstRow="0" w:lastRow="0" w:firstColumn="0" w:lastColumn="0" w:noHBand="0" w:noVBand="1"/>
      </w:tblPr>
      <w:tblGrid>
        <w:gridCol w:w="3806"/>
        <w:gridCol w:w="4114"/>
      </w:tblGrid>
      <w:tr w:rsidR="00ED22EE" w:rsidRPr="00C17AFF" w:rsidTr="00883C07">
        <w:trPr>
          <w:cnfStyle w:val="000000100000" w:firstRow="0" w:lastRow="0" w:firstColumn="0" w:lastColumn="0" w:oddVBand="0" w:evenVBand="0" w:oddHBand="1" w:evenHBand="0" w:firstRowFirstColumn="0" w:firstRowLastColumn="0" w:lastRowFirstColumn="0" w:lastRowLastColumn="0"/>
          <w:trHeight w:val="60"/>
        </w:trPr>
        <w:tc>
          <w:tcPr>
            <w:tcW w:w="3806" w:type="dxa"/>
          </w:tcPr>
          <w:p w:rsidR="00ED22EE" w:rsidRPr="00C17AFF" w:rsidRDefault="00830E79" w:rsidP="00D74872">
            <w:pPr>
              <w:pStyle w:val="BasicParagraph"/>
              <w:suppressAutoHyphens/>
              <w:bidi w:val="0"/>
              <w:rPr>
                <w:rFonts w:ascii="Proxima Nova" w:hAnsi="Proxima Nova" w:cstheme="minorBidi"/>
                <w:color w:val="auto"/>
                <w:sz w:val="22"/>
                <w:szCs w:val="22"/>
                <w:rtl/>
                <w:lang w:bidi="ar-SA"/>
              </w:rPr>
            </w:pPr>
            <w:r w:rsidRPr="00C17AFF">
              <w:rPr>
                <w:rFonts w:ascii="Proxima Nova" w:hAnsi="Proxima Nova" w:cstheme="minorBidi"/>
                <w:color w:val="auto"/>
                <w:sz w:val="22"/>
                <w:szCs w:val="22"/>
                <w:lang w:bidi="ar-SA"/>
              </w:rPr>
              <w:t>C</w:t>
            </w:r>
            <w:r w:rsidR="00ED22EE" w:rsidRPr="00C17AFF">
              <w:rPr>
                <w:rFonts w:ascii="Proxima Nova" w:hAnsi="Proxima Nova" w:cstheme="minorBidi"/>
                <w:color w:val="auto"/>
                <w:sz w:val="22"/>
                <w:szCs w:val="22"/>
                <w:lang w:bidi="ar-SA"/>
              </w:rPr>
              <w:t>oncourse</w:t>
            </w:r>
          </w:p>
        </w:tc>
        <w:tc>
          <w:tcPr>
            <w:tcW w:w="4114" w:type="dxa"/>
          </w:tcPr>
          <w:p w:rsidR="00ED22EE" w:rsidRPr="00C17AFF" w:rsidRDefault="00830E79" w:rsidP="00ED22EE">
            <w:pPr>
              <w:pStyle w:val="BasicParagraph"/>
              <w:suppressAutoHyphens/>
              <w:bidi w:val="0"/>
              <w:rPr>
                <w:rFonts w:ascii="Proxima Nova" w:hAnsi="Proxima Nova" w:cstheme="minorBidi"/>
                <w:color w:val="auto"/>
                <w:sz w:val="22"/>
                <w:szCs w:val="22"/>
                <w:rtl/>
                <w:lang w:bidi="ar-SA"/>
              </w:rPr>
            </w:pPr>
            <w:proofErr w:type="spellStart"/>
            <w:r w:rsidRPr="00C17AFF">
              <w:rPr>
                <w:rFonts w:ascii="Proxima Nova" w:hAnsi="Proxima Nova" w:cstheme="minorBidi"/>
                <w:color w:val="auto"/>
                <w:sz w:val="22"/>
                <w:szCs w:val="22"/>
                <w:lang w:bidi="ar-SA"/>
              </w:rPr>
              <w:t>P</w:t>
            </w:r>
            <w:r w:rsidR="00ED22EE" w:rsidRPr="00C17AFF">
              <w:rPr>
                <w:rFonts w:ascii="Proxima Nova" w:hAnsi="Proxima Nova" w:cstheme="minorBidi"/>
                <w:color w:val="auto"/>
                <w:sz w:val="22"/>
                <w:szCs w:val="22"/>
                <w:lang w:bidi="ar-SA"/>
              </w:rPr>
              <w:t>asillo</w:t>
            </w:r>
            <w:proofErr w:type="spellEnd"/>
            <w:r w:rsidR="00ED22EE" w:rsidRPr="00C17AFF">
              <w:rPr>
                <w:rFonts w:ascii="Proxima Nova" w:hAnsi="Proxima Nova" w:cstheme="minorBidi"/>
                <w:color w:val="auto"/>
                <w:sz w:val="22"/>
                <w:szCs w:val="22"/>
                <w:lang w:bidi="ar-SA"/>
              </w:rPr>
              <w:t xml:space="preserve"> principal</w:t>
            </w:r>
          </w:p>
        </w:tc>
      </w:tr>
      <w:tr w:rsidR="00C85B4B" w:rsidRPr="00C17AFF" w:rsidTr="00883C07">
        <w:trPr>
          <w:trHeight w:val="60"/>
        </w:trPr>
        <w:tc>
          <w:tcPr>
            <w:tcW w:w="3806" w:type="dxa"/>
          </w:tcPr>
          <w:p w:rsidR="00C85B4B" w:rsidRPr="00C17AFF" w:rsidRDefault="00C85B4B" w:rsidP="00D74872">
            <w:pPr>
              <w:pStyle w:val="BasicParagraph"/>
              <w:suppressAutoHyphens/>
              <w:bidi w:val="0"/>
              <w:rPr>
                <w:rFonts w:ascii="Proxima Nova" w:hAnsi="Proxima Nova" w:cstheme="minorBidi"/>
                <w:i/>
                <w:iCs/>
                <w:color w:val="auto"/>
                <w:sz w:val="22"/>
                <w:szCs w:val="22"/>
                <w:lang w:val="fr-FR" w:bidi="ar-SA"/>
              </w:rPr>
            </w:pPr>
            <w:r w:rsidRPr="00C17AFF">
              <w:rPr>
                <w:rFonts w:ascii="Proxima Nova" w:hAnsi="Proxima Nova" w:cstheme="minorBidi"/>
                <w:color w:val="auto"/>
                <w:sz w:val="22"/>
                <w:szCs w:val="22"/>
                <w:lang w:val="fr-FR" w:bidi="ar-SA"/>
              </w:rPr>
              <w:t xml:space="preserve">Location </w:t>
            </w:r>
            <w:r w:rsidRPr="00C17AFF">
              <w:rPr>
                <w:rFonts w:ascii="Proxima Nova" w:hAnsi="Proxima Nova" w:cstheme="minorBidi"/>
                <w:i/>
                <w:iCs/>
                <w:color w:val="auto"/>
                <w:sz w:val="22"/>
                <w:szCs w:val="22"/>
                <w:lang w:val="fr-FR" w:bidi="ar-SA"/>
              </w:rPr>
              <w:t>(e.g. Location D)</w:t>
            </w:r>
          </w:p>
        </w:tc>
        <w:tc>
          <w:tcPr>
            <w:tcW w:w="4114" w:type="dxa"/>
          </w:tcPr>
          <w:p w:rsidR="00C85B4B" w:rsidRPr="00C17AFF" w:rsidRDefault="00C85B4B" w:rsidP="00ED22EE">
            <w:pPr>
              <w:pStyle w:val="BasicParagraph"/>
              <w:suppressAutoHyphens/>
              <w:bidi w:val="0"/>
              <w:rPr>
                <w:rFonts w:ascii="Proxima Nova" w:hAnsi="Proxima Nova" w:cstheme="minorBidi"/>
                <w:color w:val="auto"/>
                <w:sz w:val="22"/>
                <w:szCs w:val="22"/>
                <w:lang w:val="es-CL" w:bidi="ar-SA"/>
              </w:rPr>
            </w:pPr>
            <w:r w:rsidRPr="00C17AFF">
              <w:rPr>
                <w:rFonts w:ascii="Proxima Nova" w:hAnsi="Proxima Nova" w:cstheme="minorBidi"/>
                <w:color w:val="auto"/>
                <w:sz w:val="22"/>
                <w:szCs w:val="22"/>
                <w:lang w:val="es-CL" w:bidi="ar-SA"/>
              </w:rPr>
              <w:t>Área</w:t>
            </w:r>
          </w:p>
        </w:tc>
      </w:tr>
      <w:tr w:rsidR="00883C07" w:rsidRPr="00C17AFF" w:rsidTr="00883C07">
        <w:trPr>
          <w:cnfStyle w:val="000000100000" w:firstRow="0" w:lastRow="0" w:firstColumn="0" w:lastColumn="0" w:oddVBand="0" w:evenVBand="0" w:oddHBand="1" w:evenHBand="0" w:firstRowFirstColumn="0" w:firstRowLastColumn="0" w:lastRowFirstColumn="0" w:lastRowLastColumn="0"/>
          <w:trHeight w:val="60"/>
        </w:trPr>
        <w:tc>
          <w:tcPr>
            <w:tcW w:w="3806" w:type="dxa"/>
          </w:tcPr>
          <w:p w:rsidR="00883C07" w:rsidRPr="00C17AFF" w:rsidRDefault="00883C07" w:rsidP="00D74872">
            <w:pPr>
              <w:pStyle w:val="BasicParagraph"/>
              <w:suppressAutoHyphens/>
              <w:bidi w:val="0"/>
              <w:rPr>
                <w:rFonts w:ascii="Proxima Nova" w:hAnsi="Proxima Nova" w:cstheme="minorBidi"/>
                <w:color w:val="auto"/>
                <w:sz w:val="22"/>
                <w:szCs w:val="22"/>
                <w:highlight w:val="yellow"/>
                <w:lang w:bidi="ar-SA"/>
              </w:rPr>
            </w:pPr>
            <w:r w:rsidRPr="00C17AFF">
              <w:rPr>
                <w:rFonts w:ascii="Proxima Nova" w:hAnsi="Proxima Nova" w:cstheme="minorBidi"/>
                <w:color w:val="auto"/>
                <w:sz w:val="22"/>
                <w:szCs w:val="22"/>
                <w:highlight w:val="yellow"/>
                <w:lang w:bidi="ar-SA"/>
              </w:rPr>
              <w:t>Emergency Room</w:t>
            </w:r>
          </w:p>
        </w:tc>
        <w:tc>
          <w:tcPr>
            <w:tcW w:w="4114" w:type="dxa"/>
          </w:tcPr>
          <w:p w:rsidR="00883C07" w:rsidRPr="00C17AFF" w:rsidRDefault="00883C07" w:rsidP="00ED22EE">
            <w:pPr>
              <w:pStyle w:val="BasicParagraph"/>
              <w:suppressAutoHyphens/>
              <w:bidi w:val="0"/>
              <w:rPr>
                <w:rFonts w:ascii="Proxima Nova" w:hAnsi="Proxima Nova" w:cstheme="minorBidi"/>
                <w:color w:val="auto"/>
                <w:sz w:val="22"/>
                <w:szCs w:val="22"/>
                <w:highlight w:val="yellow"/>
                <w:lang w:val="es-CL" w:bidi="ar-SA"/>
              </w:rPr>
            </w:pPr>
            <w:r w:rsidRPr="00C17AFF">
              <w:rPr>
                <w:rFonts w:ascii="Proxima Nova" w:hAnsi="Proxima Nova" w:cstheme="minorBidi"/>
                <w:color w:val="auto"/>
                <w:sz w:val="22"/>
                <w:szCs w:val="22"/>
                <w:highlight w:val="yellow"/>
                <w:lang w:val="es-CL" w:bidi="ar-SA"/>
              </w:rPr>
              <w:t>Sala de Emergencia</w:t>
            </w:r>
          </w:p>
        </w:tc>
      </w:tr>
      <w:tr w:rsidR="00883C07" w:rsidRPr="00C17AFF" w:rsidTr="00883C07">
        <w:trPr>
          <w:trHeight w:val="60"/>
        </w:trPr>
        <w:tc>
          <w:tcPr>
            <w:tcW w:w="3806" w:type="dxa"/>
          </w:tcPr>
          <w:p w:rsidR="00883C07" w:rsidRPr="00C17AFF" w:rsidRDefault="00883C07" w:rsidP="00D74872">
            <w:pPr>
              <w:pStyle w:val="BasicParagraph"/>
              <w:suppressAutoHyphens/>
              <w:bidi w:val="0"/>
              <w:rPr>
                <w:rFonts w:ascii="Proxima Nova" w:hAnsi="Proxima Nova" w:cstheme="minorBidi"/>
                <w:color w:val="auto"/>
                <w:sz w:val="22"/>
                <w:szCs w:val="22"/>
                <w:highlight w:val="yellow"/>
                <w:lang w:bidi="ar-SA"/>
              </w:rPr>
            </w:pPr>
            <w:r w:rsidRPr="00C17AFF">
              <w:rPr>
                <w:rFonts w:ascii="Proxima Nova" w:hAnsi="Proxima Nova" w:cstheme="minorBidi"/>
                <w:color w:val="auto"/>
                <w:sz w:val="22"/>
                <w:szCs w:val="22"/>
                <w:highlight w:val="yellow"/>
                <w:lang w:bidi="ar-SA"/>
              </w:rPr>
              <w:t>Emergency Department</w:t>
            </w:r>
          </w:p>
        </w:tc>
        <w:tc>
          <w:tcPr>
            <w:tcW w:w="4114" w:type="dxa"/>
          </w:tcPr>
          <w:p w:rsidR="00883C07" w:rsidRPr="00C17AFF" w:rsidRDefault="00883C07" w:rsidP="00ED22EE">
            <w:pPr>
              <w:pStyle w:val="BasicParagraph"/>
              <w:suppressAutoHyphens/>
              <w:bidi w:val="0"/>
              <w:rPr>
                <w:rFonts w:ascii="Proxima Nova" w:hAnsi="Proxima Nova" w:cstheme="minorBidi"/>
                <w:color w:val="auto"/>
                <w:sz w:val="22"/>
                <w:szCs w:val="22"/>
                <w:highlight w:val="yellow"/>
                <w:lang w:val="es-CL" w:bidi="ar-SA"/>
              </w:rPr>
            </w:pPr>
            <w:r w:rsidRPr="00C17AFF">
              <w:rPr>
                <w:rFonts w:ascii="Proxima Nova" w:hAnsi="Proxima Nova" w:cstheme="minorBidi"/>
                <w:color w:val="auto"/>
                <w:sz w:val="22"/>
                <w:szCs w:val="22"/>
                <w:highlight w:val="yellow"/>
                <w:lang w:val="es-CL" w:bidi="ar-SA"/>
              </w:rPr>
              <w:t>Sala de Emergencia</w:t>
            </w:r>
          </w:p>
        </w:tc>
      </w:tr>
      <w:tr w:rsidR="008D00AF" w:rsidRPr="00C17AFF" w:rsidTr="00883C07">
        <w:trPr>
          <w:cnfStyle w:val="000000100000" w:firstRow="0" w:lastRow="0" w:firstColumn="0" w:lastColumn="0" w:oddVBand="0" w:evenVBand="0" w:oddHBand="1" w:evenHBand="0" w:firstRowFirstColumn="0" w:firstRowLastColumn="0" w:lastRowFirstColumn="0" w:lastRowLastColumn="0"/>
          <w:trHeight w:val="60"/>
        </w:trPr>
        <w:tc>
          <w:tcPr>
            <w:tcW w:w="3806" w:type="dxa"/>
          </w:tcPr>
          <w:p w:rsidR="008D00AF" w:rsidRPr="00C17AFF" w:rsidRDefault="008D00AF" w:rsidP="00D74872">
            <w:pPr>
              <w:pStyle w:val="BasicParagraph"/>
              <w:suppressAutoHyphens/>
              <w:bidi w:val="0"/>
              <w:rPr>
                <w:rFonts w:ascii="Proxima Nova" w:hAnsi="Proxima Nova" w:cstheme="minorBidi"/>
                <w:color w:val="auto"/>
                <w:sz w:val="22"/>
                <w:szCs w:val="22"/>
                <w:highlight w:val="yellow"/>
                <w:lang w:bidi="ar-SA"/>
              </w:rPr>
            </w:pPr>
            <w:r w:rsidRPr="00C17AFF">
              <w:rPr>
                <w:rFonts w:ascii="Proxima Nova" w:hAnsi="Proxima Nova" w:cstheme="minorBidi"/>
                <w:color w:val="auto"/>
                <w:sz w:val="22"/>
                <w:szCs w:val="22"/>
                <w:highlight w:val="yellow"/>
                <w:lang w:bidi="ar-SA"/>
              </w:rPr>
              <w:t>Destination Excellence</w:t>
            </w:r>
          </w:p>
        </w:tc>
        <w:tc>
          <w:tcPr>
            <w:tcW w:w="4114" w:type="dxa"/>
          </w:tcPr>
          <w:p w:rsidR="008D00AF" w:rsidRPr="00C17AFF" w:rsidRDefault="008D00AF" w:rsidP="00ED22EE">
            <w:pPr>
              <w:pStyle w:val="BasicParagraph"/>
              <w:suppressAutoHyphens/>
              <w:bidi w:val="0"/>
              <w:rPr>
                <w:rFonts w:ascii="Proxima Nova" w:hAnsi="Proxima Nova" w:cstheme="minorBidi"/>
                <w:color w:val="auto"/>
                <w:sz w:val="22"/>
                <w:szCs w:val="22"/>
                <w:lang w:val="es-CL" w:bidi="ar-SA"/>
              </w:rPr>
            </w:pPr>
            <w:bookmarkStart w:id="1" w:name="OLE_LINK1"/>
            <w:bookmarkStart w:id="2" w:name="OLE_LINK2"/>
            <w:r w:rsidRPr="00C17AFF">
              <w:rPr>
                <w:rFonts w:ascii="Proxima Nova" w:hAnsi="Proxima Nova" w:cstheme="minorBidi"/>
                <w:color w:val="auto"/>
                <w:sz w:val="22"/>
                <w:szCs w:val="22"/>
                <w:highlight w:val="yellow"/>
                <w:lang w:val="es-CL" w:bidi="ar-SA"/>
              </w:rPr>
              <w:t>Programa para Pacientes Internacionales</w:t>
            </w:r>
            <w:bookmarkEnd w:id="1"/>
            <w:bookmarkEnd w:id="2"/>
          </w:p>
        </w:tc>
      </w:tr>
      <w:tr w:rsidR="00040679" w:rsidRPr="00C17AFF" w:rsidTr="00883C07">
        <w:trPr>
          <w:trHeight w:val="60"/>
        </w:trPr>
        <w:tc>
          <w:tcPr>
            <w:tcW w:w="3806" w:type="dxa"/>
          </w:tcPr>
          <w:p w:rsidR="00040679" w:rsidRPr="00C17AFF" w:rsidRDefault="00040679" w:rsidP="00040679">
            <w:pPr>
              <w:rPr>
                <w:highlight w:val="yellow"/>
                <w:lang w:val="es-CL"/>
              </w:rPr>
            </w:pPr>
            <w:r w:rsidRPr="00C17AFF">
              <w:rPr>
                <w:highlight w:val="yellow"/>
                <w:lang w:val="es-CL"/>
              </w:rPr>
              <w:t xml:space="preserve">Child </w:t>
            </w:r>
            <w:proofErr w:type="spellStart"/>
            <w:r w:rsidRPr="00C17AFF">
              <w:rPr>
                <w:highlight w:val="yellow"/>
                <w:lang w:val="es-CL"/>
              </w:rPr>
              <w:t>Life</w:t>
            </w:r>
            <w:proofErr w:type="spellEnd"/>
            <w:r w:rsidRPr="00C17AFF">
              <w:rPr>
                <w:highlight w:val="yellow"/>
                <w:lang w:val="es-CL"/>
              </w:rPr>
              <w:t xml:space="preserve"> </w:t>
            </w:r>
            <w:proofErr w:type="spellStart"/>
            <w:r w:rsidRPr="00C17AFF">
              <w:rPr>
                <w:highlight w:val="yellow"/>
                <w:lang w:val="es-CL"/>
              </w:rPr>
              <w:t>Specialist</w:t>
            </w:r>
            <w:proofErr w:type="spellEnd"/>
          </w:p>
        </w:tc>
        <w:tc>
          <w:tcPr>
            <w:tcW w:w="4114" w:type="dxa"/>
          </w:tcPr>
          <w:p w:rsidR="00040679" w:rsidRPr="00C17AFF" w:rsidRDefault="00040679" w:rsidP="00040679">
            <w:pPr>
              <w:pStyle w:val="BasicParagraph"/>
              <w:suppressAutoHyphens/>
              <w:bidi w:val="0"/>
              <w:rPr>
                <w:rFonts w:ascii="Proxima Nova" w:hAnsi="Proxima Nova" w:cstheme="minorBidi"/>
                <w:color w:val="auto"/>
                <w:sz w:val="22"/>
                <w:szCs w:val="22"/>
                <w:highlight w:val="yellow"/>
                <w:lang w:val="es-CL" w:bidi="ar-SA"/>
              </w:rPr>
            </w:pPr>
            <w:r w:rsidRPr="00C17AFF">
              <w:rPr>
                <w:rFonts w:ascii="Proxima Nova" w:hAnsi="Proxima Nova" w:cstheme="minorBidi"/>
                <w:color w:val="auto"/>
                <w:sz w:val="22"/>
                <w:szCs w:val="22"/>
                <w:highlight w:val="yellow"/>
                <w:lang w:val="es-CL" w:bidi="ar-SA"/>
              </w:rPr>
              <w:t xml:space="preserve">Especialista en </w:t>
            </w:r>
            <w:r w:rsidR="007471FB">
              <w:rPr>
                <w:rFonts w:ascii="Proxima Nova" w:hAnsi="Proxima Nova" w:cstheme="minorBidi"/>
                <w:color w:val="auto"/>
                <w:sz w:val="22"/>
                <w:szCs w:val="22"/>
                <w:highlight w:val="yellow"/>
                <w:lang w:val="es-CL" w:bidi="ar-SA"/>
              </w:rPr>
              <w:t>V</w:t>
            </w:r>
            <w:r w:rsidRPr="00C17AFF">
              <w:rPr>
                <w:rFonts w:ascii="Proxima Nova" w:hAnsi="Proxima Nova" w:cstheme="minorBidi"/>
                <w:color w:val="auto"/>
                <w:sz w:val="22"/>
                <w:szCs w:val="22"/>
                <w:highlight w:val="yellow"/>
                <w:lang w:val="es-CL" w:bidi="ar-SA"/>
              </w:rPr>
              <w:t xml:space="preserve">ida </w:t>
            </w:r>
            <w:r w:rsidR="007471FB">
              <w:rPr>
                <w:rFonts w:ascii="Proxima Nova" w:hAnsi="Proxima Nova" w:cstheme="minorBidi"/>
                <w:color w:val="auto"/>
                <w:sz w:val="22"/>
                <w:szCs w:val="22"/>
                <w:highlight w:val="yellow"/>
                <w:lang w:val="es-CL" w:bidi="ar-SA"/>
              </w:rPr>
              <w:t>I</w:t>
            </w:r>
            <w:r w:rsidRPr="00C17AFF">
              <w:rPr>
                <w:rFonts w:ascii="Proxima Nova" w:hAnsi="Proxima Nova" w:cstheme="minorBidi"/>
                <w:color w:val="auto"/>
                <w:sz w:val="22"/>
                <w:szCs w:val="22"/>
                <w:highlight w:val="yellow"/>
                <w:lang w:val="es-CL" w:bidi="ar-SA"/>
              </w:rPr>
              <w:t>nfantil</w:t>
            </w:r>
          </w:p>
        </w:tc>
      </w:tr>
      <w:tr w:rsidR="00862BA4" w:rsidRPr="00C17AFF" w:rsidTr="00883C07">
        <w:trPr>
          <w:cnfStyle w:val="000000100000" w:firstRow="0" w:lastRow="0" w:firstColumn="0" w:lastColumn="0" w:oddVBand="0" w:evenVBand="0" w:oddHBand="1" w:evenHBand="0" w:firstRowFirstColumn="0" w:firstRowLastColumn="0" w:lastRowFirstColumn="0" w:lastRowLastColumn="0"/>
          <w:trHeight w:val="60"/>
        </w:trPr>
        <w:tc>
          <w:tcPr>
            <w:tcW w:w="3806" w:type="dxa"/>
          </w:tcPr>
          <w:p w:rsidR="00862BA4" w:rsidRPr="00C17AFF" w:rsidRDefault="00862BA4" w:rsidP="00862BA4">
            <w:pPr>
              <w:tabs>
                <w:tab w:val="left" w:pos="442"/>
              </w:tabs>
              <w:rPr>
                <w:highlight w:val="yellow"/>
                <w:lang w:val="es-CL"/>
              </w:rPr>
            </w:pPr>
            <w:r w:rsidRPr="00C17AFF">
              <w:rPr>
                <w:highlight w:val="yellow"/>
                <w:lang w:val="es-CL"/>
              </w:rPr>
              <w:t xml:space="preserve">Chile </w:t>
            </w:r>
            <w:proofErr w:type="spellStart"/>
            <w:r w:rsidRPr="00C17AFF">
              <w:rPr>
                <w:highlight w:val="yellow"/>
                <w:lang w:val="es-CL"/>
              </w:rPr>
              <w:t>Life</w:t>
            </w:r>
            <w:proofErr w:type="spellEnd"/>
          </w:p>
        </w:tc>
        <w:tc>
          <w:tcPr>
            <w:tcW w:w="4114" w:type="dxa"/>
          </w:tcPr>
          <w:p w:rsidR="00862BA4" w:rsidRPr="00C17AFF" w:rsidRDefault="00862BA4" w:rsidP="00040679">
            <w:pPr>
              <w:pStyle w:val="BasicParagraph"/>
              <w:suppressAutoHyphens/>
              <w:bidi w:val="0"/>
              <w:rPr>
                <w:rFonts w:ascii="Proxima Nova" w:hAnsi="Proxima Nova" w:cstheme="minorBidi"/>
                <w:color w:val="auto"/>
                <w:sz w:val="22"/>
                <w:szCs w:val="22"/>
                <w:highlight w:val="yellow"/>
                <w:lang w:val="es-CL" w:bidi="ar-SA"/>
              </w:rPr>
            </w:pPr>
            <w:r w:rsidRPr="00C17AFF">
              <w:rPr>
                <w:rFonts w:ascii="Proxima Nova" w:hAnsi="Proxima Nova" w:cstheme="minorBidi"/>
                <w:color w:val="auto"/>
                <w:sz w:val="22"/>
                <w:szCs w:val="22"/>
                <w:highlight w:val="yellow"/>
                <w:lang w:val="es-CL" w:bidi="ar-SA"/>
              </w:rPr>
              <w:t>Vida Infantil</w:t>
            </w:r>
          </w:p>
        </w:tc>
      </w:tr>
      <w:tr w:rsidR="00040679" w:rsidRPr="007471FB" w:rsidTr="00883C07">
        <w:trPr>
          <w:trHeight w:val="60"/>
        </w:trPr>
        <w:tc>
          <w:tcPr>
            <w:tcW w:w="3806" w:type="dxa"/>
          </w:tcPr>
          <w:p w:rsidR="00040679" w:rsidRPr="00C17AFF" w:rsidRDefault="00040679" w:rsidP="00040679">
            <w:pPr>
              <w:rPr>
                <w:highlight w:val="yellow"/>
              </w:rPr>
            </w:pPr>
            <w:r w:rsidRPr="00C17AFF">
              <w:rPr>
                <w:highlight w:val="yellow"/>
              </w:rPr>
              <w:t>DDBP</w:t>
            </w:r>
            <w:r w:rsidR="00862BA4" w:rsidRPr="00C17AFF">
              <w:rPr>
                <w:highlight w:val="yellow"/>
              </w:rPr>
              <w:t xml:space="preserve"> (Division of Developmental and Behavioral Pediatrics)</w:t>
            </w:r>
          </w:p>
        </w:tc>
        <w:tc>
          <w:tcPr>
            <w:tcW w:w="4114" w:type="dxa"/>
          </w:tcPr>
          <w:p w:rsidR="00040679" w:rsidRPr="00C17AFF" w:rsidRDefault="00CD35AC" w:rsidP="00040679">
            <w:pPr>
              <w:pStyle w:val="BasicParagraph"/>
              <w:suppressAutoHyphens/>
              <w:bidi w:val="0"/>
              <w:rPr>
                <w:rFonts w:ascii="Proxima Nova" w:hAnsi="Proxima Nova" w:cstheme="minorBidi"/>
                <w:color w:val="auto"/>
                <w:sz w:val="22"/>
                <w:szCs w:val="22"/>
                <w:highlight w:val="yellow"/>
                <w:lang w:val="es-CL" w:bidi="ar-SA"/>
              </w:rPr>
            </w:pPr>
            <w:r w:rsidRPr="00CD35AC">
              <w:rPr>
                <w:rFonts w:ascii="Proxima Nova" w:hAnsi="Proxima Nova" w:cstheme="minorBidi"/>
                <w:color w:val="auto"/>
                <w:sz w:val="22"/>
                <w:szCs w:val="22"/>
                <w:highlight w:val="yellow"/>
                <w:lang w:val="es-CL" w:bidi="ar-SA"/>
              </w:rPr>
              <w:t>División de Pediatría del Desarrollo y Comportamiento</w:t>
            </w:r>
          </w:p>
        </w:tc>
      </w:tr>
      <w:tr w:rsidR="00040679" w:rsidRPr="007471FB" w:rsidTr="00883C07">
        <w:trPr>
          <w:cnfStyle w:val="000000100000" w:firstRow="0" w:lastRow="0" w:firstColumn="0" w:lastColumn="0" w:oddVBand="0" w:evenVBand="0" w:oddHBand="1" w:evenHBand="0" w:firstRowFirstColumn="0" w:firstRowLastColumn="0" w:lastRowFirstColumn="0" w:lastRowLastColumn="0"/>
          <w:trHeight w:val="60"/>
        </w:trPr>
        <w:tc>
          <w:tcPr>
            <w:tcW w:w="3806" w:type="dxa"/>
          </w:tcPr>
          <w:p w:rsidR="00802C71" w:rsidRPr="00C17AFF" w:rsidRDefault="00040679" w:rsidP="00802C71">
            <w:pPr>
              <w:rPr>
                <w:highlight w:val="yellow"/>
              </w:rPr>
            </w:pPr>
            <w:r w:rsidRPr="00C17AFF">
              <w:rPr>
                <w:highlight w:val="yellow"/>
              </w:rPr>
              <w:t>BMCP</w:t>
            </w:r>
            <w:r w:rsidR="00802C71" w:rsidRPr="00C17AFF">
              <w:rPr>
                <w:highlight w:val="yellow"/>
              </w:rPr>
              <w:t xml:space="preserve"> (Division of</w:t>
            </w:r>
          </w:p>
          <w:p w:rsidR="00040679" w:rsidRPr="00C17AFF" w:rsidRDefault="00802C71" w:rsidP="00802C71">
            <w:pPr>
              <w:rPr>
                <w:highlight w:val="yellow"/>
              </w:rPr>
            </w:pPr>
            <w:r w:rsidRPr="00C17AFF">
              <w:rPr>
                <w:highlight w:val="yellow"/>
              </w:rPr>
              <w:t>Behavioral Medicine and Clinical Psychology)</w:t>
            </w:r>
          </w:p>
        </w:tc>
        <w:tc>
          <w:tcPr>
            <w:tcW w:w="4114" w:type="dxa"/>
          </w:tcPr>
          <w:p w:rsidR="00040679" w:rsidRPr="00C17AFF" w:rsidRDefault="00CD35AC" w:rsidP="00CD35AC">
            <w:pPr>
              <w:pStyle w:val="BasicParagraph"/>
              <w:suppressAutoHyphens/>
              <w:bidi w:val="0"/>
              <w:rPr>
                <w:rFonts w:ascii="Proxima Nova" w:hAnsi="Proxima Nova" w:cstheme="minorBidi"/>
                <w:color w:val="auto"/>
                <w:sz w:val="22"/>
                <w:szCs w:val="22"/>
                <w:highlight w:val="yellow"/>
                <w:lang w:val="es-CL" w:bidi="ar-SA"/>
              </w:rPr>
            </w:pPr>
            <w:bookmarkStart w:id="3" w:name="_Hlk504559947"/>
            <w:r w:rsidRPr="00CD35AC">
              <w:rPr>
                <w:rFonts w:ascii="Proxima Nova" w:hAnsi="Proxima Nova" w:cstheme="minorBidi"/>
                <w:color w:val="auto"/>
                <w:sz w:val="22"/>
                <w:szCs w:val="22"/>
                <w:highlight w:val="yellow"/>
                <w:lang w:val="es-CL" w:bidi="ar-SA"/>
              </w:rPr>
              <w:t xml:space="preserve">División de Medicina del Comportamiento y Psicología </w:t>
            </w:r>
            <w:proofErr w:type="spellStart"/>
            <w:r w:rsidRPr="00CD35AC">
              <w:rPr>
                <w:rFonts w:ascii="Proxima Nova" w:hAnsi="Proxima Nova" w:cstheme="minorBidi"/>
                <w:color w:val="auto"/>
                <w:sz w:val="22"/>
                <w:szCs w:val="22"/>
                <w:highlight w:val="yellow"/>
                <w:lang w:val="es-CL" w:bidi="ar-SA"/>
              </w:rPr>
              <w:t>Clinica</w:t>
            </w:r>
            <w:bookmarkEnd w:id="3"/>
            <w:proofErr w:type="spellEnd"/>
          </w:p>
        </w:tc>
      </w:tr>
      <w:tr w:rsidR="00190D9A" w:rsidRPr="00CD35AC" w:rsidTr="00883C07">
        <w:trPr>
          <w:trHeight w:val="60"/>
        </w:trPr>
        <w:tc>
          <w:tcPr>
            <w:tcW w:w="3806" w:type="dxa"/>
          </w:tcPr>
          <w:p w:rsidR="00190D9A" w:rsidRPr="00C17AFF" w:rsidRDefault="00190D9A" w:rsidP="00802C71">
            <w:pPr>
              <w:rPr>
                <w:highlight w:val="yellow"/>
              </w:rPr>
            </w:pPr>
            <w:r>
              <w:rPr>
                <w:highlight w:val="yellow"/>
              </w:rPr>
              <w:t>Day Hospital</w:t>
            </w:r>
          </w:p>
        </w:tc>
        <w:tc>
          <w:tcPr>
            <w:tcW w:w="4114" w:type="dxa"/>
          </w:tcPr>
          <w:p w:rsidR="00190D9A" w:rsidRPr="00EF67DD" w:rsidRDefault="00190D9A" w:rsidP="00CD35AC">
            <w:pPr>
              <w:pStyle w:val="BasicParagraph"/>
              <w:suppressAutoHyphens/>
              <w:bidi w:val="0"/>
              <w:rPr>
                <w:rFonts w:ascii="Proxima Nova" w:hAnsi="Proxima Nova" w:cstheme="minorBidi"/>
                <w:color w:val="auto"/>
                <w:sz w:val="22"/>
                <w:szCs w:val="22"/>
                <w:highlight w:val="yellow"/>
                <w:lang w:bidi="ar-SA"/>
              </w:rPr>
            </w:pPr>
            <w:r>
              <w:rPr>
                <w:rFonts w:ascii="Proxima Nova" w:hAnsi="Proxima Nova" w:cstheme="minorBidi"/>
                <w:color w:val="auto"/>
                <w:sz w:val="22"/>
                <w:szCs w:val="22"/>
                <w:highlight w:val="yellow"/>
                <w:lang w:val="es-CL" w:bidi="ar-SA"/>
              </w:rPr>
              <w:t>Hospital</w:t>
            </w:r>
            <w:r w:rsidR="00EF67DD">
              <w:rPr>
                <w:rFonts w:ascii="Proxima Nova" w:hAnsi="Proxima Nova" w:cstheme="minorBidi"/>
                <w:color w:val="auto"/>
                <w:sz w:val="22"/>
                <w:szCs w:val="22"/>
                <w:highlight w:val="yellow"/>
                <w:lang w:val="es-CL" w:bidi="ar-SA"/>
              </w:rPr>
              <w:t xml:space="preserve"> de Día</w:t>
            </w:r>
          </w:p>
        </w:tc>
      </w:tr>
    </w:tbl>
    <w:p w:rsidR="00F308DC" w:rsidRDefault="00F308DC" w:rsidP="00883C07">
      <w:pPr>
        <w:pStyle w:val="ListParagraph"/>
        <w:numPr>
          <w:ilvl w:val="0"/>
          <w:numId w:val="16"/>
        </w:numPr>
        <w:spacing w:before="200"/>
        <w:ind w:left="360"/>
        <w:rPr>
          <w:highlight w:val="yellow"/>
        </w:rPr>
      </w:pPr>
      <w:r w:rsidRPr="00C17AFF">
        <w:rPr>
          <w:highlight w:val="yellow"/>
        </w:rPr>
        <w:t xml:space="preserve">Use </w:t>
      </w:r>
      <w:proofErr w:type="spellStart"/>
      <w:r w:rsidRPr="00C17AFF">
        <w:rPr>
          <w:i/>
          <w:iCs/>
          <w:highlight w:val="yellow"/>
        </w:rPr>
        <w:t>usted</w:t>
      </w:r>
      <w:proofErr w:type="spellEnd"/>
      <w:r w:rsidRPr="00C17AFF">
        <w:rPr>
          <w:highlight w:val="yellow"/>
        </w:rPr>
        <w:t xml:space="preserve"> except where the text is clearly addressed to a child. If you think </w:t>
      </w:r>
      <w:proofErr w:type="spellStart"/>
      <w:r w:rsidRPr="00C17AFF">
        <w:rPr>
          <w:i/>
          <w:iCs/>
          <w:highlight w:val="yellow"/>
        </w:rPr>
        <w:t>tú</w:t>
      </w:r>
      <w:proofErr w:type="spellEnd"/>
      <w:r w:rsidRPr="00C17AFF">
        <w:rPr>
          <w:highlight w:val="yellow"/>
        </w:rPr>
        <w:t xml:space="preserve"> would be more appropriate, for example in marketing materials, ask if we’d like to make an exception.</w:t>
      </w:r>
    </w:p>
    <w:p w:rsidR="003E3D2E" w:rsidRPr="003E3D2E" w:rsidRDefault="003E3D2E" w:rsidP="003E3D2E">
      <w:pPr>
        <w:pStyle w:val="ListParagraph"/>
        <w:numPr>
          <w:ilvl w:val="0"/>
          <w:numId w:val="16"/>
        </w:numPr>
        <w:spacing w:before="200"/>
        <w:ind w:left="360"/>
        <w:rPr>
          <w:highlight w:val="yellow"/>
        </w:rPr>
      </w:pPr>
      <w:r w:rsidRPr="003E3D2E">
        <w:rPr>
          <w:highlight w:val="yellow"/>
        </w:rPr>
        <w:t>Use double</w:t>
      </w:r>
      <w:r>
        <w:rPr>
          <w:highlight w:val="yellow"/>
        </w:rPr>
        <w:t xml:space="preserve"> </w:t>
      </w:r>
      <w:proofErr w:type="gramStart"/>
      <w:r>
        <w:rPr>
          <w:highlight w:val="yellow"/>
        </w:rPr>
        <w:t>(“ ”</w:t>
      </w:r>
      <w:proofErr w:type="gramEnd"/>
      <w:r>
        <w:rPr>
          <w:highlight w:val="yellow"/>
        </w:rPr>
        <w:t>) and singe</w:t>
      </w:r>
      <w:r w:rsidRPr="003E3D2E">
        <w:rPr>
          <w:highlight w:val="yellow"/>
        </w:rPr>
        <w:t xml:space="preserve"> (‘ ’)</w:t>
      </w:r>
      <w:r>
        <w:rPr>
          <w:highlight w:val="yellow"/>
        </w:rPr>
        <w:t xml:space="preserve"> quotation marks only, never angular quotation marks (« »)</w:t>
      </w:r>
      <w:r w:rsidRPr="003E3D2E">
        <w:rPr>
          <w:highlight w:val="yellow"/>
        </w:rPr>
        <w:t>.</w:t>
      </w:r>
    </w:p>
    <w:sectPr w:rsidR="003E3D2E" w:rsidRPr="003E3D2E" w:rsidSect="00525AF1">
      <w:headerReference w:type="default" r:id="rId8"/>
      <w:footerReference w:type="default" r:id="rId9"/>
      <w:pgSz w:w="12240" w:h="15840"/>
      <w:pgMar w:top="2160" w:right="1800" w:bottom="18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3CF3" w:rsidRDefault="00283CF3" w:rsidP="00FF6549">
      <w:r>
        <w:separator/>
      </w:r>
    </w:p>
  </w:endnote>
  <w:endnote w:type="continuationSeparator" w:id="0">
    <w:p w:rsidR="00283CF3" w:rsidRDefault="00283CF3" w:rsidP="00FF6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Proxima Nova">
    <w:panose1 w:val="02000506030000020004"/>
    <w:charset w:val="00"/>
    <w:family w:val="modern"/>
    <w:notTrueType/>
    <w:pitch w:val="variable"/>
    <w:sig w:usb0="20000287" w:usb1="00000001" w:usb2="00000000" w:usb3="00000000" w:csb0="0000019F" w:csb1="00000000"/>
  </w:font>
  <w:font w:name="Proxima Nova A Medium">
    <w:altName w:val="Calibri"/>
    <w:panose1 w:val="00000000000000000000"/>
    <w:charset w:val="00"/>
    <w:family w:val="modern"/>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Times New Roman"/>
    <w:charset w:val="00"/>
    <w:family w:val="auto"/>
    <w:pitch w:val="variable"/>
    <w:sig w:usb0="00000000" w:usb1="5000A1FF" w:usb2="00000000" w:usb3="00000000" w:csb0="000001BF" w:csb1="00000000"/>
  </w:font>
  <w:font w:name="Garamond Premr Pro">
    <w:altName w:val="Times New Roman"/>
    <w:panose1 w:val="00000000000000000000"/>
    <w:charset w:val="00"/>
    <w:family w:val="roman"/>
    <w:notTrueType/>
    <w:pitch w:val="variable"/>
    <w:sig w:usb0="00000001" w:usb1="00000001" w:usb2="00000000" w:usb3="00000000" w:csb0="0000019F" w:csb1="00000000"/>
  </w:font>
  <w:font w:name="AdobeArabic-Regular">
    <w:altName w:val="Times New Roman"/>
    <w:panose1 w:val="00000000000000000000"/>
    <w:charset w:val="B2"/>
    <w:family w:val="auto"/>
    <w:notTrueType/>
    <w:pitch w:val="default"/>
    <w:sig w:usb0="00002001" w:usb1="00000000" w:usb2="00000000" w:usb3="00000000" w:csb0="00000040" w:csb1="00000000"/>
  </w:font>
  <w:font w:name="Proxima Nova A">
    <w:panose1 w:val="02000506030000020004"/>
    <w:charset w:val="00"/>
    <w:family w:val="auto"/>
    <w:pitch w:val="variable"/>
    <w:sig w:usb0="20000287" w:usb1="00000001"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Noto Sans CJK SC Regular">
    <w:panose1 w:val="020B0500000000000000"/>
    <w:charset w:val="80"/>
    <w:family w:val="swiss"/>
    <w:notTrueType/>
    <w:pitch w:val="variable"/>
    <w:sig w:usb0="30000207" w:usb1="2BDF3C10" w:usb2="00000016" w:usb3="00000000" w:csb0="002E0107" w:csb1="00000000"/>
  </w:font>
  <w:font w:name="Microsoft JhengHei">
    <w:panose1 w:val="020B0604030504040204"/>
    <w:charset w:val="88"/>
    <w:family w:val="swiss"/>
    <w:pitch w:val="variable"/>
    <w:sig w:usb0="000002A7" w:usb1="28CF4400" w:usb2="00000016" w:usb3="00000000" w:csb0="00100009" w:csb1="00000000"/>
  </w:font>
  <w:font w:name="PMingLiU">
    <w:altName w:val="新細明體"/>
    <w:panose1 w:val="02010601000101010101"/>
    <w:charset w:val="88"/>
    <w:family w:val="auto"/>
    <w:notTrueType/>
    <w:pitch w:val="variable"/>
    <w:sig w:usb0="00000001" w:usb1="08080000" w:usb2="00000010" w:usb3="00000000" w:csb0="00100000" w:csb1="00000000"/>
  </w:font>
  <w:font w:name="Noto Sans CJK TC Regular">
    <w:panose1 w:val="020B0500000000000000"/>
    <w:charset w:val="80"/>
    <w:family w:val="swiss"/>
    <w:notTrueType/>
    <w:pitch w:val="variable"/>
    <w:sig w:usb0="30000207" w:usb1="2BDF3C10" w:usb2="00000016" w:usb3="00000000" w:csb0="003A0107" w:csb1="00000000"/>
  </w:font>
  <w:font w:name="Noto Sans Hebrew">
    <w:panose1 w:val="020B0502040504020204"/>
    <w:charset w:val="01"/>
    <w:family w:val="swiss"/>
    <w:pitch w:val="variable"/>
    <w:sig w:usb0="80000803" w:usb1="40002002" w:usb2="00000000" w:usb3="00000000" w:csb0="00000000" w:csb1="00000000"/>
  </w:font>
  <w:font w:name="Noto Sans Devanagari">
    <w:panose1 w:val="020B0502040504020204"/>
    <w:charset w:val="00"/>
    <w:family w:val="swiss"/>
    <w:pitch w:val="variable"/>
    <w:sig w:usb0="00008003" w:usb1="00000000" w:usb2="00000000" w:usb3="00000000" w:csb0="00000001" w:csb1="00000000"/>
  </w:font>
  <w:font w:name="Mangal">
    <w:altName w:val="Cambria"/>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CF3" w:rsidRPr="00776C49" w:rsidRDefault="00283CF3" w:rsidP="004B54A1">
    <w:pPr>
      <w:tabs>
        <w:tab w:val="right" w:pos="8640"/>
      </w:tabs>
    </w:pPr>
    <w:r w:rsidRPr="00776C49">
      <w:t xml:space="preserve">Page </w:t>
    </w:r>
    <w:r w:rsidRPr="00776C49">
      <w:fldChar w:fldCharType="begin"/>
    </w:r>
    <w:r w:rsidRPr="00776C49">
      <w:instrText xml:space="preserve"> PAGE   \* MERGEFORMAT </w:instrText>
    </w:r>
    <w:r w:rsidRPr="00776C49">
      <w:fldChar w:fldCharType="separate"/>
    </w:r>
    <w:r w:rsidR="00EB0459">
      <w:rPr>
        <w:noProof/>
      </w:rPr>
      <w:t>2</w:t>
    </w:r>
    <w:r w:rsidRPr="00776C49">
      <w:fldChar w:fldCharType="end"/>
    </w:r>
    <w:r w:rsidRPr="00776C49">
      <w:t xml:space="preserve"> of </w:t>
    </w:r>
    <w:r w:rsidR="00EB0459">
      <w:fldChar w:fldCharType="begin"/>
    </w:r>
    <w:r w:rsidR="00EB0459">
      <w:instrText xml:space="preserve"> NUMPAGES   \* MERGEFORMAT </w:instrText>
    </w:r>
    <w:r w:rsidR="00EB0459">
      <w:fldChar w:fldCharType="separate"/>
    </w:r>
    <w:r w:rsidR="00EB0459">
      <w:rPr>
        <w:noProof/>
      </w:rPr>
      <w:t>5</w:t>
    </w:r>
    <w:r w:rsidR="00EB0459">
      <w:rPr>
        <w:noProof/>
      </w:rPr>
      <w:fldChar w:fldCharType="end"/>
    </w:r>
    <w:r w:rsidRPr="00776C49">
      <w:tab/>
      <w:t xml:space="preserve">Updated </w:t>
    </w:r>
    <w:r w:rsidRPr="00776C49">
      <w:fldChar w:fldCharType="begin"/>
    </w:r>
    <w:r w:rsidRPr="00776C49">
      <w:instrText xml:space="preserve"> SAVEDATE  \@ "MMMM d, yyyy"  \* MERGEFORMAT </w:instrText>
    </w:r>
    <w:r w:rsidRPr="00776C49">
      <w:fldChar w:fldCharType="separate"/>
    </w:r>
    <w:r w:rsidR="007471FB">
      <w:rPr>
        <w:noProof/>
      </w:rPr>
      <w:t>August 2, 2017</w:t>
    </w:r>
    <w:r w:rsidRPr="00776C4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3CF3" w:rsidRDefault="00283CF3" w:rsidP="00FF6549">
      <w:r>
        <w:separator/>
      </w:r>
    </w:p>
  </w:footnote>
  <w:footnote w:type="continuationSeparator" w:id="0">
    <w:p w:rsidR="00283CF3" w:rsidRDefault="00283CF3" w:rsidP="00FF65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CF3" w:rsidRDefault="00BA0986" w:rsidP="00FF6549">
    <w:pPr>
      <w:pStyle w:val="Header"/>
    </w:pPr>
    <w:r>
      <w:rPr>
        <w:noProof/>
        <w:lang w:eastAsia="zh-CN"/>
      </w:rPr>
      <w:drawing>
        <wp:anchor distT="0" distB="0" distL="114300" distR="114300" simplePos="0" relativeHeight="251660288" behindDoc="0" locked="0" layoutInCell="1" allowOverlap="1" wp14:anchorId="34170989" wp14:editId="72D5A7F4">
          <wp:simplePos x="0" y="0"/>
          <wp:positionH relativeFrom="page">
            <wp:posOffset>402590</wp:posOffset>
          </wp:positionH>
          <wp:positionV relativeFrom="paragraph">
            <wp:posOffset>0</wp:posOffset>
          </wp:positionV>
          <wp:extent cx="2002536" cy="676656"/>
          <wp:effectExtent l="0" t="0" r="0" b="9525"/>
          <wp:wrapNone/>
          <wp:docPr id="2" name="Picture 4" descr="Description: Macintosh HD:Users:newz9z:Library:Caches:TemporaryItems:Outlook Temp:Letterhead_Maureen:_UC Affiliated Employee:106541_Business Suite_Letterheads_Department_Etc_UC Lockup_Revised:Links:CCHMC_CBI_TAG_CMYK_C.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Macintosh HD:Users:newz9z:Library:Caches:TemporaryItems:Outlook Temp:Letterhead_Maureen:_UC Affiliated Employee:106541_Business Suite_Letterheads_Department_Etc_UC Lockup_Revised:Links:CCHMC_CBI_TAG_CMYK_C.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2536" cy="67665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52BF"/>
    <w:multiLevelType w:val="hybridMultilevel"/>
    <w:tmpl w:val="65365AE4"/>
    <w:lvl w:ilvl="0" w:tplc="3DF4470E">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F41BE"/>
    <w:multiLevelType w:val="hybridMultilevel"/>
    <w:tmpl w:val="242E7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6A8655E"/>
    <w:multiLevelType w:val="hybridMultilevel"/>
    <w:tmpl w:val="406A71A8"/>
    <w:lvl w:ilvl="0" w:tplc="3DF4470E">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96E96"/>
    <w:multiLevelType w:val="hybridMultilevel"/>
    <w:tmpl w:val="7AB4E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12AD2"/>
    <w:multiLevelType w:val="hybridMultilevel"/>
    <w:tmpl w:val="FF062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4D39CC"/>
    <w:multiLevelType w:val="hybridMultilevel"/>
    <w:tmpl w:val="EE944EDA"/>
    <w:lvl w:ilvl="0" w:tplc="74741CBC">
      <w:start w:val="1"/>
      <w:numFmt w:val="decimal"/>
      <w:lvlText w:val="%1."/>
      <w:lvlJc w:val="left"/>
      <w:pPr>
        <w:ind w:left="1080" w:hanging="72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8B2AAB"/>
    <w:multiLevelType w:val="multilevel"/>
    <w:tmpl w:val="EC2879A0"/>
    <w:numStyleLink w:val="Style1"/>
  </w:abstractNum>
  <w:abstractNum w:abstractNumId="7" w15:restartNumberingAfterBreak="0">
    <w:nsid w:val="368D77A1"/>
    <w:multiLevelType w:val="multilevel"/>
    <w:tmpl w:val="EC2879A0"/>
    <w:styleLink w:val="Style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62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78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5940" w:hanging="180"/>
      </w:pPr>
    </w:lvl>
  </w:abstractNum>
  <w:abstractNum w:abstractNumId="8" w15:restartNumberingAfterBreak="0">
    <w:nsid w:val="3DAE0C5C"/>
    <w:multiLevelType w:val="hybridMultilevel"/>
    <w:tmpl w:val="B6928A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EB6891"/>
    <w:multiLevelType w:val="hybridMultilevel"/>
    <w:tmpl w:val="934E9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2004BD"/>
    <w:multiLevelType w:val="hybridMultilevel"/>
    <w:tmpl w:val="29E488CA"/>
    <w:lvl w:ilvl="0" w:tplc="363ADFF6">
      <w:start w:val="1"/>
      <w:numFmt w:val="decimal"/>
      <w:pStyle w:val="ListParagraph"/>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DE1BEE"/>
    <w:multiLevelType w:val="hybridMultilevel"/>
    <w:tmpl w:val="7D1E5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59705C"/>
    <w:multiLevelType w:val="hybridMultilevel"/>
    <w:tmpl w:val="760C2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A048B2"/>
    <w:multiLevelType w:val="multilevel"/>
    <w:tmpl w:val="EC2879A0"/>
    <w:numStyleLink w:val="Style1"/>
  </w:abstractNum>
  <w:abstractNum w:abstractNumId="14" w15:restartNumberingAfterBreak="0">
    <w:nsid w:val="694E2120"/>
    <w:multiLevelType w:val="hybridMultilevel"/>
    <w:tmpl w:val="FAC4F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3D3F26"/>
    <w:multiLevelType w:val="hybridMultilevel"/>
    <w:tmpl w:val="8C3EA0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49538AD"/>
    <w:multiLevelType w:val="hybridMultilevel"/>
    <w:tmpl w:val="934E9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2D411E"/>
    <w:multiLevelType w:val="hybridMultilevel"/>
    <w:tmpl w:val="EC2879A0"/>
    <w:lvl w:ilvl="0" w:tplc="74741CB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800DA2"/>
    <w:multiLevelType w:val="hybridMultilevel"/>
    <w:tmpl w:val="6988E902"/>
    <w:lvl w:ilvl="0" w:tplc="74741CBC">
      <w:start w:val="1"/>
      <w:numFmt w:val="decimal"/>
      <w:lvlText w:val="%1."/>
      <w:lvlJc w:val="left"/>
      <w:pPr>
        <w:ind w:left="720" w:hanging="360"/>
      </w:pPr>
    </w:lvl>
    <w:lvl w:ilvl="1" w:tplc="04090019">
      <w:start w:val="1"/>
      <w:numFmt w:val="lowerLetter"/>
      <w:lvlText w:val="%2."/>
      <w:lvlJc w:val="left"/>
      <w:pPr>
        <w:ind w:left="1440" w:hanging="360"/>
      </w:pPr>
    </w:lvl>
    <w:lvl w:ilvl="2" w:tplc="099AB6CE">
      <w:start w:val="1"/>
      <w:numFmt w:val="upperLetter"/>
      <w:lvlText w:val="(%3)"/>
      <w:lvlJc w:val="left"/>
      <w:pPr>
        <w:ind w:left="2340" w:hanging="360"/>
      </w:pPr>
      <w:rPr>
        <w:rFonts w:hint="default"/>
      </w:rPr>
    </w:lvl>
    <w:lvl w:ilvl="3" w:tplc="7346E3D4">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D079CC"/>
    <w:multiLevelType w:val="multilevel"/>
    <w:tmpl w:val="EC2879A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62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78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5940" w:hanging="180"/>
      </w:pPr>
    </w:lvl>
  </w:abstractNum>
  <w:num w:numId="1">
    <w:abstractNumId w:val="1"/>
  </w:num>
  <w:num w:numId="2">
    <w:abstractNumId w:val="18"/>
  </w:num>
  <w:num w:numId="3">
    <w:abstractNumId w:val="11"/>
  </w:num>
  <w:num w:numId="4">
    <w:abstractNumId w:val="0"/>
  </w:num>
  <w:num w:numId="5">
    <w:abstractNumId w:val="2"/>
  </w:num>
  <w:num w:numId="6">
    <w:abstractNumId w:val="5"/>
  </w:num>
  <w:num w:numId="7">
    <w:abstractNumId w:val="17"/>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5"/>
  </w:num>
  <w:num w:numId="11">
    <w:abstractNumId w:val="7"/>
  </w:num>
  <w:num w:numId="12">
    <w:abstractNumId w:val="13"/>
  </w:num>
  <w:num w:numId="13">
    <w:abstractNumId w:val="6"/>
  </w:num>
  <w:num w:numId="14">
    <w:abstractNumId w:val="19"/>
  </w:num>
  <w:num w:numId="15">
    <w:abstractNumId w:val="12"/>
  </w:num>
  <w:num w:numId="16">
    <w:abstractNumId w:val="8"/>
  </w:num>
  <w:num w:numId="17">
    <w:abstractNumId w:val="9"/>
  </w:num>
  <w:num w:numId="18">
    <w:abstractNumId w:val="14"/>
  </w:num>
  <w:num w:numId="19">
    <w:abstractNumId w:val="16"/>
  </w:num>
  <w:num w:numId="20">
    <w:abstractNumId w:val="3"/>
  </w:num>
  <w:num w:numId="21">
    <w:abstractNumId w:val="1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20"/>
  <w:characterSpacingControl w:val="doNotCompress"/>
  <w:hdrShapeDefaults>
    <o:shapedefaults v:ext="edit" spidmax="778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96E85877-EB3D-490A-A712-0D55E6891C73}"/>
    <w:docVar w:name="dgnword-eventsink" w:val="524503280"/>
  </w:docVars>
  <w:rsids>
    <w:rsidRoot w:val="00CC55C4"/>
    <w:rsid w:val="00002555"/>
    <w:rsid w:val="00040679"/>
    <w:rsid w:val="000E0A2F"/>
    <w:rsid w:val="000E4EA4"/>
    <w:rsid w:val="001030C1"/>
    <w:rsid w:val="0011279E"/>
    <w:rsid w:val="00136EA0"/>
    <w:rsid w:val="001511BB"/>
    <w:rsid w:val="00190D9A"/>
    <w:rsid w:val="001F2CF3"/>
    <w:rsid w:val="00236C1F"/>
    <w:rsid w:val="00244C26"/>
    <w:rsid w:val="002542FE"/>
    <w:rsid w:val="00283CF3"/>
    <w:rsid w:val="00290610"/>
    <w:rsid w:val="00315037"/>
    <w:rsid w:val="00320EB0"/>
    <w:rsid w:val="00337843"/>
    <w:rsid w:val="00370372"/>
    <w:rsid w:val="00371E2C"/>
    <w:rsid w:val="003865E2"/>
    <w:rsid w:val="003901A8"/>
    <w:rsid w:val="003E3D2E"/>
    <w:rsid w:val="00454AC3"/>
    <w:rsid w:val="004B54A1"/>
    <w:rsid w:val="004C49CC"/>
    <w:rsid w:val="004F4EE0"/>
    <w:rsid w:val="00525AF1"/>
    <w:rsid w:val="005852CB"/>
    <w:rsid w:val="005907B2"/>
    <w:rsid w:val="005C4E28"/>
    <w:rsid w:val="00600380"/>
    <w:rsid w:val="006020C2"/>
    <w:rsid w:val="00613A28"/>
    <w:rsid w:val="00637E65"/>
    <w:rsid w:val="00640D70"/>
    <w:rsid w:val="006B31A1"/>
    <w:rsid w:val="006F601F"/>
    <w:rsid w:val="006F67C4"/>
    <w:rsid w:val="00710438"/>
    <w:rsid w:val="00724A2F"/>
    <w:rsid w:val="00731499"/>
    <w:rsid w:val="007471FB"/>
    <w:rsid w:val="00776C49"/>
    <w:rsid w:val="00783A75"/>
    <w:rsid w:val="007D09AB"/>
    <w:rsid w:val="00802C71"/>
    <w:rsid w:val="00830E79"/>
    <w:rsid w:val="00841154"/>
    <w:rsid w:val="00862BA4"/>
    <w:rsid w:val="00866A61"/>
    <w:rsid w:val="008722B2"/>
    <w:rsid w:val="00883C07"/>
    <w:rsid w:val="008D00AF"/>
    <w:rsid w:val="008F3EAC"/>
    <w:rsid w:val="009158DB"/>
    <w:rsid w:val="009629FB"/>
    <w:rsid w:val="00986FAE"/>
    <w:rsid w:val="00991A4F"/>
    <w:rsid w:val="009B5497"/>
    <w:rsid w:val="009D71E2"/>
    <w:rsid w:val="00A11FDA"/>
    <w:rsid w:val="00A26274"/>
    <w:rsid w:val="00A54E29"/>
    <w:rsid w:val="00A642B8"/>
    <w:rsid w:val="00A70C7C"/>
    <w:rsid w:val="00AB7DBC"/>
    <w:rsid w:val="00AD326A"/>
    <w:rsid w:val="00AE0343"/>
    <w:rsid w:val="00B30A28"/>
    <w:rsid w:val="00B42391"/>
    <w:rsid w:val="00BA0986"/>
    <w:rsid w:val="00BC198B"/>
    <w:rsid w:val="00BE4057"/>
    <w:rsid w:val="00C17AFF"/>
    <w:rsid w:val="00C85B4B"/>
    <w:rsid w:val="00C94AAA"/>
    <w:rsid w:val="00CA35D3"/>
    <w:rsid w:val="00CC55C4"/>
    <w:rsid w:val="00CC65EA"/>
    <w:rsid w:val="00CD35AC"/>
    <w:rsid w:val="00D71FCF"/>
    <w:rsid w:val="00D95E60"/>
    <w:rsid w:val="00E4316A"/>
    <w:rsid w:val="00EB0459"/>
    <w:rsid w:val="00EB5067"/>
    <w:rsid w:val="00EC3769"/>
    <w:rsid w:val="00ED22EE"/>
    <w:rsid w:val="00EF67DD"/>
    <w:rsid w:val="00F27580"/>
    <w:rsid w:val="00F308DC"/>
    <w:rsid w:val="00F36159"/>
    <w:rsid w:val="00F43F99"/>
    <w:rsid w:val="00F44DF0"/>
    <w:rsid w:val="00FB5499"/>
    <w:rsid w:val="00FD51FF"/>
    <w:rsid w:val="00FE2EE2"/>
    <w:rsid w:val="00FF65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7825"/>
    <o:shapelayout v:ext="edit">
      <o:idmap v:ext="edit" data="1"/>
    </o:shapelayout>
  </w:shapeDefaults>
  <w:decimalSymbol w:val="."/>
  <w:listSeparator w:val=","/>
  <w14:docId w14:val="554EA40C"/>
  <w15:docId w15:val="{A2FB5D1D-F393-4807-8A35-DC5735983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7AFF"/>
    <w:rPr>
      <w:rFonts w:ascii="Proxima Nova" w:hAnsi="Proxima Nova"/>
    </w:rPr>
  </w:style>
  <w:style w:type="paragraph" w:styleId="Heading1">
    <w:name w:val="heading 1"/>
    <w:basedOn w:val="Normal"/>
    <w:next w:val="Normal"/>
    <w:link w:val="Heading1Char"/>
    <w:uiPriority w:val="9"/>
    <w:qFormat/>
    <w:rsid w:val="00EC3769"/>
    <w:pPr>
      <w:keepNext/>
      <w:keepLines/>
      <w:spacing w:before="480" w:after="0"/>
      <w:jc w:val="both"/>
      <w:outlineLvl w:val="0"/>
    </w:pPr>
    <w:rPr>
      <w:rFonts w:ascii="Proxima Nova A Medium" w:eastAsiaTheme="majorEastAsia" w:hAnsi="Proxima Nova A Medium" w:cstheme="majorBidi"/>
      <w:color w:val="004B8D" w:themeColor="accent1" w:themeShade="BF"/>
      <w:sz w:val="32"/>
      <w:szCs w:val="32"/>
    </w:rPr>
  </w:style>
  <w:style w:type="paragraph" w:styleId="Heading2">
    <w:name w:val="heading 2"/>
    <w:basedOn w:val="Normal"/>
    <w:next w:val="Normal"/>
    <w:link w:val="Heading2Char"/>
    <w:uiPriority w:val="9"/>
    <w:unhideWhenUsed/>
    <w:qFormat/>
    <w:rsid w:val="00EC3769"/>
    <w:pPr>
      <w:keepNext/>
      <w:keepLines/>
      <w:spacing w:before="200" w:after="0"/>
      <w:outlineLvl w:val="1"/>
    </w:pPr>
    <w:rPr>
      <w:rFonts w:ascii="Proxima Nova A Medium" w:eastAsiaTheme="majorEastAsia" w:hAnsi="Proxima Nova A Medium" w:cstheme="majorBidi"/>
      <w:color w:val="0065BD" w:themeColor="accent1"/>
      <w:sz w:val="26"/>
      <w:szCs w:val="26"/>
    </w:rPr>
  </w:style>
  <w:style w:type="paragraph" w:styleId="Heading3">
    <w:name w:val="heading 3"/>
    <w:basedOn w:val="Normal"/>
    <w:next w:val="Normal"/>
    <w:link w:val="Heading3Char"/>
    <w:uiPriority w:val="9"/>
    <w:semiHidden/>
    <w:unhideWhenUsed/>
    <w:qFormat/>
    <w:rsid w:val="00C17AFF"/>
    <w:pPr>
      <w:keepNext/>
      <w:keepLines/>
      <w:spacing w:before="200" w:after="0"/>
      <w:outlineLvl w:val="2"/>
    </w:pPr>
    <w:rPr>
      <w:rFonts w:ascii="Proxima Nova A Medium" w:eastAsiaTheme="majorEastAsia" w:hAnsi="Proxima Nova A Medium" w:cstheme="majorBidi"/>
      <w:b/>
      <w:bCs/>
      <w:color w:val="0065BD" w:themeColor="accent1"/>
    </w:rPr>
  </w:style>
  <w:style w:type="paragraph" w:styleId="Heading4">
    <w:name w:val="heading 4"/>
    <w:basedOn w:val="Normal"/>
    <w:next w:val="Normal"/>
    <w:link w:val="Heading4Char"/>
    <w:uiPriority w:val="9"/>
    <w:semiHidden/>
    <w:unhideWhenUsed/>
    <w:qFormat/>
    <w:rsid w:val="00724A2F"/>
    <w:pPr>
      <w:keepNext/>
      <w:keepLines/>
      <w:spacing w:before="200" w:after="0"/>
      <w:outlineLvl w:val="3"/>
    </w:pPr>
    <w:rPr>
      <w:rFonts w:asciiTheme="majorHAnsi" w:eastAsiaTheme="majorEastAsia" w:hAnsiTheme="majorHAnsi" w:cstheme="majorBidi"/>
      <w:b/>
      <w:bCs/>
      <w:i/>
      <w:iCs/>
      <w:color w:val="0065BD" w:themeColor="accent1"/>
    </w:rPr>
  </w:style>
  <w:style w:type="paragraph" w:styleId="Heading5">
    <w:name w:val="heading 5"/>
    <w:basedOn w:val="Normal"/>
    <w:next w:val="Normal"/>
    <w:link w:val="Heading5Char"/>
    <w:uiPriority w:val="9"/>
    <w:semiHidden/>
    <w:unhideWhenUsed/>
    <w:qFormat/>
    <w:rsid w:val="00724A2F"/>
    <w:pPr>
      <w:keepNext/>
      <w:keepLines/>
      <w:spacing w:before="200" w:after="0"/>
      <w:outlineLvl w:val="4"/>
    </w:pPr>
    <w:rPr>
      <w:rFonts w:asciiTheme="majorHAnsi" w:eastAsiaTheme="majorEastAsia" w:hAnsiTheme="majorHAnsi" w:cstheme="majorBidi"/>
      <w:color w:val="00325E" w:themeColor="accent1" w:themeShade="7F"/>
    </w:rPr>
  </w:style>
  <w:style w:type="paragraph" w:styleId="Heading6">
    <w:name w:val="heading 6"/>
    <w:basedOn w:val="Normal"/>
    <w:next w:val="Normal"/>
    <w:link w:val="Heading6Char"/>
    <w:uiPriority w:val="9"/>
    <w:semiHidden/>
    <w:unhideWhenUsed/>
    <w:qFormat/>
    <w:rsid w:val="00724A2F"/>
    <w:pPr>
      <w:keepNext/>
      <w:keepLines/>
      <w:spacing w:before="200" w:after="0"/>
      <w:outlineLvl w:val="5"/>
    </w:pPr>
    <w:rPr>
      <w:rFonts w:asciiTheme="majorHAnsi" w:eastAsiaTheme="majorEastAsia" w:hAnsiTheme="majorHAnsi" w:cstheme="majorBidi"/>
      <w:i/>
      <w:iCs/>
      <w:color w:val="00325E" w:themeColor="accent1" w:themeShade="7F"/>
    </w:rPr>
  </w:style>
  <w:style w:type="paragraph" w:styleId="Heading7">
    <w:name w:val="heading 7"/>
    <w:basedOn w:val="Normal"/>
    <w:next w:val="Normal"/>
    <w:link w:val="Heading7Char"/>
    <w:uiPriority w:val="9"/>
    <w:semiHidden/>
    <w:unhideWhenUsed/>
    <w:qFormat/>
    <w:rsid w:val="00724A2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4A2F"/>
    <w:pPr>
      <w:keepNext/>
      <w:keepLines/>
      <w:spacing w:before="200" w:after="0"/>
      <w:outlineLvl w:val="7"/>
    </w:pPr>
    <w:rPr>
      <w:rFonts w:asciiTheme="majorHAnsi" w:eastAsiaTheme="majorEastAsia" w:hAnsiTheme="majorHAnsi" w:cstheme="majorBidi"/>
      <w:color w:val="0065BD" w:themeColor="accent1"/>
      <w:sz w:val="20"/>
      <w:szCs w:val="20"/>
    </w:rPr>
  </w:style>
  <w:style w:type="paragraph" w:styleId="Heading9">
    <w:name w:val="heading 9"/>
    <w:basedOn w:val="Normal"/>
    <w:next w:val="Normal"/>
    <w:link w:val="Heading9Char"/>
    <w:uiPriority w:val="9"/>
    <w:semiHidden/>
    <w:unhideWhenUsed/>
    <w:qFormat/>
    <w:rsid w:val="00724A2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AF1"/>
    <w:pPr>
      <w:tabs>
        <w:tab w:val="center" w:pos="4320"/>
        <w:tab w:val="right" w:pos="8640"/>
      </w:tabs>
    </w:pPr>
    <w:rPr>
      <w:rFonts w:ascii="Cambria" w:eastAsia="MS Mincho" w:hAnsi="Cambria"/>
    </w:rPr>
  </w:style>
  <w:style w:type="character" w:customStyle="1" w:styleId="HeaderChar">
    <w:name w:val="Header Char"/>
    <w:basedOn w:val="DefaultParagraphFont"/>
    <w:link w:val="Header"/>
    <w:uiPriority w:val="99"/>
    <w:rsid w:val="00525AF1"/>
  </w:style>
  <w:style w:type="paragraph" w:styleId="Footer">
    <w:name w:val="footer"/>
    <w:basedOn w:val="Normal"/>
    <w:link w:val="FooterChar"/>
    <w:uiPriority w:val="99"/>
    <w:unhideWhenUsed/>
    <w:rsid w:val="00525AF1"/>
    <w:pPr>
      <w:tabs>
        <w:tab w:val="center" w:pos="4320"/>
        <w:tab w:val="right" w:pos="8640"/>
      </w:tabs>
    </w:pPr>
    <w:rPr>
      <w:rFonts w:ascii="Cambria" w:eastAsia="MS Mincho" w:hAnsi="Cambria"/>
    </w:rPr>
  </w:style>
  <w:style w:type="character" w:customStyle="1" w:styleId="FooterChar">
    <w:name w:val="Footer Char"/>
    <w:basedOn w:val="DefaultParagraphFont"/>
    <w:link w:val="Footer"/>
    <w:uiPriority w:val="99"/>
    <w:rsid w:val="00525AF1"/>
  </w:style>
  <w:style w:type="paragraph" w:styleId="BalloonText">
    <w:name w:val="Balloon Text"/>
    <w:basedOn w:val="Normal"/>
    <w:link w:val="BalloonTextChar"/>
    <w:uiPriority w:val="99"/>
    <w:semiHidden/>
    <w:unhideWhenUsed/>
    <w:rsid w:val="00525AF1"/>
    <w:rPr>
      <w:rFonts w:ascii="Lucida Grande" w:eastAsia="MS Mincho" w:hAnsi="Lucida Grande" w:cs="Lucida Grande"/>
      <w:sz w:val="18"/>
      <w:szCs w:val="18"/>
    </w:rPr>
  </w:style>
  <w:style w:type="character" w:customStyle="1" w:styleId="BalloonTextChar">
    <w:name w:val="Balloon Text Char"/>
    <w:link w:val="BalloonText"/>
    <w:uiPriority w:val="99"/>
    <w:semiHidden/>
    <w:rsid w:val="00525AF1"/>
    <w:rPr>
      <w:rFonts w:ascii="Lucida Grande" w:hAnsi="Lucida Grande" w:cs="Lucida Grande"/>
      <w:sz w:val="18"/>
      <w:szCs w:val="18"/>
    </w:rPr>
  </w:style>
  <w:style w:type="paragraph" w:styleId="Title">
    <w:name w:val="Title"/>
    <w:basedOn w:val="Normal"/>
    <w:next w:val="Normal"/>
    <w:link w:val="TitleChar"/>
    <w:uiPriority w:val="10"/>
    <w:qFormat/>
    <w:rsid w:val="00EC3769"/>
    <w:pPr>
      <w:pBdr>
        <w:bottom w:val="single" w:sz="8" w:space="4" w:color="0065BD" w:themeColor="accent1"/>
      </w:pBdr>
      <w:spacing w:after="300" w:line="240" w:lineRule="auto"/>
      <w:contextualSpacing/>
    </w:pPr>
    <w:rPr>
      <w:rFonts w:ascii="Proxima Nova A Medium" w:eastAsiaTheme="majorEastAsia" w:hAnsi="Proxima Nova A Medium" w:cstheme="majorBidi"/>
      <w:color w:val="747678" w:themeColor="text2"/>
      <w:spacing w:val="5"/>
      <w:kern w:val="28"/>
      <w:sz w:val="52"/>
      <w:szCs w:val="52"/>
    </w:rPr>
  </w:style>
  <w:style w:type="character" w:customStyle="1" w:styleId="TitleChar">
    <w:name w:val="Title Char"/>
    <w:basedOn w:val="DefaultParagraphFont"/>
    <w:link w:val="Title"/>
    <w:uiPriority w:val="10"/>
    <w:rsid w:val="00EC3769"/>
    <w:rPr>
      <w:rFonts w:ascii="Proxima Nova A Medium" w:eastAsiaTheme="majorEastAsia" w:hAnsi="Proxima Nova A Medium" w:cstheme="majorBidi"/>
      <w:color w:val="747678" w:themeColor="text2"/>
      <w:spacing w:val="5"/>
      <w:kern w:val="28"/>
      <w:sz w:val="52"/>
      <w:szCs w:val="52"/>
    </w:rPr>
  </w:style>
  <w:style w:type="paragraph" w:styleId="ListParagraph">
    <w:name w:val="List Paragraph"/>
    <w:basedOn w:val="Normal"/>
    <w:uiPriority w:val="34"/>
    <w:qFormat/>
    <w:rsid w:val="00724A2F"/>
    <w:pPr>
      <w:numPr>
        <w:numId w:val="9"/>
      </w:numPr>
      <w:contextualSpacing/>
    </w:pPr>
  </w:style>
  <w:style w:type="character" w:customStyle="1" w:styleId="Heading1Char">
    <w:name w:val="Heading 1 Char"/>
    <w:basedOn w:val="DefaultParagraphFont"/>
    <w:link w:val="Heading1"/>
    <w:uiPriority w:val="9"/>
    <w:rsid w:val="00EC3769"/>
    <w:rPr>
      <w:rFonts w:ascii="Proxima Nova A Medium" w:eastAsiaTheme="majorEastAsia" w:hAnsi="Proxima Nova A Medium" w:cstheme="majorBidi"/>
      <w:color w:val="004B8D" w:themeColor="accent1" w:themeShade="BF"/>
      <w:sz w:val="32"/>
      <w:szCs w:val="32"/>
    </w:rPr>
  </w:style>
  <w:style w:type="table" w:styleId="TableGrid">
    <w:name w:val="Table Grid"/>
    <w:basedOn w:val="TableNormal"/>
    <w:uiPriority w:val="59"/>
    <w:rsid w:val="00283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83CF3"/>
    <w:rPr>
      <w:color w:val="004B8D" w:themeColor="accent1" w:themeShade="BF"/>
    </w:rPr>
    <w:tblPr>
      <w:tblStyleRowBandSize w:val="1"/>
      <w:tblStyleColBandSize w:val="1"/>
      <w:tblBorders>
        <w:top w:val="single" w:sz="8" w:space="0" w:color="0065BD" w:themeColor="accent1"/>
        <w:bottom w:val="single" w:sz="8" w:space="0" w:color="0065BD" w:themeColor="accent1"/>
      </w:tblBorders>
    </w:tblPr>
    <w:tblStylePr w:type="firstRow">
      <w:pPr>
        <w:spacing w:before="0" w:after="0" w:line="240" w:lineRule="auto"/>
      </w:pPr>
      <w:rPr>
        <w:b/>
        <w:bCs/>
      </w:rPr>
      <w:tblPr/>
      <w:tcPr>
        <w:tcBorders>
          <w:top w:val="single" w:sz="8" w:space="0" w:color="0065BD" w:themeColor="accent1"/>
          <w:left w:val="nil"/>
          <w:bottom w:val="single" w:sz="8" w:space="0" w:color="0065BD" w:themeColor="accent1"/>
          <w:right w:val="nil"/>
          <w:insideH w:val="nil"/>
          <w:insideV w:val="nil"/>
        </w:tcBorders>
      </w:tcPr>
    </w:tblStylePr>
    <w:tblStylePr w:type="lastRow">
      <w:pPr>
        <w:spacing w:before="0" w:after="0" w:line="240" w:lineRule="auto"/>
      </w:pPr>
      <w:rPr>
        <w:b/>
        <w:bCs/>
      </w:rPr>
      <w:tblPr/>
      <w:tcPr>
        <w:tcBorders>
          <w:top w:val="single" w:sz="8" w:space="0" w:color="0065BD" w:themeColor="accent1"/>
          <w:left w:val="nil"/>
          <w:bottom w:val="single" w:sz="8" w:space="0" w:color="0065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9FF" w:themeFill="accent1" w:themeFillTint="3F"/>
      </w:tcPr>
    </w:tblStylePr>
    <w:tblStylePr w:type="band1Horz">
      <w:tblPr/>
      <w:tcPr>
        <w:tcBorders>
          <w:left w:val="nil"/>
          <w:right w:val="nil"/>
          <w:insideH w:val="nil"/>
          <w:insideV w:val="nil"/>
        </w:tcBorders>
        <w:shd w:val="clear" w:color="auto" w:fill="AFD9FF" w:themeFill="accent1" w:themeFillTint="3F"/>
      </w:tcPr>
    </w:tblStylePr>
  </w:style>
  <w:style w:type="character" w:customStyle="1" w:styleId="Heading2Char">
    <w:name w:val="Heading 2 Char"/>
    <w:basedOn w:val="DefaultParagraphFont"/>
    <w:link w:val="Heading2"/>
    <w:uiPriority w:val="9"/>
    <w:rsid w:val="00EC3769"/>
    <w:rPr>
      <w:rFonts w:ascii="Proxima Nova A Medium" w:eastAsiaTheme="majorEastAsia" w:hAnsi="Proxima Nova A Medium" w:cstheme="majorBidi"/>
      <w:color w:val="0065BD" w:themeColor="accent1"/>
      <w:sz w:val="26"/>
      <w:szCs w:val="26"/>
    </w:rPr>
  </w:style>
  <w:style w:type="character" w:customStyle="1" w:styleId="Heading3Char">
    <w:name w:val="Heading 3 Char"/>
    <w:basedOn w:val="DefaultParagraphFont"/>
    <w:link w:val="Heading3"/>
    <w:uiPriority w:val="9"/>
    <w:semiHidden/>
    <w:rsid w:val="00C17AFF"/>
    <w:rPr>
      <w:rFonts w:ascii="Proxima Nova A Medium" w:eastAsiaTheme="majorEastAsia" w:hAnsi="Proxima Nova A Medium" w:cstheme="majorBidi"/>
      <w:b/>
      <w:bCs/>
      <w:color w:val="0065BD" w:themeColor="accent1"/>
    </w:rPr>
  </w:style>
  <w:style w:type="character" w:customStyle="1" w:styleId="Heading4Char">
    <w:name w:val="Heading 4 Char"/>
    <w:basedOn w:val="DefaultParagraphFont"/>
    <w:link w:val="Heading4"/>
    <w:uiPriority w:val="9"/>
    <w:semiHidden/>
    <w:rsid w:val="00724A2F"/>
    <w:rPr>
      <w:rFonts w:asciiTheme="majorHAnsi" w:eastAsiaTheme="majorEastAsia" w:hAnsiTheme="majorHAnsi" w:cstheme="majorBidi"/>
      <w:b/>
      <w:bCs/>
      <w:i/>
      <w:iCs/>
      <w:color w:val="0065BD" w:themeColor="accent1"/>
    </w:rPr>
  </w:style>
  <w:style w:type="character" w:customStyle="1" w:styleId="Heading5Char">
    <w:name w:val="Heading 5 Char"/>
    <w:basedOn w:val="DefaultParagraphFont"/>
    <w:link w:val="Heading5"/>
    <w:uiPriority w:val="9"/>
    <w:semiHidden/>
    <w:rsid w:val="00724A2F"/>
    <w:rPr>
      <w:rFonts w:asciiTheme="majorHAnsi" w:eastAsiaTheme="majorEastAsia" w:hAnsiTheme="majorHAnsi" w:cstheme="majorBidi"/>
      <w:color w:val="00325E" w:themeColor="accent1" w:themeShade="7F"/>
    </w:rPr>
  </w:style>
  <w:style w:type="character" w:customStyle="1" w:styleId="Heading6Char">
    <w:name w:val="Heading 6 Char"/>
    <w:basedOn w:val="DefaultParagraphFont"/>
    <w:link w:val="Heading6"/>
    <w:uiPriority w:val="9"/>
    <w:semiHidden/>
    <w:rsid w:val="00724A2F"/>
    <w:rPr>
      <w:rFonts w:asciiTheme="majorHAnsi" w:eastAsiaTheme="majorEastAsia" w:hAnsiTheme="majorHAnsi" w:cstheme="majorBidi"/>
      <w:i/>
      <w:iCs/>
      <w:color w:val="00325E" w:themeColor="accent1" w:themeShade="7F"/>
    </w:rPr>
  </w:style>
  <w:style w:type="character" w:customStyle="1" w:styleId="Heading7Char">
    <w:name w:val="Heading 7 Char"/>
    <w:basedOn w:val="DefaultParagraphFont"/>
    <w:link w:val="Heading7"/>
    <w:uiPriority w:val="9"/>
    <w:semiHidden/>
    <w:rsid w:val="00724A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24A2F"/>
    <w:rPr>
      <w:rFonts w:asciiTheme="majorHAnsi" w:eastAsiaTheme="majorEastAsia" w:hAnsiTheme="majorHAnsi" w:cstheme="majorBidi"/>
      <w:color w:val="0065BD" w:themeColor="accent1"/>
      <w:sz w:val="20"/>
      <w:szCs w:val="20"/>
    </w:rPr>
  </w:style>
  <w:style w:type="character" w:customStyle="1" w:styleId="Heading9Char">
    <w:name w:val="Heading 9 Char"/>
    <w:basedOn w:val="DefaultParagraphFont"/>
    <w:link w:val="Heading9"/>
    <w:uiPriority w:val="9"/>
    <w:semiHidden/>
    <w:rsid w:val="00724A2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24A2F"/>
    <w:pPr>
      <w:spacing w:line="240" w:lineRule="auto"/>
    </w:pPr>
    <w:rPr>
      <w:b/>
      <w:bCs/>
      <w:color w:val="0065BD" w:themeColor="accent1"/>
      <w:sz w:val="18"/>
      <w:szCs w:val="18"/>
    </w:rPr>
  </w:style>
  <w:style w:type="paragraph" w:styleId="Subtitle">
    <w:name w:val="Subtitle"/>
    <w:basedOn w:val="Normal"/>
    <w:next w:val="Normal"/>
    <w:link w:val="SubtitleChar"/>
    <w:uiPriority w:val="11"/>
    <w:qFormat/>
    <w:rsid w:val="00724A2F"/>
    <w:pPr>
      <w:numPr>
        <w:ilvl w:val="1"/>
      </w:numPr>
    </w:pPr>
    <w:rPr>
      <w:rFonts w:ascii="Garamond Premr Pro" w:eastAsiaTheme="majorEastAsia" w:hAnsi="Garamond Premr Pro" w:cstheme="majorBidi"/>
      <w:i/>
      <w:iCs/>
      <w:color w:val="0065BD" w:themeColor="accent1"/>
      <w:spacing w:val="15"/>
      <w:sz w:val="24"/>
      <w:szCs w:val="24"/>
    </w:rPr>
  </w:style>
  <w:style w:type="character" w:customStyle="1" w:styleId="SubtitleChar">
    <w:name w:val="Subtitle Char"/>
    <w:basedOn w:val="DefaultParagraphFont"/>
    <w:link w:val="Subtitle"/>
    <w:uiPriority w:val="11"/>
    <w:rsid w:val="00724A2F"/>
    <w:rPr>
      <w:rFonts w:ascii="Garamond Premr Pro" w:eastAsiaTheme="majorEastAsia" w:hAnsi="Garamond Premr Pro" w:cstheme="majorBidi"/>
      <w:i/>
      <w:iCs/>
      <w:color w:val="0065BD" w:themeColor="accent1"/>
      <w:spacing w:val="15"/>
      <w:sz w:val="24"/>
      <w:szCs w:val="24"/>
    </w:rPr>
  </w:style>
  <w:style w:type="character" w:styleId="Strong">
    <w:name w:val="Strong"/>
    <w:basedOn w:val="DefaultParagraphFont"/>
    <w:uiPriority w:val="22"/>
    <w:qFormat/>
    <w:rsid w:val="00724A2F"/>
    <w:rPr>
      <w:b/>
      <w:bCs/>
    </w:rPr>
  </w:style>
  <w:style w:type="character" w:styleId="Emphasis">
    <w:name w:val="Emphasis"/>
    <w:basedOn w:val="DefaultParagraphFont"/>
    <w:uiPriority w:val="20"/>
    <w:qFormat/>
    <w:rsid w:val="00724A2F"/>
    <w:rPr>
      <w:i/>
      <w:iCs/>
    </w:rPr>
  </w:style>
  <w:style w:type="paragraph" w:styleId="NoSpacing">
    <w:name w:val="No Spacing"/>
    <w:link w:val="NoSpacingChar"/>
    <w:uiPriority w:val="1"/>
    <w:qFormat/>
    <w:rsid w:val="00724A2F"/>
    <w:pPr>
      <w:spacing w:after="0" w:line="240" w:lineRule="auto"/>
    </w:pPr>
  </w:style>
  <w:style w:type="character" w:customStyle="1" w:styleId="NoSpacingChar">
    <w:name w:val="No Spacing Char"/>
    <w:basedOn w:val="DefaultParagraphFont"/>
    <w:link w:val="NoSpacing"/>
    <w:uiPriority w:val="1"/>
    <w:rsid w:val="00724A2F"/>
  </w:style>
  <w:style w:type="paragraph" w:styleId="Quote">
    <w:name w:val="Quote"/>
    <w:basedOn w:val="Normal"/>
    <w:next w:val="Normal"/>
    <w:link w:val="QuoteChar"/>
    <w:uiPriority w:val="29"/>
    <w:qFormat/>
    <w:rsid w:val="00724A2F"/>
    <w:rPr>
      <w:rFonts w:asciiTheme="minorHAnsi" w:hAnsiTheme="minorHAnsi"/>
      <w:i/>
      <w:iCs/>
      <w:color w:val="000000" w:themeColor="text1"/>
    </w:rPr>
  </w:style>
  <w:style w:type="character" w:customStyle="1" w:styleId="QuoteChar">
    <w:name w:val="Quote Char"/>
    <w:basedOn w:val="DefaultParagraphFont"/>
    <w:link w:val="Quote"/>
    <w:uiPriority w:val="29"/>
    <w:rsid w:val="00724A2F"/>
    <w:rPr>
      <w:i/>
      <w:iCs/>
      <w:color w:val="000000" w:themeColor="text1"/>
    </w:rPr>
  </w:style>
  <w:style w:type="paragraph" w:styleId="IntenseQuote">
    <w:name w:val="Intense Quote"/>
    <w:basedOn w:val="Normal"/>
    <w:next w:val="Normal"/>
    <w:link w:val="IntenseQuoteChar"/>
    <w:uiPriority w:val="30"/>
    <w:qFormat/>
    <w:rsid w:val="00724A2F"/>
    <w:pPr>
      <w:pBdr>
        <w:bottom w:val="single" w:sz="4" w:space="4" w:color="0065BD" w:themeColor="accent1"/>
      </w:pBdr>
      <w:spacing w:before="200" w:after="280"/>
      <w:ind w:left="936" w:right="936"/>
    </w:pPr>
    <w:rPr>
      <w:rFonts w:asciiTheme="minorHAnsi" w:hAnsiTheme="minorHAnsi"/>
      <w:b/>
      <w:bCs/>
      <w:i/>
      <w:iCs/>
      <w:color w:val="0065BD" w:themeColor="accent1"/>
    </w:rPr>
  </w:style>
  <w:style w:type="character" w:customStyle="1" w:styleId="IntenseQuoteChar">
    <w:name w:val="Intense Quote Char"/>
    <w:basedOn w:val="DefaultParagraphFont"/>
    <w:link w:val="IntenseQuote"/>
    <w:uiPriority w:val="30"/>
    <w:rsid w:val="00724A2F"/>
    <w:rPr>
      <w:b/>
      <w:bCs/>
      <w:i/>
      <w:iCs/>
      <w:color w:val="0065BD" w:themeColor="accent1"/>
    </w:rPr>
  </w:style>
  <w:style w:type="character" w:styleId="SubtleEmphasis">
    <w:name w:val="Subtle Emphasis"/>
    <w:basedOn w:val="DefaultParagraphFont"/>
    <w:uiPriority w:val="19"/>
    <w:qFormat/>
    <w:rsid w:val="00724A2F"/>
    <w:rPr>
      <w:i/>
      <w:iCs/>
      <w:color w:val="808080" w:themeColor="text1" w:themeTint="7F"/>
    </w:rPr>
  </w:style>
  <w:style w:type="character" w:styleId="IntenseEmphasis">
    <w:name w:val="Intense Emphasis"/>
    <w:basedOn w:val="DefaultParagraphFont"/>
    <w:uiPriority w:val="21"/>
    <w:qFormat/>
    <w:rsid w:val="00724A2F"/>
    <w:rPr>
      <w:b/>
      <w:bCs/>
      <w:i/>
      <w:iCs/>
      <w:color w:val="0065BD" w:themeColor="accent1"/>
    </w:rPr>
  </w:style>
  <w:style w:type="character" w:styleId="SubtleReference">
    <w:name w:val="Subtle Reference"/>
    <w:basedOn w:val="DefaultParagraphFont"/>
    <w:uiPriority w:val="31"/>
    <w:qFormat/>
    <w:rsid w:val="00724A2F"/>
    <w:rPr>
      <w:smallCaps/>
      <w:color w:val="FDC82F" w:themeColor="accent2"/>
      <w:u w:val="single"/>
    </w:rPr>
  </w:style>
  <w:style w:type="character" w:styleId="IntenseReference">
    <w:name w:val="Intense Reference"/>
    <w:basedOn w:val="DefaultParagraphFont"/>
    <w:uiPriority w:val="32"/>
    <w:qFormat/>
    <w:rsid w:val="00724A2F"/>
    <w:rPr>
      <w:b/>
      <w:bCs/>
      <w:smallCaps/>
      <w:color w:val="FDC82F" w:themeColor="accent2"/>
      <w:spacing w:val="5"/>
      <w:u w:val="single"/>
    </w:rPr>
  </w:style>
  <w:style w:type="character" w:styleId="BookTitle">
    <w:name w:val="Book Title"/>
    <w:basedOn w:val="DefaultParagraphFont"/>
    <w:uiPriority w:val="33"/>
    <w:qFormat/>
    <w:rsid w:val="00724A2F"/>
    <w:rPr>
      <w:b/>
      <w:bCs/>
      <w:smallCaps/>
      <w:spacing w:val="5"/>
    </w:rPr>
  </w:style>
  <w:style w:type="paragraph" w:styleId="TOCHeading">
    <w:name w:val="TOC Heading"/>
    <w:basedOn w:val="Heading1"/>
    <w:next w:val="Normal"/>
    <w:uiPriority w:val="39"/>
    <w:semiHidden/>
    <w:unhideWhenUsed/>
    <w:qFormat/>
    <w:rsid w:val="00724A2F"/>
    <w:pPr>
      <w:outlineLvl w:val="9"/>
    </w:pPr>
  </w:style>
  <w:style w:type="numbering" w:customStyle="1" w:styleId="Style1">
    <w:name w:val="Style1"/>
    <w:uiPriority w:val="99"/>
    <w:rsid w:val="00724A2F"/>
    <w:pPr>
      <w:numPr>
        <w:numId w:val="11"/>
      </w:numPr>
    </w:pPr>
  </w:style>
  <w:style w:type="paragraph" w:customStyle="1" w:styleId="BasicParagraph">
    <w:name w:val="[Basic Paragraph]"/>
    <w:basedOn w:val="Normal"/>
    <w:uiPriority w:val="99"/>
    <w:rsid w:val="00710438"/>
    <w:pPr>
      <w:autoSpaceDE w:val="0"/>
      <w:autoSpaceDN w:val="0"/>
      <w:bidi/>
      <w:adjustRightInd w:val="0"/>
      <w:spacing w:after="0" w:line="288" w:lineRule="auto"/>
      <w:textAlignment w:val="center"/>
    </w:pPr>
    <w:rPr>
      <w:rFonts w:ascii="AdobeArabic-Regular" w:hAnsiTheme="minorHAnsi" w:cs="AdobeArabic-Regular"/>
      <w:color w:val="000000"/>
      <w:sz w:val="24"/>
      <w:szCs w:val="24"/>
      <w:lang w:bidi="ar-YE"/>
    </w:rPr>
  </w:style>
  <w:style w:type="table" w:styleId="ListTable1Light-Accent1">
    <w:name w:val="List Table 1 Light Accent 1"/>
    <w:basedOn w:val="TableNormal"/>
    <w:uiPriority w:val="46"/>
    <w:rsid w:val="00710438"/>
    <w:pPr>
      <w:spacing w:after="0" w:line="240" w:lineRule="auto"/>
    </w:pPr>
    <w:tblPr>
      <w:tblStyleRowBandSize w:val="1"/>
      <w:tblStyleColBandSize w:val="1"/>
    </w:tblPr>
    <w:tblStylePr w:type="firstRow">
      <w:rPr>
        <w:b/>
        <w:bCs/>
      </w:rPr>
      <w:tblPr/>
      <w:tcPr>
        <w:tcBorders>
          <w:bottom w:val="single" w:sz="4" w:space="0" w:color="3EA5FF" w:themeColor="accent1" w:themeTint="99"/>
        </w:tcBorders>
      </w:tcPr>
    </w:tblStylePr>
    <w:tblStylePr w:type="lastRow">
      <w:rPr>
        <w:b/>
        <w:bCs/>
      </w:rPr>
      <w:tblPr/>
      <w:tcPr>
        <w:tcBorders>
          <w:top w:val="single" w:sz="4" w:space="0" w:color="3EA5FF" w:themeColor="accent1" w:themeTint="99"/>
        </w:tcBorders>
      </w:tcPr>
    </w:tblStylePr>
    <w:tblStylePr w:type="firstCol">
      <w:rPr>
        <w:b/>
        <w:bCs/>
      </w:rPr>
    </w:tblStylePr>
    <w:tblStylePr w:type="lastCol">
      <w:rPr>
        <w:b/>
        <w:bCs/>
      </w:rPr>
    </w:tblStylePr>
    <w:tblStylePr w:type="band1Vert">
      <w:tblPr/>
      <w:tcPr>
        <w:shd w:val="clear" w:color="auto" w:fill="BEE0FF" w:themeFill="accent1" w:themeFillTint="33"/>
      </w:tcPr>
    </w:tblStylePr>
    <w:tblStylePr w:type="band1Horz">
      <w:tblPr/>
      <w:tcPr>
        <w:shd w:val="clear" w:color="auto" w:fill="BEE0FF" w:themeFill="accent1" w:themeFillTint="33"/>
      </w:tcPr>
    </w:tblStylePr>
  </w:style>
  <w:style w:type="character" w:styleId="Hyperlink">
    <w:name w:val="Hyperlink"/>
    <w:basedOn w:val="DefaultParagraphFont"/>
    <w:uiPriority w:val="99"/>
    <w:unhideWhenUsed/>
    <w:rsid w:val="000E0A2F"/>
    <w:rPr>
      <w:color w:val="00A9E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07141">
      <w:bodyDiv w:val="1"/>
      <w:marLeft w:val="0"/>
      <w:marRight w:val="0"/>
      <w:marTop w:val="0"/>
      <w:marBottom w:val="0"/>
      <w:divBdr>
        <w:top w:val="none" w:sz="0" w:space="0" w:color="auto"/>
        <w:left w:val="none" w:sz="0" w:space="0" w:color="auto"/>
        <w:bottom w:val="none" w:sz="0" w:space="0" w:color="auto"/>
        <w:right w:val="none" w:sz="0" w:space="0" w:color="auto"/>
      </w:divBdr>
    </w:div>
    <w:div w:id="954095971">
      <w:bodyDiv w:val="1"/>
      <w:marLeft w:val="0"/>
      <w:marRight w:val="0"/>
      <w:marTop w:val="0"/>
      <w:marBottom w:val="0"/>
      <w:divBdr>
        <w:top w:val="none" w:sz="0" w:space="0" w:color="auto"/>
        <w:left w:val="none" w:sz="0" w:space="0" w:color="auto"/>
        <w:bottom w:val="none" w:sz="0" w:space="0" w:color="auto"/>
        <w:right w:val="none" w:sz="0" w:space="0" w:color="auto"/>
      </w:divBdr>
    </w:div>
    <w:div w:id="19802571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iberty-townshi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zs8\Downloads\LetterheadTemplate_2014%20(2).dot" TargetMode="External"/></Relationships>
</file>

<file path=word/theme/theme1.xml><?xml version="1.0" encoding="utf-8"?>
<a:theme xmlns:a="http://schemas.openxmlformats.org/drawingml/2006/main" name="Office Theme">
  <a:themeElements>
    <a:clrScheme name="CCHMC">
      <a:dk1>
        <a:sysClr val="windowText" lastClr="000000"/>
      </a:dk1>
      <a:lt1>
        <a:sysClr val="window" lastClr="FFFFFF"/>
      </a:lt1>
      <a:dk2>
        <a:srgbClr val="747678"/>
      </a:dk2>
      <a:lt2>
        <a:srgbClr val="82786F"/>
      </a:lt2>
      <a:accent1>
        <a:srgbClr val="0065BD"/>
      </a:accent1>
      <a:accent2>
        <a:srgbClr val="FDC82F"/>
      </a:accent2>
      <a:accent3>
        <a:srgbClr val="E98300"/>
      </a:accent3>
      <a:accent4>
        <a:srgbClr val="B71234"/>
      </a:accent4>
      <a:accent5>
        <a:srgbClr val="739600"/>
      </a:accent5>
      <a:accent6>
        <a:srgbClr val="00A599"/>
      </a:accent6>
      <a:hlink>
        <a:srgbClr val="00A9E0"/>
      </a:hlink>
      <a:folHlink>
        <a:srgbClr val="6E267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LetterheadTemplate_2014 (2).dot</Template>
  <TotalTime>613</TotalTime>
  <Pages>5</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CCHMC</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CCHMC</dc:creator>
  <cp:lastModifiedBy>Schwieter, Andrew (Andy)</cp:lastModifiedBy>
  <cp:revision>75</cp:revision>
  <dcterms:created xsi:type="dcterms:W3CDTF">2015-01-28T17:02:00Z</dcterms:created>
  <dcterms:modified xsi:type="dcterms:W3CDTF">2018-01-24T17:59:00Z</dcterms:modified>
</cp:coreProperties>
</file>