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F5C" w:rsidRPr="003B09B0" w:rsidRDefault="00864F5C" w:rsidP="00864F5C">
      <w:pPr>
        <w:pStyle w:val="Ttulo1"/>
        <w:jc w:val="center"/>
        <w:rPr>
          <w:rFonts w:ascii="Bookman Old Style" w:hAnsi="Bookman Old Style"/>
          <w:b/>
          <w:bCs/>
          <w:szCs w:val="24"/>
        </w:rPr>
      </w:pPr>
      <w:r w:rsidRPr="003B09B0">
        <w:rPr>
          <w:rFonts w:ascii="Bookman Old Style" w:hAnsi="Bookman Old Style"/>
          <w:b/>
          <w:bCs/>
          <w:szCs w:val="24"/>
        </w:rPr>
        <w:t>UNIVERSIDAD NACIONAL DE COLOMBIA SEDE MEDELLÍN</w:t>
      </w:r>
    </w:p>
    <w:p w:rsidR="00864F5C" w:rsidRPr="003B09B0" w:rsidRDefault="00864F5C" w:rsidP="00864F5C">
      <w:pPr>
        <w:spacing w:after="0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 w:rsidRPr="003B09B0">
        <w:rPr>
          <w:rFonts w:ascii="Bookman Old Style" w:hAnsi="Bookman Old Style" w:cs="Arial"/>
          <w:b/>
          <w:bCs/>
          <w:sz w:val="24"/>
          <w:szCs w:val="24"/>
        </w:rPr>
        <w:t>ESCUELA DE ESTADÍSTICA</w:t>
      </w:r>
    </w:p>
    <w:p w:rsidR="00864F5C" w:rsidRPr="00196826" w:rsidRDefault="00864F5C" w:rsidP="00864F5C">
      <w:pPr>
        <w:spacing w:after="0"/>
        <w:jc w:val="center"/>
        <w:rPr>
          <w:rFonts w:ascii="Bookman Old Style" w:hAnsi="Bookman Old Style"/>
          <w:b/>
        </w:rPr>
      </w:pPr>
    </w:p>
    <w:p w:rsidR="00864F5C" w:rsidRPr="001D602B" w:rsidRDefault="00864F5C" w:rsidP="00864F5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1D602B">
        <w:rPr>
          <w:rFonts w:ascii="Bookman Old Style" w:hAnsi="Bookman Old Style"/>
          <w:b/>
          <w:sz w:val="24"/>
          <w:szCs w:val="24"/>
        </w:rPr>
        <w:t>PRIMER TRABAJO</w:t>
      </w:r>
      <w:r w:rsidRPr="001D602B">
        <w:rPr>
          <w:rFonts w:ascii="Bookman Old Style" w:hAnsi="Bookman Old Style"/>
          <w:b/>
          <w:sz w:val="24"/>
          <w:szCs w:val="24"/>
        </w:rPr>
        <w:tab/>
        <w:t>Análisis descriptivo de datos (10%)</w:t>
      </w:r>
      <w:r w:rsidRPr="001D602B">
        <w:rPr>
          <w:rFonts w:ascii="Bookman Old Style" w:hAnsi="Bookman Old Style"/>
          <w:b/>
          <w:sz w:val="24"/>
          <w:szCs w:val="24"/>
        </w:rPr>
        <w:tab/>
      </w:r>
      <w:r w:rsidR="001D602B" w:rsidRPr="001D602B">
        <w:rPr>
          <w:rFonts w:ascii="Bookman Old Style" w:hAnsi="Bookman Old Style"/>
          <w:b/>
          <w:sz w:val="24"/>
          <w:szCs w:val="24"/>
        </w:rPr>
        <w:t xml:space="preserve"> </w:t>
      </w:r>
      <w:r w:rsidRPr="001D602B">
        <w:rPr>
          <w:rFonts w:ascii="Bookman Old Style" w:hAnsi="Bookman Old Style"/>
          <w:b/>
          <w:sz w:val="24"/>
          <w:szCs w:val="24"/>
        </w:rPr>
        <w:t>SEM. 0</w:t>
      </w:r>
      <w:r w:rsidR="00102DB1">
        <w:rPr>
          <w:rFonts w:ascii="Bookman Old Style" w:hAnsi="Bookman Old Style"/>
          <w:b/>
          <w:sz w:val="24"/>
          <w:szCs w:val="24"/>
        </w:rPr>
        <w:t>1</w:t>
      </w:r>
      <w:r w:rsidRPr="001D602B">
        <w:rPr>
          <w:rFonts w:ascii="Bookman Old Style" w:hAnsi="Bookman Old Style"/>
          <w:b/>
          <w:sz w:val="24"/>
          <w:szCs w:val="24"/>
        </w:rPr>
        <w:t xml:space="preserve"> – 20</w:t>
      </w:r>
      <w:r w:rsidR="00716FAB">
        <w:rPr>
          <w:rFonts w:ascii="Bookman Old Style" w:hAnsi="Bookman Old Style"/>
          <w:b/>
          <w:sz w:val="24"/>
          <w:szCs w:val="24"/>
        </w:rPr>
        <w:t>2</w:t>
      </w:r>
      <w:r w:rsidR="00102DB1">
        <w:rPr>
          <w:rFonts w:ascii="Bookman Old Style" w:hAnsi="Bookman Old Style"/>
          <w:b/>
          <w:sz w:val="24"/>
          <w:szCs w:val="24"/>
        </w:rPr>
        <w:t>2</w:t>
      </w:r>
    </w:p>
    <w:p w:rsidR="00864F5C" w:rsidRPr="00196826" w:rsidRDefault="00864F5C" w:rsidP="00864F5C">
      <w:pPr>
        <w:spacing w:after="0"/>
        <w:rPr>
          <w:rFonts w:ascii="Bookman Old Style" w:hAnsi="Bookman Old Style"/>
          <w:sz w:val="20"/>
          <w:szCs w:val="20"/>
        </w:rPr>
      </w:pPr>
    </w:p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2121"/>
        <w:gridCol w:w="3116"/>
        <w:gridCol w:w="1275"/>
        <w:gridCol w:w="1162"/>
        <w:gridCol w:w="2953"/>
      </w:tblGrid>
      <w:tr w:rsidR="00864F5C" w:rsidTr="00EB45B6">
        <w:trPr>
          <w:trHeight w:val="464"/>
        </w:trPr>
        <w:tc>
          <w:tcPr>
            <w:tcW w:w="2122" w:type="dxa"/>
            <w:vAlign w:val="center"/>
          </w:tcPr>
          <w:p w:rsidR="00864F5C" w:rsidRPr="005321C8" w:rsidRDefault="00864F5C" w:rsidP="00864F5C">
            <w:pPr>
              <w:spacing w:after="0"/>
              <w:rPr>
                <w:rFonts w:ascii="Bookman Old Style" w:hAnsi="Bookman Old Style"/>
                <w:sz w:val="24"/>
              </w:rPr>
            </w:pPr>
            <w:r w:rsidRPr="005321C8">
              <w:rPr>
                <w:rFonts w:ascii="Bookman Old Style" w:hAnsi="Bookman Old Style"/>
                <w:sz w:val="24"/>
              </w:rPr>
              <w:t># cédula usado</w:t>
            </w:r>
          </w:p>
        </w:tc>
        <w:tc>
          <w:tcPr>
            <w:tcW w:w="3118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864F5C" w:rsidRDefault="00864F5C" w:rsidP="00864F5C">
            <w:pPr>
              <w:spacing w:after="0"/>
              <w:rPr>
                <w:rFonts w:ascii="Bookman Old Style" w:hAnsi="Bookman Old Sty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center"/>
          </w:tcPr>
          <w:p w:rsidR="00864F5C" w:rsidRDefault="00864F5C" w:rsidP="00864F5C">
            <w:pPr>
              <w:spacing w:after="0"/>
              <w:rPr>
                <w:rFonts w:ascii="Bookman Old Style" w:hAnsi="Bookman Old Style"/>
              </w:rPr>
            </w:pPr>
          </w:p>
        </w:tc>
        <w:tc>
          <w:tcPr>
            <w:tcW w:w="1156" w:type="dxa"/>
            <w:vAlign w:val="center"/>
          </w:tcPr>
          <w:p w:rsidR="00864F5C" w:rsidRPr="00196826" w:rsidRDefault="00EB45B6" w:rsidP="00864F5C">
            <w:pPr>
              <w:spacing w:after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Profesor</w:t>
            </w:r>
            <w:r w:rsidR="00864F5C" w:rsidRPr="00196826">
              <w:rPr>
                <w:rFonts w:ascii="Bookman Old Style" w:hAnsi="Bookman Old Style"/>
              </w:rPr>
              <w:t>:</w:t>
            </w:r>
          </w:p>
        </w:tc>
        <w:tc>
          <w:tcPr>
            <w:tcW w:w="295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864F5C" w:rsidRPr="00196826" w:rsidRDefault="00864F5C" w:rsidP="00864F5C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</w:p>
        </w:tc>
      </w:tr>
    </w:tbl>
    <w:p w:rsidR="00864F5C" w:rsidRPr="00196826" w:rsidRDefault="00864F5C" w:rsidP="00864F5C">
      <w:pPr>
        <w:spacing w:after="0"/>
        <w:rPr>
          <w:rFonts w:ascii="Bookman Old Style" w:hAnsi="Bookman Old Style"/>
        </w:rPr>
      </w:pPr>
    </w:p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2405"/>
        <w:gridCol w:w="4961"/>
        <w:gridCol w:w="770"/>
        <w:gridCol w:w="2491"/>
      </w:tblGrid>
      <w:tr w:rsidR="00864F5C" w:rsidRPr="00DD2C29" w:rsidTr="005321C8">
        <w:trPr>
          <w:trHeight w:val="519"/>
        </w:trPr>
        <w:tc>
          <w:tcPr>
            <w:tcW w:w="2405" w:type="dxa"/>
            <w:vAlign w:val="center"/>
          </w:tcPr>
          <w:p w:rsidR="00864F5C" w:rsidRPr="005321C8" w:rsidRDefault="00864F5C" w:rsidP="00864F5C">
            <w:pPr>
              <w:spacing w:after="0"/>
              <w:rPr>
                <w:rFonts w:ascii="Bookman Old Style" w:hAnsi="Bookman Old Style"/>
                <w:b/>
              </w:rPr>
            </w:pPr>
            <w:r w:rsidRPr="005321C8">
              <w:rPr>
                <w:rFonts w:ascii="Bookman Old Style" w:hAnsi="Bookman Old Style"/>
                <w:b/>
              </w:rPr>
              <w:t>Nombre Completo</w:t>
            </w:r>
          </w:p>
        </w:tc>
        <w:tc>
          <w:tcPr>
            <w:tcW w:w="4961" w:type="dxa"/>
            <w:vAlign w:val="center"/>
          </w:tcPr>
          <w:p w:rsidR="00864F5C" w:rsidRPr="00DD2C29" w:rsidRDefault="00864F5C" w:rsidP="00864F5C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70" w:type="dxa"/>
            <w:vAlign w:val="center"/>
          </w:tcPr>
          <w:p w:rsidR="00864F5C" w:rsidRPr="005321C8" w:rsidRDefault="00864F5C" w:rsidP="00864F5C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  <w:r w:rsidRPr="005321C8">
              <w:rPr>
                <w:rFonts w:ascii="Bookman Old Style" w:hAnsi="Bookman Old Style"/>
                <w:b/>
              </w:rPr>
              <w:t>D. I.</w:t>
            </w:r>
          </w:p>
        </w:tc>
        <w:tc>
          <w:tcPr>
            <w:tcW w:w="2491" w:type="dxa"/>
            <w:vAlign w:val="center"/>
          </w:tcPr>
          <w:p w:rsidR="00864F5C" w:rsidRPr="00DD2C29" w:rsidRDefault="00864F5C" w:rsidP="00864F5C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</w:tr>
      <w:tr w:rsidR="00864F5C" w:rsidRPr="00DD2C29" w:rsidTr="005321C8">
        <w:trPr>
          <w:trHeight w:val="555"/>
        </w:trPr>
        <w:tc>
          <w:tcPr>
            <w:tcW w:w="2405" w:type="dxa"/>
            <w:vAlign w:val="center"/>
          </w:tcPr>
          <w:p w:rsidR="00864F5C" w:rsidRPr="005321C8" w:rsidRDefault="00864F5C" w:rsidP="00864F5C">
            <w:pPr>
              <w:spacing w:after="0"/>
              <w:rPr>
                <w:rFonts w:ascii="Bookman Old Style" w:hAnsi="Bookman Old Style"/>
                <w:b/>
              </w:rPr>
            </w:pPr>
            <w:r w:rsidRPr="005321C8">
              <w:rPr>
                <w:rFonts w:ascii="Bookman Old Style" w:hAnsi="Bookman Old Style"/>
                <w:b/>
              </w:rPr>
              <w:t>Nombre Completo</w:t>
            </w:r>
          </w:p>
        </w:tc>
        <w:tc>
          <w:tcPr>
            <w:tcW w:w="4961" w:type="dxa"/>
            <w:vAlign w:val="center"/>
          </w:tcPr>
          <w:p w:rsidR="00864F5C" w:rsidRPr="00DD2C29" w:rsidRDefault="00864F5C" w:rsidP="00864F5C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70" w:type="dxa"/>
            <w:vAlign w:val="center"/>
          </w:tcPr>
          <w:p w:rsidR="00864F5C" w:rsidRPr="005321C8" w:rsidRDefault="00864F5C" w:rsidP="00864F5C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  <w:r w:rsidRPr="005321C8">
              <w:rPr>
                <w:rFonts w:ascii="Bookman Old Style" w:hAnsi="Bookman Old Style"/>
                <w:b/>
              </w:rPr>
              <w:t>D. I.</w:t>
            </w:r>
          </w:p>
        </w:tc>
        <w:tc>
          <w:tcPr>
            <w:tcW w:w="2491" w:type="dxa"/>
            <w:vAlign w:val="center"/>
          </w:tcPr>
          <w:p w:rsidR="00864F5C" w:rsidRPr="00DD2C29" w:rsidRDefault="00864F5C" w:rsidP="00864F5C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</w:tr>
    </w:tbl>
    <w:p w:rsidR="00864F5C" w:rsidRPr="00196826" w:rsidRDefault="00864F5C" w:rsidP="00864F5C">
      <w:pPr>
        <w:spacing w:after="0"/>
        <w:rPr>
          <w:rFonts w:ascii="Bookman Old Style" w:hAnsi="Bookman Old Style"/>
        </w:rPr>
      </w:pPr>
    </w:p>
    <w:p w:rsidR="00864F5C" w:rsidRPr="003411E8" w:rsidRDefault="00864F5C" w:rsidP="00864F5C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3411E8">
        <w:rPr>
          <w:rFonts w:ascii="Bookman Old Style" w:hAnsi="Bookman Old Style"/>
          <w:sz w:val="26"/>
          <w:szCs w:val="26"/>
        </w:rPr>
        <w:t>La base de datos con la que le corresponde trabajar se obtiene como una muestra aleatoria de una gran base de datos. La base original cor</w:t>
      </w:r>
      <w:r>
        <w:rPr>
          <w:rFonts w:ascii="Bookman Old Style" w:hAnsi="Bookman Old Style"/>
          <w:sz w:val="26"/>
          <w:szCs w:val="26"/>
        </w:rPr>
        <w:t xml:space="preserve">responde a la información de </w:t>
      </w:r>
      <w:r w:rsidR="00102DB1">
        <w:rPr>
          <w:rFonts w:ascii="Bookman Old Style" w:hAnsi="Bookman Old Style"/>
          <w:sz w:val="26"/>
          <w:szCs w:val="26"/>
        </w:rPr>
        <w:t>2100 personas colombianas.</w:t>
      </w:r>
      <w:r w:rsidRPr="003411E8">
        <w:rPr>
          <w:rFonts w:ascii="Bookman Old Style" w:hAnsi="Bookman Old Style"/>
          <w:sz w:val="26"/>
          <w:szCs w:val="26"/>
        </w:rPr>
        <w:t xml:space="preserve"> Dicha base contiene las variables:</w:t>
      </w:r>
      <w:r w:rsidR="00102DB1">
        <w:rPr>
          <w:rFonts w:ascii="Bookman Old Style" w:hAnsi="Bookman Old Style"/>
          <w:sz w:val="26"/>
          <w:szCs w:val="26"/>
        </w:rPr>
        <w:t xml:space="preserve"> </w:t>
      </w:r>
      <w:r w:rsidR="00102DB1">
        <w:rPr>
          <w:rFonts w:ascii="Bookman Old Style" w:hAnsi="Bookman Old Style"/>
          <w:b/>
          <w:sz w:val="26"/>
          <w:szCs w:val="26"/>
        </w:rPr>
        <w:t>SEXO</w:t>
      </w:r>
      <w:r w:rsidR="00EA5CC8">
        <w:rPr>
          <w:rFonts w:ascii="Bookman Old Style" w:hAnsi="Bookman Old Style"/>
          <w:sz w:val="26"/>
          <w:szCs w:val="26"/>
        </w:rPr>
        <w:t xml:space="preserve"> </w:t>
      </w:r>
      <w:r w:rsidR="00EA5CC8" w:rsidRPr="003411E8">
        <w:rPr>
          <w:rFonts w:ascii="Bookman Old Style" w:hAnsi="Bookman Old Style"/>
          <w:sz w:val="26"/>
          <w:szCs w:val="26"/>
        </w:rPr>
        <w:t>(</w:t>
      </w:r>
      <w:proofErr w:type="spellStart"/>
      <w:r w:rsidR="002946AB">
        <w:rPr>
          <w:rFonts w:ascii="Bookman Old Style" w:hAnsi="Bookman Old Style"/>
          <w:sz w:val="26"/>
          <w:szCs w:val="26"/>
        </w:rPr>
        <w:t>Hom</w:t>
      </w:r>
      <w:proofErr w:type="spellEnd"/>
      <w:r w:rsidR="002946AB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="002946AB">
        <w:rPr>
          <w:rFonts w:ascii="Bookman Old Style" w:hAnsi="Bookman Old Style"/>
          <w:sz w:val="26"/>
          <w:szCs w:val="26"/>
        </w:rPr>
        <w:t>Muj</w:t>
      </w:r>
      <w:proofErr w:type="spellEnd"/>
      <w:r w:rsidR="00EA5CC8" w:rsidRPr="003411E8">
        <w:rPr>
          <w:rFonts w:ascii="Bookman Old Style" w:hAnsi="Bookman Old Style"/>
          <w:sz w:val="26"/>
          <w:szCs w:val="26"/>
        </w:rPr>
        <w:t>)</w:t>
      </w:r>
      <w:r w:rsidR="00EA5CC8">
        <w:rPr>
          <w:rFonts w:ascii="Bookman Old Style" w:hAnsi="Bookman Old Style"/>
          <w:sz w:val="26"/>
          <w:szCs w:val="26"/>
        </w:rPr>
        <w:t xml:space="preserve">, </w:t>
      </w:r>
      <w:r w:rsidR="00102DB1">
        <w:rPr>
          <w:rFonts w:ascii="Bookman Old Style" w:hAnsi="Bookman Old Style"/>
          <w:b/>
          <w:sz w:val="26"/>
          <w:szCs w:val="26"/>
        </w:rPr>
        <w:t>MASA</w:t>
      </w:r>
      <w:r w:rsidR="00EA5CC8" w:rsidRPr="00EA5CC8">
        <w:rPr>
          <w:rFonts w:ascii="Bookman Old Style" w:hAnsi="Bookman Old Style"/>
          <w:sz w:val="26"/>
          <w:szCs w:val="26"/>
        </w:rPr>
        <w:t xml:space="preserve"> </w:t>
      </w:r>
      <w:r w:rsidR="00EA5CC8">
        <w:rPr>
          <w:rFonts w:ascii="Bookman Old Style" w:hAnsi="Bookman Old Style"/>
          <w:sz w:val="26"/>
          <w:szCs w:val="26"/>
        </w:rPr>
        <w:t>(</w:t>
      </w:r>
      <w:r w:rsidR="00102DB1">
        <w:rPr>
          <w:rFonts w:ascii="Bookman Old Style" w:hAnsi="Bookman Old Style"/>
          <w:sz w:val="26"/>
          <w:szCs w:val="26"/>
        </w:rPr>
        <w:t>en kg</w:t>
      </w:r>
      <w:r w:rsidR="00EA5CC8">
        <w:rPr>
          <w:rFonts w:ascii="Bookman Old Style" w:hAnsi="Bookman Old Style"/>
          <w:sz w:val="26"/>
          <w:szCs w:val="26"/>
        </w:rPr>
        <w:t xml:space="preserve">), </w:t>
      </w:r>
      <w:r w:rsidR="00102DB1">
        <w:rPr>
          <w:rFonts w:ascii="Bookman Old Style" w:hAnsi="Bookman Old Style"/>
          <w:b/>
          <w:sz w:val="26"/>
          <w:szCs w:val="26"/>
        </w:rPr>
        <w:t>LONG_ABDO</w:t>
      </w:r>
      <w:r w:rsidR="00EA5CC8">
        <w:rPr>
          <w:rFonts w:ascii="Bookman Old Style" w:hAnsi="Bookman Old Style"/>
          <w:sz w:val="26"/>
          <w:szCs w:val="26"/>
        </w:rPr>
        <w:t xml:space="preserve"> (</w:t>
      </w:r>
      <w:r w:rsidR="00102DB1">
        <w:rPr>
          <w:rFonts w:ascii="Bookman Old Style" w:hAnsi="Bookman Old Style"/>
          <w:sz w:val="26"/>
          <w:szCs w:val="26"/>
        </w:rPr>
        <w:t>Perímetro abdominal</w:t>
      </w:r>
      <w:r w:rsidR="00EA5CC8">
        <w:rPr>
          <w:rFonts w:ascii="Bookman Old Style" w:hAnsi="Bookman Old Style"/>
          <w:sz w:val="26"/>
          <w:szCs w:val="26"/>
        </w:rPr>
        <w:t>,</w:t>
      </w:r>
      <w:r w:rsidR="00102DB1">
        <w:rPr>
          <w:rFonts w:ascii="Bookman Old Style" w:hAnsi="Bookman Old Style"/>
          <w:sz w:val="26"/>
          <w:szCs w:val="26"/>
        </w:rPr>
        <w:t xml:space="preserve"> en cm</w:t>
      </w:r>
      <w:r w:rsidR="00EA5CC8">
        <w:rPr>
          <w:rFonts w:ascii="Bookman Old Style" w:hAnsi="Bookman Old Style"/>
          <w:sz w:val="26"/>
          <w:szCs w:val="26"/>
        </w:rPr>
        <w:t xml:space="preserve">), </w:t>
      </w:r>
      <w:r w:rsidR="00EA5CC8" w:rsidRPr="00EA5CC8">
        <w:rPr>
          <w:rFonts w:ascii="Bookman Old Style" w:hAnsi="Bookman Old Style"/>
          <w:b/>
          <w:sz w:val="26"/>
          <w:szCs w:val="26"/>
        </w:rPr>
        <w:t>LONG</w:t>
      </w:r>
      <w:r w:rsidR="00EA5CC8" w:rsidRPr="00EA5CC8">
        <w:rPr>
          <w:rFonts w:ascii="Bookman Old Style" w:hAnsi="Bookman Old Style"/>
          <w:sz w:val="26"/>
          <w:szCs w:val="26"/>
        </w:rPr>
        <w:t>_</w:t>
      </w:r>
      <w:r w:rsidR="00EA5CC8" w:rsidRPr="00EA5CC8">
        <w:rPr>
          <w:rFonts w:ascii="Bookman Old Style" w:hAnsi="Bookman Old Style"/>
          <w:b/>
          <w:sz w:val="26"/>
          <w:szCs w:val="26"/>
        </w:rPr>
        <w:t>P</w:t>
      </w:r>
      <w:r w:rsidR="00102DB1">
        <w:rPr>
          <w:rFonts w:ascii="Bookman Old Style" w:hAnsi="Bookman Old Style"/>
          <w:b/>
          <w:sz w:val="26"/>
          <w:szCs w:val="26"/>
        </w:rPr>
        <w:t>ALMA</w:t>
      </w:r>
      <w:r w:rsidR="00EA5CC8">
        <w:rPr>
          <w:rFonts w:ascii="Bookman Old Style" w:hAnsi="Bookman Old Style"/>
          <w:sz w:val="26"/>
          <w:szCs w:val="26"/>
        </w:rPr>
        <w:t xml:space="preserve"> (Longitud promedio de </w:t>
      </w:r>
      <w:r w:rsidR="00102DB1">
        <w:rPr>
          <w:rFonts w:ascii="Bookman Old Style" w:hAnsi="Bookman Old Style"/>
          <w:sz w:val="26"/>
          <w:szCs w:val="26"/>
        </w:rPr>
        <w:t xml:space="preserve">las palmas de ambas manos, </w:t>
      </w:r>
      <w:r w:rsidR="00EA5CC8">
        <w:rPr>
          <w:rFonts w:ascii="Bookman Old Style" w:hAnsi="Bookman Old Style"/>
          <w:sz w:val="26"/>
          <w:szCs w:val="26"/>
        </w:rPr>
        <w:t>en cm) y</w:t>
      </w:r>
      <w:r w:rsidR="00EA5CC8" w:rsidRPr="00EA5CC8">
        <w:rPr>
          <w:rFonts w:ascii="Bookman Old Style" w:hAnsi="Bookman Old Style"/>
          <w:sz w:val="26"/>
          <w:szCs w:val="26"/>
        </w:rPr>
        <w:t xml:space="preserve"> </w:t>
      </w:r>
      <w:r w:rsidR="00102DB1">
        <w:rPr>
          <w:rFonts w:ascii="Bookman Old Style" w:hAnsi="Bookman Old Style"/>
          <w:b/>
          <w:sz w:val="26"/>
          <w:szCs w:val="26"/>
        </w:rPr>
        <w:t>CAT_IMC</w:t>
      </w:r>
      <w:r w:rsidR="00EA5CC8">
        <w:rPr>
          <w:rFonts w:ascii="Bookman Old Style" w:hAnsi="Bookman Old Style"/>
          <w:sz w:val="26"/>
          <w:szCs w:val="26"/>
        </w:rPr>
        <w:t xml:space="preserve"> (</w:t>
      </w:r>
      <w:r w:rsidR="00102DB1">
        <w:rPr>
          <w:rFonts w:ascii="Bookman Old Style" w:hAnsi="Bookman Old Style"/>
          <w:sz w:val="26"/>
          <w:szCs w:val="26"/>
        </w:rPr>
        <w:t>Categoría el IMC: Bajo, Medio, Alto)</w:t>
      </w:r>
      <w:r w:rsidR="00EA5CC8">
        <w:rPr>
          <w:rFonts w:ascii="Bookman Old Style" w:hAnsi="Bookman Old Style"/>
          <w:sz w:val="26"/>
          <w:szCs w:val="26"/>
        </w:rPr>
        <w:t>.</w:t>
      </w:r>
    </w:p>
    <w:p w:rsidR="00864F5C" w:rsidRPr="00395E46" w:rsidRDefault="00864F5C" w:rsidP="00864F5C">
      <w:pPr>
        <w:spacing w:after="0"/>
        <w:jc w:val="both"/>
        <w:rPr>
          <w:rFonts w:ascii="Bookman Old Style" w:hAnsi="Bookman Old Style"/>
          <w:sz w:val="14"/>
          <w:szCs w:val="24"/>
        </w:rPr>
      </w:pPr>
    </w:p>
    <w:p w:rsidR="00864F5C" w:rsidRPr="004E72FB" w:rsidRDefault="00864F5C" w:rsidP="00864F5C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4E72FB">
        <w:rPr>
          <w:rFonts w:ascii="Bookman Old Style" w:hAnsi="Bookman Old Style"/>
          <w:sz w:val="26"/>
          <w:szCs w:val="26"/>
        </w:rPr>
        <w:t xml:space="preserve">Cada pareja debe generar una base de datos, que corresponderá a una muestra de tamaño </w:t>
      </w:r>
      <w:r w:rsidR="000F4497" w:rsidRPr="00EB45B6">
        <w:rPr>
          <w:rFonts w:ascii="Bookman Old Style" w:hAnsi="Bookman Old Style"/>
          <w:b/>
          <w:sz w:val="26"/>
          <w:szCs w:val="26"/>
        </w:rPr>
        <w:t>1</w:t>
      </w:r>
      <w:r w:rsidR="00102DB1" w:rsidRPr="00EB45B6">
        <w:rPr>
          <w:rFonts w:ascii="Bookman Old Style" w:hAnsi="Bookman Old Style"/>
          <w:b/>
          <w:sz w:val="26"/>
          <w:szCs w:val="26"/>
        </w:rPr>
        <w:t>5</w:t>
      </w:r>
      <w:r w:rsidRPr="00EB45B6">
        <w:rPr>
          <w:rFonts w:ascii="Bookman Old Style" w:hAnsi="Bookman Old Style"/>
          <w:b/>
          <w:sz w:val="26"/>
          <w:szCs w:val="26"/>
        </w:rPr>
        <w:t>0</w:t>
      </w:r>
      <w:r w:rsidRPr="004E72FB">
        <w:rPr>
          <w:rFonts w:ascii="Bookman Old Style" w:hAnsi="Bookman Old Style"/>
          <w:sz w:val="26"/>
          <w:szCs w:val="26"/>
        </w:rPr>
        <w:t xml:space="preserve"> de la base original. Los datos originales están en el archivo: “</w:t>
      </w:r>
      <w:r w:rsidRPr="004E72FB">
        <w:rPr>
          <w:rFonts w:ascii="Bookman Old Style" w:hAnsi="Bookman Old Style"/>
          <w:b/>
          <w:sz w:val="26"/>
          <w:szCs w:val="26"/>
        </w:rPr>
        <w:t>base.txt</w:t>
      </w:r>
      <w:r w:rsidRPr="004E72FB">
        <w:rPr>
          <w:rFonts w:ascii="Bookman Old Style" w:hAnsi="Bookman Old Style"/>
          <w:sz w:val="26"/>
          <w:szCs w:val="26"/>
        </w:rPr>
        <w:t>”, el cual está disponible en Moodle. Para hacerlo debe seguir los siguientes pasos:</w:t>
      </w:r>
    </w:p>
    <w:p w:rsidR="00864F5C" w:rsidRPr="000F4497" w:rsidRDefault="00864F5C" w:rsidP="00864F5C">
      <w:pPr>
        <w:spacing w:after="0"/>
        <w:jc w:val="both"/>
        <w:rPr>
          <w:rFonts w:ascii="Bookman Old Style" w:hAnsi="Bookman Old Style"/>
          <w:sz w:val="16"/>
          <w:szCs w:val="24"/>
        </w:rPr>
      </w:pPr>
    </w:p>
    <w:p w:rsidR="00864F5C" w:rsidRDefault="00864F5C" w:rsidP="00864F5C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B2504A">
        <w:rPr>
          <w:rFonts w:ascii="Bookman Old Style" w:hAnsi="Bookman Old Style"/>
          <w:sz w:val="24"/>
          <w:szCs w:val="24"/>
        </w:rPr>
        <w:t xml:space="preserve"># Primero leer el archivo de datos. </w:t>
      </w:r>
    </w:p>
    <w:p w:rsidR="00864F5C" w:rsidRPr="00B2504A" w:rsidRDefault="00864F5C" w:rsidP="00864F5C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864F5C" w:rsidRPr="003411E8" w:rsidRDefault="00864F5C" w:rsidP="00864F5C">
      <w:pPr>
        <w:spacing w:after="0"/>
        <w:jc w:val="both"/>
        <w:rPr>
          <w:rFonts w:ascii="Courier New" w:hAnsi="Courier New" w:cs="Courier New"/>
          <w:b/>
          <w:sz w:val="28"/>
          <w:szCs w:val="24"/>
        </w:rPr>
      </w:pPr>
      <w:r w:rsidRPr="003411E8">
        <w:rPr>
          <w:rFonts w:ascii="Courier New" w:hAnsi="Courier New" w:cs="Courier New"/>
          <w:b/>
          <w:sz w:val="28"/>
          <w:szCs w:val="24"/>
        </w:rPr>
        <w:t xml:space="preserve">uno &lt;- </w:t>
      </w:r>
      <w:proofErr w:type="spellStart"/>
      <w:proofErr w:type="gramStart"/>
      <w:r w:rsidRPr="003411E8">
        <w:rPr>
          <w:rFonts w:ascii="Courier New" w:hAnsi="Courier New" w:cs="Courier New"/>
          <w:b/>
          <w:sz w:val="28"/>
          <w:szCs w:val="24"/>
        </w:rPr>
        <w:t>read.table</w:t>
      </w:r>
      <w:proofErr w:type="spellEnd"/>
      <w:proofErr w:type="gramEnd"/>
      <w:r w:rsidRPr="003411E8">
        <w:rPr>
          <w:rFonts w:ascii="Courier New" w:hAnsi="Courier New" w:cs="Courier New"/>
          <w:b/>
          <w:sz w:val="28"/>
          <w:szCs w:val="24"/>
        </w:rPr>
        <w:t>(</w:t>
      </w:r>
      <w:proofErr w:type="spellStart"/>
      <w:r w:rsidRPr="003411E8">
        <w:rPr>
          <w:rFonts w:ascii="Courier New" w:hAnsi="Courier New" w:cs="Courier New"/>
          <w:b/>
          <w:sz w:val="28"/>
          <w:szCs w:val="24"/>
        </w:rPr>
        <w:t>file.choose</w:t>
      </w:r>
      <w:proofErr w:type="spellEnd"/>
      <w:r w:rsidRPr="003411E8">
        <w:rPr>
          <w:rFonts w:ascii="Courier New" w:hAnsi="Courier New" w:cs="Courier New"/>
          <w:b/>
          <w:sz w:val="28"/>
          <w:szCs w:val="24"/>
        </w:rPr>
        <w:t xml:space="preserve">(), </w:t>
      </w:r>
      <w:proofErr w:type="spellStart"/>
      <w:r w:rsidRPr="003411E8">
        <w:rPr>
          <w:rFonts w:ascii="Courier New" w:hAnsi="Courier New" w:cs="Courier New"/>
          <w:b/>
          <w:sz w:val="28"/>
          <w:szCs w:val="24"/>
        </w:rPr>
        <w:t>header</w:t>
      </w:r>
      <w:proofErr w:type="spellEnd"/>
      <w:r w:rsidRPr="003411E8">
        <w:rPr>
          <w:rFonts w:ascii="Courier New" w:hAnsi="Courier New" w:cs="Courier New"/>
          <w:b/>
          <w:sz w:val="28"/>
          <w:szCs w:val="24"/>
        </w:rPr>
        <w:t>=T)</w:t>
      </w:r>
    </w:p>
    <w:p w:rsidR="00864F5C" w:rsidRPr="000F4497" w:rsidRDefault="00864F5C" w:rsidP="00864F5C">
      <w:pPr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864F5C" w:rsidRPr="00B2504A" w:rsidRDefault="00864F5C" w:rsidP="00864F5C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B2504A">
        <w:rPr>
          <w:rFonts w:ascii="Bookman Old Style" w:hAnsi="Bookman Old Style"/>
          <w:sz w:val="24"/>
          <w:szCs w:val="24"/>
        </w:rPr>
        <w:t># Copiar el siguiente código en R</w:t>
      </w:r>
      <w:r w:rsidR="005321C8">
        <w:rPr>
          <w:rFonts w:ascii="Bookman Old Style" w:hAnsi="Bookman Old Style"/>
          <w:sz w:val="24"/>
          <w:szCs w:val="24"/>
        </w:rPr>
        <w:t xml:space="preserve"> sin modificar nada</w:t>
      </w:r>
    </w:p>
    <w:p w:rsidR="00864F5C" w:rsidRPr="000F4497" w:rsidRDefault="00864F5C" w:rsidP="00864F5C">
      <w:pPr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864F5C" w:rsidRPr="003411E8" w:rsidRDefault="00864F5C" w:rsidP="00864F5C">
      <w:pPr>
        <w:spacing w:after="0"/>
        <w:jc w:val="both"/>
        <w:rPr>
          <w:rFonts w:ascii="Courier New" w:hAnsi="Courier New" w:cs="Courier New"/>
          <w:b/>
          <w:sz w:val="28"/>
          <w:szCs w:val="24"/>
        </w:rPr>
      </w:pPr>
      <w:r w:rsidRPr="003411E8">
        <w:rPr>
          <w:rFonts w:ascii="Courier New" w:hAnsi="Courier New" w:cs="Courier New"/>
          <w:b/>
          <w:sz w:val="28"/>
          <w:szCs w:val="24"/>
        </w:rPr>
        <w:t xml:space="preserve">genera &lt;- </w:t>
      </w:r>
      <w:proofErr w:type="spellStart"/>
      <w:r w:rsidRPr="003411E8">
        <w:rPr>
          <w:rFonts w:ascii="Courier New" w:hAnsi="Courier New" w:cs="Courier New"/>
          <w:b/>
          <w:sz w:val="28"/>
          <w:szCs w:val="24"/>
        </w:rPr>
        <w:t>function</w:t>
      </w:r>
      <w:proofErr w:type="spellEnd"/>
      <w:r w:rsidRPr="003411E8">
        <w:rPr>
          <w:rFonts w:ascii="Courier New" w:hAnsi="Courier New" w:cs="Courier New"/>
          <w:b/>
          <w:sz w:val="28"/>
          <w:szCs w:val="24"/>
        </w:rPr>
        <w:t>(cedula</w:t>
      </w:r>
      <w:proofErr w:type="gramStart"/>
      <w:r w:rsidRPr="003411E8">
        <w:rPr>
          <w:rFonts w:ascii="Courier New" w:hAnsi="Courier New" w:cs="Courier New"/>
          <w:b/>
          <w:sz w:val="28"/>
          <w:szCs w:val="24"/>
        </w:rPr>
        <w:t>){</w:t>
      </w:r>
      <w:proofErr w:type="gramEnd"/>
    </w:p>
    <w:p w:rsidR="00864F5C" w:rsidRPr="003411E8" w:rsidRDefault="00864F5C" w:rsidP="00864F5C">
      <w:pPr>
        <w:spacing w:after="0"/>
        <w:jc w:val="both"/>
        <w:rPr>
          <w:rFonts w:ascii="Courier New" w:hAnsi="Courier New" w:cs="Courier New"/>
          <w:b/>
          <w:sz w:val="28"/>
          <w:szCs w:val="24"/>
        </w:rPr>
      </w:pPr>
      <w:proofErr w:type="spellStart"/>
      <w:proofErr w:type="gramStart"/>
      <w:r w:rsidRPr="003411E8">
        <w:rPr>
          <w:rFonts w:ascii="Courier New" w:hAnsi="Courier New" w:cs="Courier New"/>
          <w:b/>
          <w:sz w:val="28"/>
          <w:szCs w:val="24"/>
        </w:rPr>
        <w:t>set.seed</w:t>
      </w:r>
      <w:proofErr w:type="spellEnd"/>
      <w:proofErr w:type="gramEnd"/>
      <w:r w:rsidRPr="003411E8">
        <w:rPr>
          <w:rFonts w:ascii="Courier New" w:hAnsi="Courier New" w:cs="Courier New"/>
          <w:b/>
          <w:sz w:val="28"/>
          <w:szCs w:val="24"/>
        </w:rPr>
        <w:t>(cedula)</w:t>
      </w:r>
    </w:p>
    <w:p w:rsidR="00864F5C" w:rsidRPr="003411E8" w:rsidRDefault="00864F5C" w:rsidP="00864F5C">
      <w:pPr>
        <w:spacing w:after="0"/>
        <w:jc w:val="both"/>
        <w:rPr>
          <w:rFonts w:ascii="Courier New" w:hAnsi="Courier New" w:cs="Courier New"/>
          <w:b/>
          <w:sz w:val="28"/>
          <w:szCs w:val="24"/>
        </w:rPr>
      </w:pPr>
      <w:r w:rsidRPr="003411E8">
        <w:rPr>
          <w:rFonts w:ascii="Courier New" w:hAnsi="Courier New" w:cs="Courier New"/>
          <w:b/>
          <w:sz w:val="28"/>
          <w:szCs w:val="24"/>
        </w:rPr>
        <w:t>data &lt;- uno[</w:t>
      </w:r>
      <w:proofErr w:type="spellStart"/>
      <w:proofErr w:type="gramStart"/>
      <w:r w:rsidRPr="003411E8">
        <w:rPr>
          <w:rFonts w:ascii="Courier New" w:hAnsi="Courier New" w:cs="Courier New"/>
          <w:b/>
          <w:sz w:val="28"/>
          <w:szCs w:val="24"/>
        </w:rPr>
        <w:t>sample</w:t>
      </w:r>
      <w:proofErr w:type="spellEnd"/>
      <w:r w:rsidRPr="003411E8">
        <w:rPr>
          <w:rFonts w:ascii="Courier New" w:hAnsi="Courier New" w:cs="Courier New"/>
          <w:b/>
          <w:sz w:val="28"/>
          <w:szCs w:val="24"/>
        </w:rPr>
        <w:t>(</w:t>
      </w:r>
      <w:proofErr w:type="gramEnd"/>
      <w:r w:rsidRPr="003411E8">
        <w:rPr>
          <w:rFonts w:ascii="Courier New" w:hAnsi="Courier New" w:cs="Courier New"/>
          <w:b/>
          <w:sz w:val="28"/>
          <w:szCs w:val="24"/>
        </w:rPr>
        <w:t>1:</w:t>
      </w:r>
      <w:r w:rsidR="00102DB1">
        <w:rPr>
          <w:rFonts w:ascii="Courier New" w:hAnsi="Courier New" w:cs="Courier New"/>
          <w:b/>
          <w:sz w:val="28"/>
          <w:szCs w:val="24"/>
        </w:rPr>
        <w:t>2100</w:t>
      </w:r>
      <w:r w:rsidRPr="003411E8">
        <w:rPr>
          <w:rFonts w:ascii="Courier New" w:hAnsi="Courier New" w:cs="Courier New"/>
          <w:b/>
          <w:sz w:val="28"/>
          <w:szCs w:val="24"/>
        </w:rPr>
        <w:t>,</w:t>
      </w:r>
      <w:r w:rsidR="000F4497">
        <w:rPr>
          <w:rFonts w:ascii="Courier New" w:hAnsi="Courier New" w:cs="Courier New"/>
          <w:b/>
          <w:sz w:val="28"/>
          <w:szCs w:val="24"/>
        </w:rPr>
        <w:t>1</w:t>
      </w:r>
      <w:r w:rsidR="00102DB1">
        <w:rPr>
          <w:rFonts w:ascii="Courier New" w:hAnsi="Courier New" w:cs="Courier New"/>
          <w:b/>
          <w:sz w:val="28"/>
          <w:szCs w:val="24"/>
        </w:rPr>
        <w:t>5</w:t>
      </w:r>
      <w:r w:rsidRPr="003411E8">
        <w:rPr>
          <w:rFonts w:ascii="Courier New" w:hAnsi="Courier New" w:cs="Courier New"/>
          <w:b/>
          <w:sz w:val="28"/>
          <w:szCs w:val="24"/>
        </w:rPr>
        <w:t>0),]</w:t>
      </w:r>
    </w:p>
    <w:p w:rsidR="00864F5C" w:rsidRPr="003411E8" w:rsidRDefault="00864F5C" w:rsidP="00864F5C">
      <w:pPr>
        <w:spacing w:after="0"/>
        <w:jc w:val="both"/>
        <w:rPr>
          <w:rFonts w:ascii="Courier New" w:hAnsi="Courier New" w:cs="Courier New"/>
          <w:b/>
          <w:sz w:val="28"/>
          <w:szCs w:val="24"/>
        </w:rPr>
      </w:pPr>
      <w:r w:rsidRPr="003411E8">
        <w:rPr>
          <w:rFonts w:ascii="Courier New" w:hAnsi="Courier New" w:cs="Courier New"/>
          <w:b/>
          <w:sz w:val="28"/>
          <w:szCs w:val="24"/>
        </w:rPr>
        <w:t>data</w:t>
      </w:r>
    </w:p>
    <w:p w:rsidR="00864F5C" w:rsidRPr="003411E8" w:rsidRDefault="00864F5C" w:rsidP="00864F5C">
      <w:pPr>
        <w:spacing w:after="0"/>
        <w:jc w:val="both"/>
        <w:rPr>
          <w:rFonts w:ascii="Courier New" w:hAnsi="Courier New" w:cs="Courier New"/>
          <w:b/>
          <w:sz w:val="28"/>
          <w:szCs w:val="24"/>
        </w:rPr>
      </w:pPr>
      <w:r w:rsidRPr="003411E8">
        <w:rPr>
          <w:rFonts w:ascii="Courier New" w:hAnsi="Courier New" w:cs="Courier New"/>
          <w:b/>
          <w:sz w:val="28"/>
          <w:szCs w:val="24"/>
        </w:rPr>
        <w:t>}</w:t>
      </w:r>
    </w:p>
    <w:p w:rsidR="00864F5C" w:rsidRPr="000F4497" w:rsidRDefault="00864F5C" w:rsidP="00864F5C">
      <w:pPr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864F5C" w:rsidRPr="00B2504A" w:rsidRDefault="00864F5C" w:rsidP="00864F5C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B2504A">
        <w:rPr>
          <w:rFonts w:ascii="Bookman Old Style" w:hAnsi="Bookman Old Style"/>
          <w:sz w:val="24"/>
          <w:szCs w:val="24"/>
        </w:rPr>
        <w:t xml:space="preserve"># Para crear la base de datos con la cual trabajara, </w:t>
      </w:r>
      <w:r>
        <w:rPr>
          <w:rFonts w:ascii="Bookman Old Style" w:hAnsi="Bookman Old Style"/>
          <w:sz w:val="24"/>
          <w:szCs w:val="24"/>
        </w:rPr>
        <w:t>debe ejecutar</w:t>
      </w:r>
      <w:r w:rsidRPr="00B2504A">
        <w:rPr>
          <w:rFonts w:ascii="Bookman Old Style" w:hAnsi="Bookman Old Style"/>
          <w:sz w:val="24"/>
          <w:szCs w:val="24"/>
        </w:rPr>
        <w:t xml:space="preserve"> la siguient</w:t>
      </w:r>
      <w:r>
        <w:rPr>
          <w:rFonts w:ascii="Bookman Old Style" w:hAnsi="Bookman Old Style"/>
          <w:sz w:val="24"/>
          <w:szCs w:val="24"/>
        </w:rPr>
        <w:t>e lí</w:t>
      </w:r>
      <w:r w:rsidRPr="00B2504A">
        <w:rPr>
          <w:rFonts w:ascii="Bookman Old Style" w:hAnsi="Bookman Old Style"/>
          <w:sz w:val="24"/>
          <w:szCs w:val="24"/>
        </w:rPr>
        <w:t>nea:</w:t>
      </w:r>
    </w:p>
    <w:p w:rsidR="00864F5C" w:rsidRPr="005321C8" w:rsidRDefault="00864F5C" w:rsidP="00864F5C">
      <w:pPr>
        <w:spacing w:after="0"/>
        <w:jc w:val="both"/>
        <w:rPr>
          <w:rFonts w:ascii="Bookman Old Style" w:hAnsi="Bookman Old Style"/>
          <w:sz w:val="20"/>
          <w:szCs w:val="24"/>
        </w:rPr>
      </w:pPr>
    </w:p>
    <w:p w:rsidR="00864F5C" w:rsidRPr="003411E8" w:rsidRDefault="00864F5C" w:rsidP="00864F5C">
      <w:pPr>
        <w:spacing w:after="0"/>
        <w:jc w:val="both"/>
        <w:rPr>
          <w:rFonts w:ascii="Bookman Old Style" w:hAnsi="Bookman Old Style"/>
          <w:b/>
          <w:sz w:val="28"/>
          <w:szCs w:val="24"/>
        </w:rPr>
      </w:pPr>
      <w:r w:rsidRPr="003411E8">
        <w:rPr>
          <w:rFonts w:ascii="Bookman Old Style" w:hAnsi="Bookman Old Style"/>
          <w:b/>
          <w:sz w:val="28"/>
          <w:szCs w:val="24"/>
        </w:rPr>
        <w:t>datos &lt;- genera(cedula)</w:t>
      </w:r>
    </w:p>
    <w:p w:rsidR="00864F5C" w:rsidRPr="005321C8" w:rsidRDefault="00864F5C" w:rsidP="00864F5C">
      <w:pPr>
        <w:spacing w:after="0"/>
        <w:jc w:val="both"/>
        <w:rPr>
          <w:rFonts w:ascii="Bookman Old Style" w:hAnsi="Bookman Old Style"/>
          <w:sz w:val="20"/>
          <w:szCs w:val="24"/>
        </w:rPr>
      </w:pPr>
    </w:p>
    <w:p w:rsidR="005321C8" w:rsidRDefault="001D602B" w:rsidP="005321C8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“</w:t>
      </w:r>
      <w:r w:rsidR="00864F5C" w:rsidRPr="001D602B">
        <w:rPr>
          <w:rFonts w:ascii="Bookman Old Style" w:hAnsi="Bookman Old Style"/>
          <w:b/>
          <w:sz w:val="24"/>
          <w:szCs w:val="24"/>
        </w:rPr>
        <w:t>cedula</w:t>
      </w:r>
      <w:r>
        <w:rPr>
          <w:rFonts w:ascii="Bookman Old Style" w:hAnsi="Bookman Old Style"/>
          <w:sz w:val="24"/>
          <w:szCs w:val="24"/>
        </w:rPr>
        <w:t>”</w:t>
      </w:r>
      <w:r w:rsidR="00864F5C">
        <w:rPr>
          <w:rFonts w:ascii="Bookman Old Style" w:hAnsi="Bookman Old Style"/>
          <w:sz w:val="24"/>
          <w:szCs w:val="24"/>
        </w:rPr>
        <w:t xml:space="preserve"> representa el nú</w:t>
      </w:r>
      <w:r w:rsidR="00864F5C" w:rsidRPr="00B2504A">
        <w:rPr>
          <w:rFonts w:ascii="Bookman Old Style" w:hAnsi="Bookman Old Style"/>
          <w:sz w:val="24"/>
          <w:szCs w:val="24"/>
        </w:rPr>
        <w:t>mero de cedula de uno de los dos integrantes</w:t>
      </w:r>
      <w:r w:rsidR="00864F5C">
        <w:rPr>
          <w:rFonts w:ascii="Bookman Old Style" w:hAnsi="Bookman Old Style"/>
          <w:sz w:val="24"/>
          <w:szCs w:val="24"/>
        </w:rPr>
        <w:t xml:space="preserve">. En el trabajo debe indicar cuál número de cédula usó. Este debe escribirse en la parte superior </w:t>
      </w:r>
      <w:r w:rsidR="005321C8">
        <w:rPr>
          <w:rFonts w:ascii="Bookman Old Style" w:hAnsi="Bookman Old Style"/>
          <w:sz w:val="24"/>
          <w:szCs w:val="24"/>
        </w:rPr>
        <w:t>izquierda. En la parte superior derecha, el grupo al cual pertenecen los estudiantes. Se aclara que ambos estudiantes deben pertenecer al mismo grupo en el cual están matriculados.</w:t>
      </w:r>
    </w:p>
    <w:p w:rsidR="00102DB1" w:rsidRDefault="00102DB1" w:rsidP="00864F5C">
      <w:pPr>
        <w:jc w:val="both"/>
        <w:rPr>
          <w:rFonts w:ascii="Bookman Old Style" w:hAnsi="Bookman Old Style"/>
          <w:sz w:val="28"/>
          <w:szCs w:val="24"/>
        </w:rPr>
      </w:pPr>
    </w:p>
    <w:p w:rsidR="005321C8" w:rsidRPr="001D602B" w:rsidRDefault="005321C8" w:rsidP="00864F5C">
      <w:pPr>
        <w:jc w:val="both"/>
        <w:rPr>
          <w:rFonts w:ascii="Bookman Old Style" w:hAnsi="Bookman Old Style"/>
          <w:sz w:val="28"/>
          <w:szCs w:val="24"/>
        </w:rPr>
      </w:pPr>
      <w:r w:rsidRPr="001D602B">
        <w:rPr>
          <w:rFonts w:ascii="Bookman Old Style" w:hAnsi="Bookman Old Style"/>
          <w:sz w:val="28"/>
          <w:szCs w:val="24"/>
        </w:rPr>
        <w:lastRenderedPageBreak/>
        <w:t>Usando la base de datos generada, responda a las siguientes preguntas:</w:t>
      </w:r>
    </w:p>
    <w:p w:rsidR="00864F5C" w:rsidRDefault="00864F5C" w:rsidP="00864F5C">
      <w:pPr>
        <w:jc w:val="both"/>
        <w:rPr>
          <w:rFonts w:ascii="Bookman Old Style" w:hAnsi="Bookman Old Style" w:cs="Arial"/>
        </w:rPr>
      </w:pPr>
    </w:p>
    <w:p w:rsidR="00864F5C" w:rsidRPr="000F4497" w:rsidRDefault="00102DB1" w:rsidP="00864F5C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(</w:t>
      </w:r>
      <w:r w:rsidRPr="00102DB1">
        <w:rPr>
          <w:rFonts w:ascii="Bookman Old Style" w:hAnsi="Bookman Old Style"/>
          <w:b/>
          <w:sz w:val="32"/>
          <w:szCs w:val="32"/>
        </w:rPr>
        <w:t>25 pts</w:t>
      </w:r>
      <w:r>
        <w:rPr>
          <w:rFonts w:ascii="Bookman Old Style" w:hAnsi="Bookman Old Style"/>
          <w:sz w:val="32"/>
          <w:szCs w:val="32"/>
        </w:rPr>
        <w:t>.)</w:t>
      </w:r>
      <w:r>
        <w:rPr>
          <w:rFonts w:ascii="Bookman Old Style" w:hAnsi="Bookman Old Style"/>
          <w:sz w:val="32"/>
          <w:szCs w:val="32"/>
        </w:rPr>
        <w:tab/>
      </w:r>
      <w:r w:rsidR="00864F5C" w:rsidRPr="000F4497">
        <w:rPr>
          <w:rFonts w:ascii="Bookman Old Style" w:hAnsi="Bookman Old Style"/>
          <w:sz w:val="32"/>
          <w:szCs w:val="32"/>
        </w:rPr>
        <w:t xml:space="preserve">Para las variables </w:t>
      </w:r>
      <w:r w:rsidRPr="00102DB1">
        <w:rPr>
          <w:rFonts w:ascii="Bookman Old Style" w:hAnsi="Bookman Old Style"/>
          <w:b/>
          <w:sz w:val="32"/>
          <w:szCs w:val="32"/>
        </w:rPr>
        <w:t>MASA</w:t>
      </w:r>
      <w:r>
        <w:rPr>
          <w:rFonts w:ascii="Bookman Old Style" w:hAnsi="Bookman Old Style"/>
          <w:sz w:val="32"/>
          <w:szCs w:val="32"/>
        </w:rPr>
        <w:t xml:space="preserve"> y </w:t>
      </w:r>
      <w:r w:rsidR="000F4497" w:rsidRPr="000F4497">
        <w:rPr>
          <w:rFonts w:ascii="Bookman Old Style" w:hAnsi="Bookman Old Style"/>
          <w:b/>
          <w:sz w:val="32"/>
          <w:szCs w:val="32"/>
        </w:rPr>
        <w:t>LONG</w:t>
      </w:r>
      <w:r w:rsidR="000F4497" w:rsidRPr="000F4497">
        <w:rPr>
          <w:rFonts w:ascii="Bookman Old Style" w:hAnsi="Bookman Old Style"/>
          <w:sz w:val="32"/>
          <w:szCs w:val="32"/>
        </w:rPr>
        <w:t>_</w:t>
      </w:r>
      <w:r w:rsidR="000F4497" w:rsidRPr="000F4497">
        <w:rPr>
          <w:rFonts w:ascii="Bookman Old Style" w:hAnsi="Bookman Old Style"/>
          <w:b/>
          <w:sz w:val="32"/>
          <w:szCs w:val="32"/>
        </w:rPr>
        <w:t xml:space="preserve">ABDO </w:t>
      </w:r>
      <w:r w:rsidR="00864F5C" w:rsidRPr="000F4497">
        <w:rPr>
          <w:rFonts w:ascii="Bookman Old Style" w:hAnsi="Bookman Old Style"/>
          <w:sz w:val="32"/>
          <w:szCs w:val="32"/>
        </w:rPr>
        <w:t xml:space="preserve">calcule: Media, Mediana y desviación estándar e interprete sus resultados en el contexto de la información. Para la variable </w:t>
      </w:r>
      <w:r>
        <w:rPr>
          <w:rFonts w:ascii="Bookman Old Style" w:hAnsi="Bookman Old Style"/>
          <w:b/>
          <w:sz w:val="32"/>
          <w:szCs w:val="32"/>
        </w:rPr>
        <w:t>CAT_IMC</w:t>
      </w:r>
      <w:r w:rsidR="00864F5C" w:rsidRPr="000F4497">
        <w:rPr>
          <w:rFonts w:ascii="Bookman Old Style" w:hAnsi="Bookman Old Style"/>
          <w:sz w:val="32"/>
          <w:szCs w:val="32"/>
        </w:rPr>
        <w:t>, elabore una tabla de porcentajes</w:t>
      </w:r>
      <w:r w:rsidR="001D602B" w:rsidRPr="000F4497">
        <w:rPr>
          <w:rFonts w:ascii="Bookman Old Style" w:hAnsi="Bookman Old Style"/>
          <w:sz w:val="32"/>
          <w:szCs w:val="32"/>
        </w:rPr>
        <w:t xml:space="preserve"> y el respectivo diagrama de barras</w:t>
      </w:r>
      <w:r w:rsidR="00864F5C" w:rsidRPr="000F4497">
        <w:rPr>
          <w:rFonts w:ascii="Bookman Old Style" w:hAnsi="Bookman Old Style"/>
          <w:sz w:val="32"/>
          <w:szCs w:val="32"/>
        </w:rPr>
        <w:t xml:space="preserve">. Comente los resultados obtenidos en </w:t>
      </w:r>
      <w:r w:rsidR="001D602B" w:rsidRPr="000F4497">
        <w:rPr>
          <w:rFonts w:ascii="Bookman Old Style" w:hAnsi="Bookman Old Style"/>
          <w:sz w:val="32"/>
          <w:szCs w:val="32"/>
        </w:rPr>
        <w:t>el gráfico</w:t>
      </w:r>
      <w:r w:rsidR="00864F5C" w:rsidRPr="000F4497">
        <w:rPr>
          <w:rFonts w:ascii="Bookman Old Style" w:hAnsi="Bookman Old Style"/>
          <w:sz w:val="32"/>
          <w:szCs w:val="32"/>
        </w:rPr>
        <w:t>.</w:t>
      </w:r>
    </w:p>
    <w:p w:rsidR="00864F5C" w:rsidRPr="000F4497" w:rsidRDefault="00864F5C" w:rsidP="00864F5C">
      <w:pPr>
        <w:pStyle w:val="Prrafodelista"/>
        <w:spacing w:after="0"/>
        <w:ind w:left="426" w:hanging="426"/>
        <w:jc w:val="both"/>
        <w:rPr>
          <w:rFonts w:ascii="Bookman Old Style" w:hAnsi="Bookman Old Style"/>
          <w:sz w:val="32"/>
          <w:szCs w:val="32"/>
        </w:rPr>
      </w:pPr>
    </w:p>
    <w:p w:rsidR="00864F5C" w:rsidRPr="000F4497" w:rsidRDefault="00102DB1" w:rsidP="00864F5C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(</w:t>
      </w:r>
      <w:r w:rsidRPr="00102DB1">
        <w:rPr>
          <w:rFonts w:ascii="Bookman Old Style" w:hAnsi="Bookman Old Style"/>
          <w:b/>
          <w:sz w:val="32"/>
          <w:szCs w:val="32"/>
        </w:rPr>
        <w:t>25 pts</w:t>
      </w:r>
      <w:r>
        <w:rPr>
          <w:rFonts w:ascii="Bookman Old Style" w:hAnsi="Bookman Old Style"/>
          <w:sz w:val="32"/>
          <w:szCs w:val="32"/>
        </w:rPr>
        <w:t>.)</w:t>
      </w:r>
      <w:r>
        <w:rPr>
          <w:rFonts w:ascii="Bookman Old Style" w:hAnsi="Bookman Old Style"/>
          <w:sz w:val="32"/>
          <w:szCs w:val="32"/>
        </w:rPr>
        <w:tab/>
      </w:r>
      <w:r w:rsidR="00864F5C" w:rsidRPr="000F4497">
        <w:rPr>
          <w:rFonts w:ascii="Bookman Old Style" w:hAnsi="Bookman Old Style"/>
          <w:sz w:val="32"/>
          <w:szCs w:val="32"/>
        </w:rPr>
        <w:t xml:space="preserve">Si se considera la variable </w:t>
      </w:r>
      <w:r w:rsidRPr="000F4497">
        <w:rPr>
          <w:rFonts w:ascii="Bookman Old Style" w:hAnsi="Bookman Old Style"/>
          <w:b/>
          <w:sz w:val="32"/>
          <w:szCs w:val="32"/>
        </w:rPr>
        <w:t>LONG</w:t>
      </w:r>
      <w:r w:rsidRPr="000F4497">
        <w:rPr>
          <w:rFonts w:ascii="Bookman Old Style" w:hAnsi="Bookman Old Style"/>
          <w:sz w:val="32"/>
          <w:szCs w:val="32"/>
        </w:rPr>
        <w:t>_</w:t>
      </w:r>
      <w:r w:rsidRPr="000F4497">
        <w:rPr>
          <w:rFonts w:ascii="Bookman Old Style" w:hAnsi="Bookman Old Style"/>
          <w:b/>
          <w:sz w:val="32"/>
          <w:szCs w:val="32"/>
        </w:rPr>
        <w:t>ABDO</w:t>
      </w:r>
      <w:r w:rsidR="00864F5C" w:rsidRPr="000F4497">
        <w:rPr>
          <w:rFonts w:ascii="Bookman Old Style" w:hAnsi="Bookman Old Style"/>
          <w:sz w:val="32"/>
          <w:szCs w:val="32"/>
        </w:rPr>
        <w:t>, ¿</w:t>
      </w:r>
      <w:r w:rsidR="005321C8" w:rsidRPr="000F4497">
        <w:rPr>
          <w:rFonts w:ascii="Bookman Old Style" w:hAnsi="Bookman Old Style"/>
          <w:sz w:val="32"/>
          <w:szCs w:val="32"/>
        </w:rPr>
        <w:t>E</w:t>
      </w:r>
      <w:r w:rsidR="00864F5C" w:rsidRPr="000F4497">
        <w:rPr>
          <w:rFonts w:ascii="Bookman Old Style" w:hAnsi="Bookman Old Style"/>
          <w:sz w:val="32"/>
          <w:szCs w:val="32"/>
        </w:rPr>
        <w:t>sta se comporta igual en los hombres y mujeres? Justifique su respuesta. Elabore los gráficos que considere pertinentes. Estos deben ser interpretados, en el contexto de la información analizada.</w:t>
      </w:r>
    </w:p>
    <w:p w:rsidR="00864F5C" w:rsidRPr="000F4497" w:rsidRDefault="00864F5C" w:rsidP="00864F5C">
      <w:pPr>
        <w:pStyle w:val="Prrafodelista"/>
        <w:spacing w:after="0"/>
        <w:ind w:left="426" w:hanging="426"/>
        <w:jc w:val="both"/>
        <w:rPr>
          <w:rFonts w:ascii="Bookman Old Style" w:hAnsi="Bookman Old Style"/>
          <w:sz w:val="32"/>
          <w:szCs w:val="32"/>
        </w:rPr>
      </w:pPr>
    </w:p>
    <w:p w:rsidR="00864F5C" w:rsidRPr="000F4497" w:rsidRDefault="00102DB1" w:rsidP="00864F5C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(</w:t>
      </w:r>
      <w:r w:rsidRPr="00102DB1">
        <w:rPr>
          <w:rFonts w:ascii="Bookman Old Style" w:hAnsi="Bookman Old Style"/>
          <w:b/>
          <w:sz w:val="32"/>
          <w:szCs w:val="32"/>
        </w:rPr>
        <w:t>25 pts</w:t>
      </w:r>
      <w:r>
        <w:rPr>
          <w:rFonts w:ascii="Bookman Old Style" w:hAnsi="Bookman Old Style"/>
          <w:sz w:val="32"/>
          <w:szCs w:val="32"/>
        </w:rPr>
        <w:t>.)</w:t>
      </w:r>
      <w:r>
        <w:rPr>
          <w:rFonts w:ascii="Bookman Old Style" w:hAnsi="Bookman Old Style"/>
          <w:sz w:val="32"/>
          <w:szCs w:val="32"/>
        </w:rPr>
        <w:tab/>
      </w:r>
      <w:r w:rsidR="00864F5C" w:rsidRPr="000F4497">
        <w:rPr>
          <w:rFonts w:ascii="Bookman Old Style" w:hAnsi="Bookman Old Style"/>
          <w:sz w:val="32"/>
          <w:szCs w:val="32"/>
        </w:rPr>
        <w:t>¿</w:t>
      </w:r>
      <w:r w:rsidR="000F4497">
        <w:rPr>
          <w:rFonts w:ascii="Bookman Old Style" w:hAnsi="Bookman Old Style"/>
          <w:sz w:val="32"/>
          <w:szCs w:val="32"/>
        </w:rPr>
        <w:t>Se puede afirmar que los Hombres en promedio tienen l</w:t>
      </w:r>
      <w:r>
        <w:rPr>
          <w:rFonts w:ascii="Bookman Old Style" w:hAnsi="Bookman Old Style"/>
          <w:sz w:val="32"/>
          <w:szCs w:val="32"/>
        </w:rPr>
        <w:t xml:space="preserve">as palmas de sus manos más largas </w:t>
      </w:r>
      <w:r w:rsidR="000F4497">
        <w:rPr>
          <w:rFonts w:ascii="Bookman Old Style" w:hAnsi="Bookman Old Style"/>
          <w:sz w:val="32"/>
          <w:szCs w:val="32"/>
        </w:rPr>
        <w:t xml:space="preserve">que </w:t>
      </w:r>
      <w:r>
        <w:rPr>
          <w:rFonts w:ascii="Bookman Old Style" w:hAnsi="Bookman Old Style"/>
          <w:sz w:val="32"/>
          <w:szCs w:val="32"/>
        </w:rPr>
        <w:t xml:space="preserve">la de </w:t>
      </w:r>
      <w:r w:rsidR="000F4497">
        <w:rPr>
          <w:rFonts w:ascii="Bookman Old Style" w:hAnsi="Bookman Old Style"/>
          <w:sz w:val="32"/>
          <w:szCs w:val="32"/>
        </w:rPr>
        <w:t>las Mujeres?</w:t>
      </w:r>
      <w:r w:rsidR="00864F5C" w:rsidRPr="000F4497">
        <w:rPr>
          <w:rFonts w:ascii="Bookman Old Style" w:hAnsi="Bookman Old Style"/>
          <w:sz w:val="32"/>
          <w:szCs w:val="32"/>
        </w:rPr>
        <w:t xml:space="preserve"> Justifique su respuesta</w:t>
      </w:r>
      <w:r w:rsidR="000F4497">
        <w:rPr>
          <w:rFonts w:ascii="Bookman Old Style" w:hAnsi="Bookman Old Style"/>
          <w:sz w:val="32"/>
          <w:szCs w:val="32"/>
        </w:rPr>
        <w:t>. Puede anexar los resúmenes y/o gráficos que considere pertinentes.</w:t>
      </w:r>
    </w:p>
    <w:p w:rsidR="00864F5C" w:rsidRPr="000F4497" w:rsidRDefault="00864F5C" w:rsidP="00864F5C">
      <w:pPr>
        <w:pStyle w:val="Prrafodelista"/>
        <w:spacing w:after="0"/>
        <w:ind w:left="426" w:hanging="426"/>
        <w:jc w:val="both"/>
        <w:rPr>
          <w:rFonts w:ascii="Bookman Old Style" w:hAnsi="Bookman Old Style"/>
          <w:sz w:val="32"/>
          <w:szCs w:val="32"/>
        </w:rPr>
      </w:pPr>
    </w:p>
    <w:p w:rsidR="00864F5C" w:rsidRPr="000F4497" w:rsidRDefault="00102DB1" w:rsidP="00864F5C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rFonts w:ascii="Bookman Old Style" w:hAnsi="Bookman Old Style" w:cs="Arial"/>
        </w:rPr>
      </w:pPr>
      <w:r>
        <w:rPr>
          <w:rFonts w:ascii="Bookman Old Style" w:hAnsi="Bookman Old Style"/>
          <w:sz w:val="32"/>
          <w:szCs w:val="32"/>
        </w:rPr>
        <w:t>(</w:t>
      </w:r>
      <w:r w:rsidRPr="00102DB1">
        <w:rPr>
          <w:rFonts w:ascii="Bookman Old Style" w:hAnsi="Bookman Old Style"/>
          <w:b/>
          <w:sz w:val="32"/>
          <w:szCs w:val="32"/>
        </w:rPr>
        <w:t>25 pts</w:t>
      </w:r>
      <w:r>
        <w:rPr>
          <w:rFonts w:ascii="Bookman Old Style" w:hAnsi="Bookman Old Style"/>
          <w:sz w:val="32"/>
          <w:szCs w:val="32"/>
        </w:rPr>
        <w:t>.)</w:t>
      </w:r>
      <w:r>
        <w:rPr>
          <w:rFonts w:ascii="Bookman Old Style" w:hAnsi="Bookman Old Style"/>
          <w:sz w:val="32"/>
          <w:szCs w:val="32"/>
        </w:rPr>
        <w:tab/>
      </w:r>
      <w:r w:rsidR="000F4497" w:rsidRPr="000F4497">
        <w:rPr>
          <w:rFonts w:ascii="Bookman Old Style" w:hAnsi="Bookman Old Style"/>
          <w:sz w:val="32"/>
          <w:szCs w:val="32"/>
        </w:rPr>
        <w:t>¿</w:t>
      </w:r>
      <w:r w:rsidR="00864F5C" w:rsidRPr="000F4497">
        <w:rPr>
          <w:rFonts w:ascii="Bookman Old Style" w:hAnsi="Bookman Old Style"/>
          <w:sz w:val="32"/>
          <w:szCs w:val="32"/>
        </w:rPr>
        <w:t xml:space="preserve">Se puede afirmar que </w:t>
      </w:r>
      <w:r w:rsidR="005321C8" w:rsidRPr="000F4497">
        <w:rPr>
          <w:rFonts w:ascii="Bookman Old Style" w:hAnsi="Bookman Old Style"/>
          <w:sz w:val="32"/>
          <w:szCs w:val="32"/>
        </w:rPr>
        <w:t xml:space="preserve">el porcentaje de </w:t>
      </w:r>
      <w:r w:rsidR="000F4497" w:rsidRPr="000F4497">
        <w:rPr>
          <w:rFonts w:ascii="Bookman Old Style" w:hAnsi="Bookman Old Style"/>
          <w:sz w:val="32"/>
          <w:szCs w:val="32"/>
        </w:rPr>
        <w:t xml:space="preserve">Hombres </w:t>
      </w:r>
      <w:r>
        <w:rPr>
          <w:rFonts w:ascii="Bookman Old Style" w:hAnsi="Bookman Old Style"/>
          <w:sz w:val="32"/>
          <w:szCs w:val="32"/>
        </w:rPr>
        <w:t xml:space="preserve">con un IMC alto es superior </w:t>
      </w:r>
      <w:r w:rsidR="000F4497" w:rsidRPr="000F4497">
        <w:rPr>
          <w:rFonts w:ascii="Bookman Old Style" w:hAnsi="Bookman Old Style"/>
          <w:sz w:val="32"/>
          <w:szCs w:val="32"/>
        </w:rPr>
        <w:t xml:space="preserve">al porcentaje de Mujeres </w:t>
      </w:r>
      <w:r>
        <w:rPr>
          <w:rFonts w:ascii="Bookman Old Style" w:hAnsi="Bookman Old Style"/>
          <w:sz w:val="32"/>
          <w:szCs w:val="32"/>
        </w:rPr>
        <w:t>con un IMC alto?</w:t>
      </w:r>
      <w:r w:rsidR="00864F5C" w:rsidRPr="000F4497">
        <w:rPr>
          <w:rFonts w:ascii="Bookman Old Style" w:hAnsi="Bookman Old Style"/>
          <w:sz w:val="32"/>
          <w:szCs w:val="32"/>
        </w:rPr>
        <w:t xml:space="preserve"> Justifique su respuesta</w:t>
      </w:r>
      <w:r w:rsidR="000F4497" w:rsidRPr="000F4497">
        <w:rPr>
          <w:rFonts w:ascii="Bookman Old Style" w:hAnsi="Bookman Old Style"/>
          <w:sz w:val="32"/>
        </w:rPr>
        <w:t>.</w:t>
      </w:r>
      <w:r w:rsidR="000F4497" w:rsidRPr="000F4497">
        <w:rPr>
          <w:rFonts w:ascii="Bookman Old Style" w:hAnsi="Bookman Old Style"/>
          <w:sz w:val="32"/>
          <w:szCs w:val="32"/>
        </w:rPr>
        <w:t xml:space="preserve"> Puede anexar los resúmenes y/o gráficos que considere pertinentes.</w:t>
      </w:r>
    </w:p>
    <w:p w:rsidR="005321C8" w:rsidRDefault="005321C8"/>
    <w:p w:rsidR="00EB45B6" w:rsidRDefault="005321C8" w:rsidP="005321C8">
      <w:pPr>
        <w:jc w:val="both"/>
        <w:rPr>
          <w:rFonts w:ascii="Bookman Old Style" w:hAnsi="Bookman Old Style"/>
          <w:sz w:val="32"/>
        </w:rPr>
      </w:pPr>
      <w:r w:rsidRPr="005321C8">
        <w:rPr>
          <w:rFonts w:ascii="Bookman Old Style" w:hAnsi="Bookman Old Style"/>
          <w:sz w:val="32"/>
        </w:rPr>
        <w:t xml:space="preserve">El trabajo debe </w:t>
      </w:r>
      <w:r w:rsidR="00EB45B6">
        <w:rPr>
          <w:rFonts w:ascii="Bookman Old Style" w:hAnsi="Bookman Old Style"/>
          <w:sz w:val="32"/>
        </w:rPr>
        <w:t>hacerse usando R o R-</w:t>
      </w:r>
      <w:proofErr w:type="spellStart"/>
      <w:r w:rsidR="00EB45B6">
        <w:rPr>
          <w:rFonts w:ascii="Bookman Old Style" w:hAnsi="Bookman Old Style"/>
          <w:sz w:val="32"/>
        </w:rPr>
        <w:t>Commander</w:t>
      </w:r>
      <w:proofErr w:type="spellEnd"/>
      <w:r w:rsidR="00EB45B6">
        <w:rPr>
          <w:rFonts w:ascii="Bookman Old Style" w:hAnsi="Bookman Old Style"/>
          <w:sz w:val="32"/>
        </w:rPr>
        <w:t>.</w:t>
      </w:r>
    </w:p>
    <w:p w:rsidR="005321C8" w:rsidRPr="005321C8" w:rsidRDefault="00EB45B6" w:rsidP="005321C8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Debe entregar un documento con la solución a las preguntas, </w:t>
      </w:r>
      <w:r w:rsidRPr="00EB45B6">
        <w:rPr>
          <w:rFonts w:ascii="Bookman Old Style" w:hAnsi="Bookman Old Style"/>
          <w:b/>
          <w:sz w:val="32"/>
        </w:rPr>
        <w:t>SOLO</w:t>
      </w:r>
      <w:r>
        <w:rPr>
          <w:rFonts w:ascii="Bookman Old Style" w:hAnsi="Bookman Old Style"/>
          <w:sz w:val="32"/>
        </w:rPr>
        <w:t xml:space="preserve"> en formato </w:t>
      </w:r>
      <w:proofErr w:type="spellStart"/>
      <w:r w:rsidRPr="00EB45B6">
        <w:rPr>
          <w:rFonts w:ascii="Bookman Old Style" w:hAnsi="Bookman Old Style"/>
          <w:b/>
          <w:sz w:val="32"/>
        </w:rPr>
        <w:t>pdf</w:t>
      </w:r>
      <w:proofErr w:type="spellEnd"/>
      <w:r>
        <w:rPr>
          <w:rFonts w:ascii="Bookman Old Style" w:hAnsi="Bookman Old Style"/>
          <w:sz w:val="32"/>
        </w:rPr>
        <w:t xml:space="preserve">. Este documento debe </w:t>
      </w:r>
      <w:r w:rsidR="000F4497">
        <w:rPr>
          <w:rFonts w:ascii="Bookman Old Style" w:hAnsi="Bookman Old Style"/>
          <w:sz w:val="32"/>
        </w:rPr>
        <w:t xml:space="preserve">cargarse en </w:t>
      </w:r>
      <w:r>
        <w:rPr>
          <w:rFonts w:ascii="Bookman Old Style" w:hAnsi="Bookman Old Style"/>
          <w:sz w:val="32"/>
        </w:rPr>
        <w:t>e</w:t>
      </w:r>
      <w:r w:rsidR="000F4497">
        <w:rPr>
          <w:rFonts w:ascii="Bookman Old Style" w:hAnsi="Bookman Old Style"/>
          <w:sz w:val="32"/>
        </w:rPr>
        <w:t>l</w:t>
      </w:r>
      <w:r>
        <w:rPr>
          <w:rFonts w:ascii="Bookman Old Style" w:hAnsi="Bookman Old Style"/>
          <w:sz w:val="32"/>
        </w:rPr>
        <w:t xml:space="preserve"> curso </w:t>
      </w:r>
      <w:r w:rsidR="000F4497">
        <w:rPr>
          <w:rFonts w:ascii="Bookman Old Style" w:hAnsi="Bookman Old Style"/>
          <w:sz w:val="32"/>
        </w:rPr>
        <w:t xml:space="preserve">en Moodle, en la pestaña </w:t>
      </w:r>
      <w:r w:rsidR="000F4497" w:rsidRPr="00395E46">
        <w:rPr>
          <w:rFonts w:ascii="Bookman Old Style" w:hAnsi="Bookman Old Style"/>
          <w:b/>
          <w:i/>
          <w:color w:val="0070C0"/>
          <w:sz w:val="32"/>
        </w:rPr>
        <w:t>Trabajo</w:t>
      </w:r>
      <w:r w:rsidR="00395E46">
        <w:rPr>
          <w:rFonts w:ascii="Bookman Old Style" w:hAnsi="Bookman Old Style"/>
          <w:b/>
          <w:i/>
          <w:color w:val="0070C0"/>
          <w:sz w:val="32"/>
        </w:rPr>
        <w:t>s</w:t>
      </w:r>
      <w:r w:rsidR="000F4497" w:rsidRPr="00395E46">
        <w:rPr>
          <w:rFonts w:ascii="Bookman Old Style" w:hAnsi="Bookman Old Style"/>
          <w:b/>
          <w:i/>
          <w:color w:val="0070C0"/>
          <w:sz w:val="32"/>
        </w:rPr>
        <w:t xml:space="preserve"> – Trabajo I</w:t>
      </w:r>
      <w:r>
        <w:rPr>
          <w:rFonts w:ascii="Bookman Old Style" w:hAnsi="Bookman Old Style"/>
          <w:b/>
          <w:i/>
          <w:color w:val="0070C0"/>
          <w:sz w:val="32"/>
        </w:rPr>
        <w:t xml:space="preserve"> – Soporte Trabajo 1</w:t>
      </w:r>
      <w:r w:rsidR="000F4497">
        <w:rPr>
          <w:rFonts w:ascii="Bookman Old Style" w:hAnsi="Bookman Old Style"/>
          <w:sz w:val="32"/>
        </w:rPr>
        <w:t xml:space="preserve">, </w:t>
      </w:r>
      <w:r w:rsidR="00102DB1">
        <w:rPr>
          <w:rFonts w:ascii="Bookman Old Style" w:hAnsi="Bookman Old Style"/>
          <w:sz w:val="32"/>
        </w:rPr>
        <w:t>en la carpeta que le corresponde según su profesor y</w:t>
      </w:r>
      <w:r w:rsidR="002946AB">
        <w:rPr>
          <w:rFonts w:ascii="Bookman Old Style" w:hAnsi="Bookman Old Style"/>
          <w:sz w:val="32"/>
        </w:rPr>
        <w:t xml:space="preserve"> horario, </w:t>
      </w:r>
      <w:r w:rsidR="000F4497">
        <w:rPr>
          <w:rFonts w:ascii="Bookman Old Style" w:hAnsi="Bookman Old Style"/>
          <w:sz w:val="32"/>
        </w:rPr>
        <w:t xml:space="preserve">antes de las </w:t>
      </w:r>
      <w:r w:rsidR="005321C8" w:rsidRPr="005321C8">
        <w:rPr>
          <w:rFonts w:ascii="Bookman Old Style" w:hAnsi="Bookman Old Style"/>
          <w:b/>
          <w:sz w:val="32"/>
        </w:rPr>
        <w:t xml:space="preserve">4:00 pm del </w:t>
      </w:r>
      <w:r w:rsidR="000F4497">
        <w:rPr>
          <w:rFonts w:ascii="Bookman Old Style" w:hAnsi="Bookman Old Style"/>
          <w:b/>
          <w:sz w:val="32"/>
        </w:rPr>
        <w:t>sábad</w:t>
      </w:r>
      <w:bookmarkStart w:id="0" w:name="_GoBack"/>
      <w:bookmarkEnd w:id="0"/>
      <w:r w:rsidR="000F4497">
        <w:rPr>
          <w:rFonts w:ascii="Bookman Old Style" w:hAnsi="Bookman Old Style"/>
          <w:b/>
          <w:sz w:val="32"/>
        </w:rPr>
        <w:t>o</w:t>
      </w:r>
      <w:r w:rsidR="005321C8" w:rsidRPr="005321C8">
        <w:rPr>
          <w:rFonts w:ascii="Bookman Old Style" w:hAnsi="Bookman Old Style"/>
          <w:b/>
          <w:sz w:val="32"/>
        </w:rPr>
        <w:t xml:space="preserve"> 2</w:t>
      </w:r>
      <w:r>
        <w:rPr>
          <w:rFonts w:ascii="Bookman Old Style" w:hAnsi="Bookman Old Style"/>
          <w:b/>
          <w:sz w:val="32"/>
        </w:rPr>
        <w:t>6</w:t>
      </w:r>
      <w:r w:rsidR="005321C8" w:rsidRPr="005321C8">
        <w:rPr>
          <w:rFonts w:ascii="Bookman Old Style" w:hAnsi="Bookman Old Style"/>
          <w:b/>
          <w:sz w:val="32"/>
        </w:rPr>
        <w:t xml:space="preserve"> de </w:t>
      </w:r>
      <w:r>
        <w:rPr>
          <w:rFonts w:ascii="Bookman Old Style" w:hAnsi="Bookman Old Style"/>
          <w:b/>
          <w:sz w:val="32"/>
        </w:rPr>
        <w:t>marzo</w:t>
      </w:r>
      <w:r w:rsidR="00395E46">
        <w:rPr>
          <w:rFonts w:ascii="Bookman Old Style" w:hAnsi="Bookman Old Style"/>
          <w:b/>
          <w:sz w:val="32"/>
        </w:rPr>
        <w:t xml:space="preserve"> </w:t>
      </w:r>
      <w:r w:rsidR="005321C8" w:rsidRPr="005321C8">
        <w:rPr>
          <w:rFonts w:ascii="Bookman Old Style" w:hAnsi="Bookman Old Style"/>
          <w:b/>
          <w:sz w:val="32"/>
        </w:rPr>
        <w:t>de 20</w:t>
      </w:r>
      <w:r w:rsidR="00395E46">
        <w:rPr>
          <w:rFonts w:ascii="Bookman Old Style" w:hAnsi="Bookman Old Style"/>
          <w:b/>
          <w:sz w:val="32"/>
        </w:rPr>
        <w:t>2</w:t>
      </w:r>
      <w:r>
        <w:rPr>
          <w:rFonts w:ascii="Bookman Old Style" w:hAnsi="Bookman Old Style"/>
          <w:b/>
          <w:sz w:val="32"/>
        </w:rPr>
        <w:t>2</w:t>
      </w:r>
      <w:r w:rsidR="00A46736" w:rsidRPr="00EB45B6">
        <w:rPr>
          <w:rFonts w:ascii="Bookman Old Style" w:hAnsi="Bookman Old Style"/>
          <w:sz w:val="32"/>
        </w:rPr>
        <w:t>.</w:t>
      </w:r>
    </w:p>
    <w:sectPr w:rsidR="005321C8" w:rsidRPr="005321C8" w:rsidSect="00196826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D423B"/>
    <w:multiLevelType w:val="hybridMultilevel"/>
    <w:tmpl w:val="5442BA30"/>
    <w:lvl w:ilvl="0" w:tplc="79C04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F5C"/>
    <w:rsid w:val="000F4497"/>
    <w:rsid w:val="00102DB1"/>
    <w:rsid w:val="00172D03"/>
    <w:rsid w:val="001D602B"/>
    <w:rsid w:val="00282DBC"/>
    <w:rsid w:val="002946AB"/>
    <w:rsid w:val="00395E46"/>
    <w:rsid w:val="003B09B0"/>
    <w:rsid w:val="00486508"/>
    <w:rsid w:val="004E72FB"/>
    <w:rsid w:val="005321C8"/>
    <w:rsid w:val="00716FAB"/>
    <w:rsid w:val="0078402D"/>
    <w:rsid w:val="007D505C"/>
    <w:rsid w:val="00864F5C"/>
    <w:rsid w:val="00A46736"/>
    <w:rsid w:val="00BB071A"/>
    <w:rsid w:val="00EA5CC8"/>
    <w:rsid w:val="00EB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314D5-96B3-4690-9E9A-FF573F29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F5C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864F5C"/>
    <w:pPr>
      <w:keepNext/>
      <w:spacing w:after="0" w:line="240" w:lineRule="auto"/>
      <w:outlineLvl w:val="0"/>
    </w:pPr>
    <w:rPr>
      <w:rFonts w:ascii="Arial" w:eastAsia="Times New Roman" w:hAnsi="Arial" w:cs="Arial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64F5C"/>
    <w:rPr>
      <w:rFonts w:ascii="Arial" w:eastAsia="Times New Roman" w:hAnsi="Arial" w:cs="Arial"/>
      <w:sz w:val="24"/>
      <w:szCs w:val="20"/>
      <w:lang w:eastAsia="es-ES"/>
    </w:rPr>
  </w:style>
  <w:style w:type="table" w:styleId="Tablaconcuadrcula">
    <w:name w:val="Table Grid"/>
    <w:basedOn w:val="Tablanormal"/>
    <w:uiPriority w:val="59"/>
    <w:rsid w:val="00864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864F5C"/>
    <w:pPr>
      <w:spacing w:after="0" w:line="240" w:lineRule="auto"/>
    </w:pPr>
    <w:rPr>
      <w:rFonts w:ascii="Arial" w:eastAsia="Times New Roman" w:hAnsi="Arial" w:cs="Arial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64F5C"/>
    <w:rPr>
      <w:rFonts w:ascii="Arial" w:eastAsia="Times New Roman" w:hAnsi="Arial" w:cs="Arial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6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UNALMED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Estadistica</dc:creator>
  <cp:keywords/>
  <dc:description/>
  <cp:lastModifiedBy>Estadistica</cp:lastModifiedBy>
  <cp:revision>9</cp:revision>
  <dcterms:created xsi:type="dcterms:W3CDTF">2021-10-20T13:49:00Z</dcterms:created>
  <dcterms:modified xsi:type="dcterms:W3CDTF">2022-03-22T20:13:00Z</dcterms:modified>
</cp:coreProperties>
</file>