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A3F7" w14:textId="1D499D54" w:rsidR="00FC6ACF" w:rsidRDefault="0046758C" w:rsidP="0046758C">
      <w:pPr>
        <w:rPr>
          <w:rFonts w:ascii="Times New Roman" w:hAnsi="Times New Roman" w:cs="Times New Roman"/>
          <w:b/>
          <w:bCs/>
          <w:sz w:val="28"/>
          <w:szCs w:val="28"/>
          <w:u w:val="single"/>
        </w:rPr>
      </w:pPr>
      <w:r w:rsidRPr="0046758C">
        <w:rPr>
          <w:rFonts w:ascii="Times New Roman" w:hAnsi="Times New Roman" w:cs="Times New Roman"/>
          <w:b/>
          <w:bCs/>
          <w:sz w:val="28"/>
          <w:szCs w:val="28"/>
          <w:u w:val="single"/>
        </w:rPr>
        <w:t>Authentication and Authorization Testing</w:t>
      </w:r>
    </w:p>
    <w:p w14:paraId="0FBBD5D2" w14:textId="1164B992" w:rsidR="0046758C" w:rsidRDefault="0046758C" w:rsidP="0046758C">
      <w:pPr>
        <w:rPr>
          <w:rFonts w:ascii="Times New Roman" w:hAnsi="Times New Roman" w:cs="Times New Roman"/>
          <w:b/>
          <w:bCs/>
          <w:sz w:val="28"/>
          <w:szCs w:val="28"/>
          <w:u w:val="single"/>
        </w:rPr>
      </w:pPr>
      <w:r>
        <w:rPr>
          <w:rFonts w:ascii="Times New Roman" w:hAnsi="Times New Roman" w:cs="Times New Roman"/>
          <w:b/>
          <w:bCs/>
          <w:sz w:val="28"/>
          <w:szCs w:val="28"/>
          <w:u w:val="single"/>
        </w:rPr>
        <w:t>Aim:</w:t>
      </w:r>
    </w:p>
    <w:p w14:paraId="282112C9" w14:textId="56BAA259" w:rsidR="0046758C" w:rsidRDefault="0046758C" w:rsidP="0046758C">
      <w:pPr>
        <w:rPr>
          <w:rFonts w:ascii="Times New Roman" w:hAnsi="Times New Roman" w:cs="Times New Roman"/>
          <w:sz w:val="24"/>
          <w:szCs w:val="24"/>
        </w:rPr>
      </w:pPr>
      <w:r w:rsidRPr="0046758C">
        <w:rPr>
          <w:rFonts w:ascii="Times New Roman" w:hAnsi="Times New Roman" w:cs="Times New Roman"/>
          <w:sz w:val="24"/>
          <w:szCs w:val="24"/>
        </w:rPr>
        <w:t xml:space="preserve">To familiarize authentication and authorization using </w:t>
      </w:r>
      <w:proofErr w:type="spellStart"/>
      <w:r w:rsidRPr="0046758C">
        <w:rPr>
          <w:rFonts w:ascii="Times New Roman" w:hAnsi="Times New Roman" w:cs="Times New Roman"/>
          <w:sz w:val="24"/>
          <w:szCs w:val="24"/>
        </w:rPr>
        <w:t>burpsuite</w:t>
      </w:r>
      <w:proofErr w:type="spellEnd"/>
    </w:p>
    <w:p w14:paraId="76CAABF1" w14:textId="6EF2E870" w:rsidR="0046758C" w:rsidRDefault="0046758C" w:rsidP="0046758C">
      <w:pPr>
        <w:rPr>
          <w:rFonts w:ascii="Times New Roman" w:hAnsi="Times New Roman" w:cs="Times New Roman"/>
          <w:b/>
          <w:bCs/>
          <w:sz w:val="28"/>
          <w:szCs w:val="28"/>
          <w:u w:val="single"/>
        </w:rPr>
      </w:pPr>
      <w:r w:rsidRPr="0046758C">
        <w:rPr>
          <w:rFonts w:ascii="Times New Roman" w:hAnsi="Times New Roman" w:cs="Times New Roman"/>
          <w:b/>
          <w:bCs/>
          <w:sz w:val="28"/>
          <w:szCs w:val="28"/>
          <w:u w:val="single"/>
        </w:rPr>
        <w:t>Description:</w:t>
      </w:r>
    </w:p>
    <w:p w14:paraId="3379AA4F" w14:textId="234594C3" w:rsidR="0046758C" w:rsidRDefault="0046758C" w:rsidP="0046758C">
      <w:pPr>
        <w:spacing w:line="360" w:lineRule="auto"/>
        <w:jc w:val="both"/>
        <w:rPr>
          <w:rFonts w:ascii="Times New Roman" w:hAnsi="Times New Roman" w:cs="Times New Roman"/>
          <w:sz w:val="24"/>
          <w:szCs w:val="24"/>
        </w:rPr>
      </w:pPr>
      <w:r w:rsidRPr="0046758C">
        <w:rPr>
          <w:rFonts w:ascii="Times New Roman" w:hAnsi="Times New Roman" w:cs="Times New Roman"/>
          <w:sz w:val="24"/>
          <w:szCs w:val="24"/>
        </w:rPr>
        <w:t>A</w:t>
      </w:r>
      <w:r w:rsidRPr="0046758C">
        <w:rPr>
          <w:rFonts w:ascii="Times New Roman" w:hAnsi="Times New Roman" w:cs="Times New Roman"/>
          <w:sz w:val="24"/>
          <w:szCs w:val="24"/>
        </w:rPr>
        <w:t>uthentication is the process of verifying who someone is, whereas authorization is the process of verifying what specific applications, files, and data a user has access to. The situation is like that of an airline that needs to determine which people can come on board. The first step is to confirm the identity of a passenger to make sure they are who they say they are. Once a passenger’s identity has been determined, the second step is verifying any special services the passenger has access to, whether it’s flying first-class or visiting the VIP lounge.</w:t>
      </w:r>
    </w:p>
    <w:p w14:paraId="243A93D0" w14:textId="07BC14DB" w:rsidR="0046758C" w:rsidRDefault="0046758C" w:rsidP="0046758C">
      <w:pPr>
        <w:spacing w:line="360" w:lineRule="auto"/>
        <w:jc w:val="both"/>
        <w:rPr>
          <w:rFonts w:ascii="Times New Roman" w:hAnsi="Times New Roman" w:cs="Times New Roman"/>
          <w:sz w:val="24"/>
          <w:szCs w:val="24"/>
        </w:rPr>
      </w:pPr>
      <w:r w:rsidRPr="0046758C">
        <w:rPr>
          <w:rFonts w:ascii="Times New Roman" w:hAnsi="Times New Roman" w:cs="Times New Roman"/>
          <w:sz w:val="24"/>
          <w:szCs w:val="24"/>
        </w:rPr>
        <w:t>Authentication is used to verify that users really are who they represent themselves to be. Once this has been confirmed, authorization is then used to grant the user permission to access different levels of information and perform specific functions, depending on the rules established for different types of users.</w:t>
      </w:r>
    </w:p>
    <w:p w14:paraId="0B38A6A0" w14:textId="6F0B4F74" w:rsidR="002B406A" w:rsidRPr="002B406A" w:rsidRDefault="002B406A" w:rsidP="002B406A">
      <w:pPr>
        <w:spacing w:line="360" w:lineRule="auto"/>
        <w:jc w:val="both"/>
        <w:rPr>
          <w:rFonts w:ascii="Times New Roman" w:hAnsi="Times New Roman" w:cs="Times New Roman"/>
          <w:sz w:val="24"/>
          <w:szCs w:val="24"/>
        </w:rPr>
      </w:pPr>
      <w:r w:rsidRPr="002B406A">
        <w:rPr>
          <w:rFonts w:ascii="Times New Roman" w:hAnsi="Times New Roman" w:cs="Times New Roman"/>
          <w:sz w:val="24"/>
          <w:szCs w:val="24"/>
        </w:rPr>
        <w:t>While user identity has historically been validated using the combination of a username and password, today’s authentication methods commonly rely upon three classes of information:</w:t>
      </w:r>
    </w:p>
    <w:p w14:paraId="175CF1DD" w14:textId="77777777" w:rsidR="002B406A" w:rsidRPr="002B406A" w:rsidRDefault="002B406A" w:rsidP="002B406A">
      <w:pPr>
        <w:pStyle w:val="ListParagraph"/>
        <w:numPr>
          <w:ilvl w:val="0"/>
          <w:numId w:val="1"/>
        </w:numPr>
        <w:spacing w:line="360" w:lineRule="auto"/>
        <w:jc w:val="both"/>
        <w:rPr>
          <w:rFonts w:ascii="Times New Roman" w:hAnsi="Times New Roman" w:cs="Times New Roman"/>
          <w:sz w:val="24"/>
          <w:szCs w:val="24"/>
        </w:rPr>
      </w:pPr>
      <w:r w:rsidRPr="002B406A">
        <w:rPr>
          <w:rFonts w:ascii="Times New Roman" w:hAnsi="Times New Roman" w:cs="Times New Roman"/>
          <w:sz w:val="24"/>
          <w:szCs w:val="24"/>
        </w:rPr>
        <w:t xml:space="preserve">What you know: Most commonly, this is a password. But it can also be an answer to a security question or a one-time pin that grants user access to just one session or transaction. </w:t>
      </w:r>
    </w:p>
    <w:p w14:paraId="63B7656D" w14:textId="77777777" w:rsidR="002B406A" w:rsidRPr="002B406A" w:rsidRDefault="002B406A" w:rsidP="002B406A">
      <w:pPr>
        <w:pStyle w:val="ListParagraph"/>
        <w:numPr>
          <w:ilvl w:val="0"/>
          <w:numId w:val="1"/>
        </w:numPr>
        <w:spacing w:line="360" w:lineRule="auto"/>
        <w:jc w:val="both"/>
        <w:rPr>
          <w:rFonts w:ascii="Times New Roman" w:hAnsi="Times New Roman" w:cs="Times New Roman"/>
          <w:sz w:val="24"/>
          <w:szCs w:val="24"/>
        </w:rPr>
      </w:pPr>
      <w:r w:rsidRPr="002B406A">
        <w:rPr>
          <w:rFonts w:ascii="Times New Roman" w:hAnsi="Times New Roman" w:cs="Times New Roman"/>
          <w:sz w:val="24"/>
          <w:szCs w:val="24"/>
        </w:rPr>
        <w:t>What you possess: This could be a mobile device or app, a security token, or digital ID card.</w:t>
      </w:r>
    </w:p>
    <w:p w14:paraId="0DBB0501" w14:textId="77777777" w:rsidR="002B406A" w:rsidRPr="002B406A" w:rsidRDefault="002B406A" w:rsidP="002B406A">
      <w:pPr>
        <w:pStyle w:val="ListParagraph"/>
        <w:numPr>
          <w:ilvl w:val="0"/>
          <w:numId w:val="1"/>
        </w:numPr>
        <w:spacing w:line="360" w:lineRule="auto"/>
        <w:jc w:val="both"/>
        <w:rPr>
          <w:rFonts w:ascii="Times New Roman" w:hAnsi="Times New Roman" w:cs="Times New Roman"/>
          <w:sz w:val="24"/>
          <w:szCs w:val="24"/>
        </w:rPr>
      </w:pPr>
      <w:r w:rsidRPr="002B406A">
        <w:rPr>
          <w:rFonts w:ascii="Times New Roman" w:hAnsi="Times New Roman" w:cs="Times New Roman"/>
          <w:sz w:val="24"/>
          <w:szCs w:val="24"/>
        </w:rPr>
        <w:t>What you are: This is biometric data such as a fingerprint, retinal scan, or facial recognition.</w:t>
      </w:r>
    </w:p>
    <w:p w14:paraId="14E7D9E7" w14:textId="5ABBBB3F" w:rsidR="0046758C" w:rsidRDefault="002B406A" w:rsidP="002B406A">
      <w:pPr>
        <w:spacing w:line="360" w:lineRule="auto"/>
        <w:jc w:val="both"/>
        <w:rPr>
          <w:rFonts w:ascii="Times New Roman" w:hAnsi="Times New Roman" w:cs="Times New Roman"/>
          <w:sz w:val="24"/>
          <w:szCs w:val="24"/>
        </w:rPr>
      </w:pPr>
      <w:r w:rsidRPr="002B406A">
        <w:rPr>
          <w:rFonts w:ascii="Times New Roman" w:hAnsi="Times New Roman" w:cs="Times New Roman"/>
          <w:sz w:val="24"/>
          <w:szCs w:val="24"/>
        </w:rPr>
        <w:t>Oftentimes, these types of information are combined using multiple layers of authentication. For example, a user may be asked to provide a username and password to complete an online purchase. Once that’s confirmed, a one-time pin may be sent to the user’s mobile phone as a second layer of security. Combining multiple authentication methods with consistent authentication protocols, organizations can ensure security as well as compatibility between systems.</w:t>
      </w:r>
    </w:p>
    <w:p w14:paraId="5F810BC4" w14:textId="6F0B26C2" w:rsidR="002B406A" w:rsidRPr="002B406A" w:rsidRDefault="002B406A" w:rsidP="002B406A">
      <w:pPr>
        <w:spacing w:line="360" w:lineRule="auto"/>
        <w:jc w:val="both"/>
        <w:rPr>
          <w:rFonts w:ascii="Times New Roman" w:hAnsi="Times New Roman" w:cs="Times New Roman"/>
          <w:sz w:val="24"/>
          <w:szCs w:val="24"/>
        </w:rPr>
      </w:pPr>
      <w:r w:rsidRPr="002B406A">
        <w:rPr>
          <w:rFonts w:ascii="Times New Roman" w:hAnsi="Times New Roman" w:cs="Times New Roman"/>
          <w:sz w:val="24"/>
          <w:szCs w:val="24"/>
        </w:rPr>
        <w:t>Once a user is authenticated, authorization controls are then applied to ensure users can access the data they need and perform specific functions such as adding or deleting information—</w:t>
      </w:r>
      <w:r w:rsidRPr="002B406A">
        <w:rPr>
          <w:rFonts w:ascii="Times New Roman" w:hAnsi="Times New Roman" w:cs="Times New Roman"/>
          <w:sz w:val="24"/>
          <w:szCs w:val="24"/>
        </w:rPr>
        <w:lastRenderedPageBreak/>
        <w:t>based on the permissions granted by the organization. These permissions can be assigned at the application, operating system, or infrastructure levels. Two common authorization techniques include:</w:t>
      </w:r>
    </w:p>
    <w:p w14:paraId="74AD3AA9" w14:textId="77777777" w:rsidR="002B406A" w:rsidRPr="002B406A" w:rsidRDefault="002B406A" w:rsidP="002B406A">
      <w:pPr>
        <w:pStyle w:val="ListParagraph"/>
        <w:numPr>
          <w:ilvl w:val="0"/>
          <w:numId w:val="2"/>
        </w:numPr>
        <w:spacing w:line="360" w:lineRule="auto"/>
        <w:jc w:val="both"/>
        <w:rPr>
          <w:rFonts w:ascii="Times New Roman" w:hAnsi="Times New Roman" w:cs="Times New Roman"/>
          <w:sz w:val="24"/>
          <w:szCs w:val="24"/>
        </w:rPr>
      </w:pPr>
      <w:r w:rsidRPr="002B406A">
        <w:rPr>
          <w:rFonts w:ascii="Times New Roman" w:hAnsi="Times New Roman" w:cs="Times New Roman"/>
          <w:sz w:val="24"/>
          <w:szCs w:val="24"/>
        </w:rPr>
        <w:t>Role-based access controls (RBAC): This authorization method gives users access to information based on their role within the organization. For example, all employees within a company may be able to view, but not modify, their personal information such as pay, vacation time, and 401K data. Yet human resources (HR) managers may be given access to all employees’ HR information with the ability to add, delete, and change this data. By assigning permissions according to each person’s role, organizations can ensure every user is productive, while limiting access to sensitive information.</w:t>
      </w:r>
    </w:p>
    <w:p w14:paraId="7329D58C" w14:textId="34B06B24" w:rsidR="002B406A" w:rsidRDefault="002B406A" w:rsidP="002B406A">
      <w:pPr>
        <w:pStyle w:val="ListParagraph"/>
        <w:numPr>
          <w:ilvl w:val="0"/>
          <w:numId w:val="2"/>
        </w:numPr>
        <w:spacing w:line="360" w:lineRule="auto"/>
        <w:jc w:val="both"/>
        <w:rPr>
          <w:rFonts w:ascii="Times New Roman" w:hAnsi="Times New Roman" w:cs="Times New Roman"/>
          <w:sz w:val="24"/>
          <w:szCs w:val="24"/>
        </w:rPr>
      </w:pPr>
      <w:r w:rsidRPr="002B406A">
        <w:rPr>
          <w:rFonts w:ascii="Times New Roman" w:hAnsi="Times New Roman" w:cs="Times New Roman"/>
          <w:sz w:val="24"/>
          <w:szCs w:val="24"/>
        </w:rPr>
        <w:t xml:space="preserve">Attribute-based access control (ABAC): ABAC grants </w:t>
      </w:r>
      <w:proofErr w:type="gramStart"/>
      <w:r w:rsidRPr="002B406A">
        <w:rPr>
          <w:rFonts w:ascii="Times New Roman" w:hAnsi="Times New Roman" w:cs="Times New Roman"/>
          <w:sz w:val="24"/>
          <w:szCs w:val="24"/>
        </w:rPr>
        <w:t>users</w:t>
      </w:r>
      <w:proofErr w:type="gramEnd"/>
      <w:r w:rsidRPr="002B406A">
        <w:rPr>
          <w:rFonts w:ascii="Times New Roman" w:hAnsi="Times New Roman" w:cs="Times New Roman"/>
          <w:sz w:val="24"/>
          <w:szCs w:val="24"/>
        </w:rPr>
        <w:t xml:space="preserve"> permissions on a more granular level than RBAC using a series of specific attributes. This may include user attributes such as the user’s name, role, organization, ID, and security clearance. It may include environmental attributes such as the time of access, location of the data, and current organizational threat levels. And it may include resource attributes such as the resource owner, file name, and level of data sensitivity. ABAC is a more complex authorization process than RBAC designed to further limit access. For example, rather than allowing all HR managers in an organization to change employees’ HR data, access can be limited to certain geographical locations or hours of the day to maintain tight security limits.</w:t>
      </w:r>
    </w:p>
    <w:p w14:paraId="7EB0373D" w14:textId="00319645" w:rsidR="002B406A" w:rsidRDefault="002B406A" w:rsidP="002B406A">
      <w:pPr>
        <w:spacing w:line="360" w:lineRule="auto"/>
        <w:jc w:val="both"/>
        <w:rPr>
          <w:rFonts w:ascii="Times New Roman" w:hAnsi="Times New Roman" w:cs="Times New Roman"/>
          <w:b/>
          <w:bCs/>
          <w:sz w:val="28"/>
          <w:szCs w:val="28"/>
          <w:u w:val="single"/>
        </w:rPr>
      </w:pPr>
      <w:r w:rsidRPr="002B406A">
        <w:rPr>
          <w:rFonts w:ascii="Times New Roman" w:hAnsi="Times New Roman" w:cs="Times New Roman"/>
          <w:b/>
          <w:bCs/>
          <w:sz w:val="28"/>
          <w:szCs w:val="28"/>
          <w:u w:val="single"/>
        </w:rPr>
        <w:t>Procedure</w:t>
      </w:r>
      <w:r>
        <w:rPr>
          <w:rFonts w:ascii="Times New Roman" w:hAnsi="Times New Roman" w:cs="Times New Roman"/>
          <w:b/>
          <w:bCs/>
          <w:sz w:val="28"/>
          <w:szCs w:val="28"/>
          <w:u w:val="single"/>
        </w:rPr>
        <w:t>:</w:t>
      </w:r>
    </w:p>
    <w:p w14:paraId="3FCA030F" w14:textId="77777777" w:rsidR="00F3485D" w:rsidRDefault="00F3485D" w:rsidP="00F3485D">
      <w:pPr>
        <w:pStyle w:val="ListParagraph"/>
        <w:numPr>
          <w:ilvl w:val="0"/>
          <w:numId w:val="3"/>
        </w:numPr>
        <w:spacing w:line="360" w:lineRule="auto"/>
        <w:jc w:val="both"/>
        <w:rPr>
          <w:rFonts w:ascii="Times New Roman" w:hAnsi="Times New Roman" w:cs="Times New Roman"/>
          <w:b/>
          <w:bCs/>
          <w:sz w:val="24"/>
          <w:szCs w:val="24"/>
        </w:rPr>
      </w:pPr>
      <w:r w:rsidRPr="00F3485D">
        <w:rPr>
          <w:rFonts w:ascii="Times New Roman" w:hAnsi="Times New Roman" w:cs="Times New Roman"/>
          <w:b/>
          <w:bCs/>
          <w:sz w:val="24"/>
          <w:szCs w:val="24"/>
        </w:rPr>
        <w:t>Testing for Default Credentials</w:t>
      </w:r>
    </w:p>
    <w:p w14:paraId="2A8A09CD" w14:textId="77777777" w:rsidR="00F3485D" w:rsidRPr="00F3485D" w:rsidRDefault="00F3485D" w:rsidP="00F3485D">
      <w:pPr>
        <w:shd w:val="clear" w:color="auto" w:fill="FFFFFF"/>
        <w:spacing w:before="100" w:beforeAutospacing="1" w:after="100" w:afterAutospacing="1" w:line="360" w:lineRule="auto"/>
        <w:jc w:val="both"/>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 xml:space="preserve">Authentication lies at the heart of an application’s protection against unauthorized access. If an attacker is able to break an application's authentication </w:t>
      </w:r>
      <w:proofErr w:type="gramStart"/>
      <w:r w:rsidRPr="00F3485D">
        <w:rPr>
          <w:rFonts w:ascii="Times New Roman" w:eastAsia="Times New Roman" w:hAnsi="Times New Roman" w:cs="Times New Roman"/>
          <w:color w:val="333332"/>
          <w:kern w:val="0"/>
          <w:sz w:val="24"/>
          <w:szCs w:val="24"/>
          <w:lang w:eastAsia="en-IN" w:bidi="ml-IN"/>
          <w14:ligatures w14:val="none"/>
        </w:rPr>
        <w:t>function</w:t>
      </w:r>
      <w:proofErr w:type="gramEnd"/>
      <w:r w:rsidRPr="00F3485D">
        <w:rPr>
          <w:rFonts w:ascii="Times New Roman" w:eastAsia="Times New Roman" w:hAnsi="Times New Roman" w:cs="Times New Roman"/>
          <w:color w:val="333332"/>
          <w:kern w:val="0"/>
          <w:sz w:val="24"/>
          <w:szCs w:val="24"/>
          <w:lang w:eastAsia="en-IN" w:bidi="ml-IN"/>
          <w14:ligatures w14:val="none"/>
        </w:rPr>
        <w:t xml:space="preserve"> then they may be able to own the entire application.</w:t>
      </w:r>
    </w:p>
    <w:p w14:paraId="0CA6C003" w14:textId="77777777" w:rsidR="00F3485D" w:rsidRPr="00F3485D" w:rsidRDefault="00F3485D" w:rsidP="00F3485D">
      <w:pPr>
        <w:shd w:val="clear" w:color="auto" w:fill="FFFFFF"/>
        <w:spacing w:after="0" w:line="360" w:lineRule="auto"/>
        <w:jc w:val="both"/>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The following tutorial demonstrates a technique to bypass authentication using a simulated login page from the “</w:t>
      </w:r>
      <w:proofErr w:type="spellStart"/>
      <w:r w:rsidRPr="00F3485D">
        <w:rPr>
          <w:rFonts w:ascii="Times New Roman" w:eastAsia="Times New Roman" w:hAnsi="Times New Roman" w:cs="Times New Roman"/>
          <w:color w:val="333332"/>
          <w:kern w:val="0"/>
          <w:sz w:val="24"/>
          <w:szCs w:val="24"/>
          <w:lang w:eastAsia="en-IN" w:bidi="ml-IN"/>
          <w14:ligatures w14:val="none"/>
        </w:rPr>
        <w:t>Mutillidae</w:t>
      </w:r>
      <w:proofErr w:type="spellEnd"/>
      <w:r w:rsidRPr="00F3485D">
        <w:rPr>
          <w:rFonts w:ascii="Times New Roman" w:eastAsia="Times New Roman" w:hAnsi="Times New Roman" w:cs="Times New Roman"/>
          <w:color w:val="333332"/>
          <w:kern w:val="0"/>
          <w:sz w:val="24"/>
          <w:szCs w:val="24"/>
          <w:lang w:eastAsia="en-IN" w:bidi="ml-IN"/>
          <w14:ligatures w14:val="none"/>
        </w:rPr>
        <w:t>” training tool. The version of “</w:t>
      </w:r>
      <w:proofErr w:type="spellStart"/>
      <w:r w:rsidRPr="00F3485D">
        <w:rPr>
          <w:rFonts w:ascii="Times New Roman" w:eastAsia="Times New Roman" w:hAnsi="Times New Roman" w:cs="Times New Roman"/>
          <w:color w:val="333332"/>
          <w:kern w:val="0"/>
          <w:sz w:val="24"/>
          <w:szCs w:val="24"/>
          <w:lang w:eastAsia="en-IN" w:bidi="ml-IN"/>
          <w14:ligatures w14:val="none"/>
        </w:rPr>
        <w:t>Mutillidae</w:t>
      </w:r>
      <w:proofErr w:type="spellEnd"/>
      <w:r w:rsidRPr="00F3485D">
        <w:rPr>
          <w:rFonts w:ascii="Times New Roman" w:eastAsia="Times New Roman" w:hAnsi="Times New Roman" w:cs="Times New Roman"/>
          <w:color w:val="333332"/>
          <w:kern w:val="0"/>
          <w:sz w:val="24"/>
          <w:szCs w:val="24"/>
          <w:lang w:eastAsia="en-IN" w:bidi="ml-IN"/>
          <w14:ligatures w14:val="none"/>
        </w:rPr>
        <w:t>” we are using is taken from OWASP’s Broken Web Application Project. </w:t>
      </w:r>
      <w:hyperlink r:id="rId5" w:history="1">
        <w:r w:rsidRPr="00F3485D">
          <w:rPr>
            <w:rFonts w:ascii="Times New Roman" w:eastAsia="Times New Roman" w:hAnsi="Times New Roman" w:cs="Times New Roman"/>
            <w:color w:val="FF6633"/>
            <w:kern w:val="0"/>
            <w:sz w:val="24"/>
            <w:szCs w:val="24"/>
            <w:lang w:eastAsia="en-IN" w:bidi="ml-IN"/>
            <w14:ligatures w14:val="none"/>
          </w:rPr>
          <w:t>Find out how to download, install and use this project</w:t>
        </w:r>
      </w:hyperlink>
      <w:r w:rsidRPr="00F3485D">
        <w:rPr>
          <w:rFonts w:ascii="Times New Roman" w:eastAsia="Times New Roman" w:hAnsi="Times New Roman" w:cs="Times New Roman"/>
          <w:color w:val="333332"/>
          <w:kern w:val="0"/>
          <w:sz w:val="24"/>
          <w:szCs w:val="24"/>
          <w:lang w:eastAsia="en-IN" w:bidi="ml-IN"/>
          <w14:ligatures w14:val="none"/>
        </w:rPr>
        <w:t>.</w:t>
      </w:r>
    </w:p>
    <w:p w14:paraId="5A1D2856" w14:textId="77777777" w:rsidR="00F3485D" w:rsidRDefault="00F3485D" w:rsidP="00F3485D">
      <w:pPr>
        <w:pStyle w:val="ListParagraph"/>
        <w:shd w:val="clear" w:color="auto" w:fill="FFFFFF"/>
        <w:spacing w:before="750" w:after="0" w:line="240" w:lineRule="auto"/>
        <w:ind w:left="360"/>
        <w:rPr>
          <w:rFonts w:ascii="Arial" w:eastAsia="Times New Roman" w:hAnsi="Arial" w:cs="Arial"/>
          <w:color w:val="333332"/>
          <w:kern w:val="0"/>
          <w:sz w:val="24"/>
          <w:szCs w:val="24"/>
          <w:lang w:eastAsia="en-IN" w:bidi="ml-IN"/>
          <w14:ligatures w14:val="none"/>
        </w:rPr>
      </w:pPr>
      <w:r w:rsidRPr="00F3485D">
        <w:rPr>
          <w:noProof/>
          <w:lang w:eastAsia="en-IN" w:bidi="ml-IN"/>
        </w:rPr>
        <w:lastRenderedPageBreak/>
        <w:drawing>
          <wp:inline distT="0" distB="0" distL="0" distR="0" wp14:anchorId="26E105F0" wp14:editId="6AA1D2F0">
            <wp:extent cx="3947160" cy="2368296"/>
            <wp:effectExtent l="0" t="0" r="0" b="0"/>
            <wp:docPr id="1047606679" name="Picture 13" descr="OWASP_AuthAndSessionManageme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WASP_AuthAndSessionManagement_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56667" cy="2374000"/>
                    </a:xfrm>
                    <a:prstGeom prst="rect">
                      <a:avLst/>
                    </a:prstGeom>
                    <a:noFill/>
                    <a:ln>
                      <a:noFill/>
                    </a:ln>
                  </pic:spPr>
                </pic:pic>
              </a:graphicData>
            </a:graphic>
          </wp:inline>
        </w:drawing>
      </w:r>
    </w:p>
    <w:p w14:paraId="2EEF06B1" w14:textId="06A3EF3A" w:rsidR="00F3485D" w:rsidRPr="00F3485D" w:rsidRDefault="00F3485D" w:rsidP="00F3485D">
      <w:pPr>
        <w:pStyle w:val="ListParagraph"/>
        <w:shd w:val="clear" w:color="auto" w:fill="FFFFFF"/>
        <w:spacing w:before="750" w:after="0" w:line="360" w:lineRule="auto"/>
        <w:ind w:left="360"/>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First, ensure that Burp is correctly </w:t>
      </w:r>
      <w:hyperlink r:id="rId7" w:history="1">
        <w:r w:rsidRPr="00F3485D">
          <w:rPr>
            <w:rFonts w:ascii="Times New Roman" w:eastAsia="Times New Roman" w:hAnsi="Times New Roman" w:cs="Times New Roman"/>
            <w:color w:val="FF6633"/>
            <w:kern w:val="0"/>
            <w:sz w:val="24"/>
            <w:szCs w:val="24"/>
            <w:lang w:eastAsia="en-IN" w:bidi="ml-IN"/>
            <w14:ligatures w14:val="none"/>
          </w:rPr>
          <w:t>configured with your browser</w:t>
        </w:r>
      </w:hyperlink>
      <w:r w:rsidRPr="00F3485D">
        <w:rPr>
          <w:rFonts w:ascii="Times New Roman" w:eastAsia="Times New Roman" w:hAnsi="Times New Roman" w:cs="Times New Roman"/>
          <w:color w:val="333332"/>
          <w:kern w:val="0"/>
          <w:sz w:val="24"/>
          <w:szCs w:val="24"/>
          <w:lang w:eastAsia="en-IN" w:bidi="ml-IN"/>
          <w14:ligatures w14:val="none"/>
        </w:rPr>
        <w:t>.</w:t>
      </w:r>
    </w:p>
    <w:p w14:paraId="22E08141" w14:textId="77777777" w:rsidR="00F3485D" w:rsidRPr="00F3485D" w:rsidRDefault="00F3485D" w:rsidP="00F3485D">
      <w:pPr>
        <w:pStyle w:val="ListParagraph"/>
        <w:shd w:val="clear" w:color="auto" w:fill="FFFFFF"/>
        <w:spacing w:beforeAutospacing="1" w:after="0" w:afterAutospacing="1" w:line="360" w:lineRule="auto"/>
        <w:ind w:left="360"/>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In the Burp </w:t>
      </w:r>
      <w:hyperlink r:id="rId8" w:history="1">
        <w:r w:rsidRPr="00F3485D">
          <w:rPr>
            <w:rFonts w:ascii="Times New Roman" w:eastAsia="Times New Roman" w:hAnsi="Times New Roman" w:cs="Times New Roman"/>
            <w:color w:val="FF6633"/>
            <w:kern w:val="0"/>
            <w:sz w:val="24"/>
            <w:szCs w:val="24"/>
            <w:lang w:eastAsia="en-IN" w:bidi="ml-IN"/>
            <w14:ligatures w14:val="none"/>
          </w:rPr>
          <w:t>Proxy</w:t>
        </w:r>
      </w:hyperlink>
      <w:r w:rsidRPr="00F3485D">
        <w:rPr>
          <w:rFonts w:ascii="Times New Roman" w:eastAsia="Times New Roman" w:hAnsi="Times New Roman" w:cs="Times New Roman"/>
          <w:color w:val="333332"/>
          <w:kern w:val="0"/>
          <w:sz w:val="24"/>
          <w:szCs w:val="24"/>
          <w:lang w:eastAsia="en-IN" w:bidi="ml-IN"/>
          <w14:ligatures w14:val="none"/>
        </w:rPr>
        <w:t> tab, ensure "Intercept is off" and visit the login page of the application you are testing in your browser.</w:t>
      </w:r>
    </w:p>
    <w:p w14:paraId="2AA195F2" w14:textId="697C6A77" w:rsidR="00F3485D" w:rsidRPr="00F3485D" w:rsidRDefault="00F3485D" w:rsidP="00F3485D">
      <w:pPr>
        <w:pStyle w:val="ListParagraph"/>
        <w:shd w:val="clear" w:color="auto" w:fill="FFFFFF"/>
        <w:spacing w:after="750" w:line="240" w:lineRule="auto"/>
        <w:ind w:left="360"/>
        <w:rPr>
          <w:rFonts w:ascii="Arial" w:eastAsia="Times New Roman" w:hAnsi="Arial" w:cs="Arial"/>
          <w:color w:val="333332"/>
          <w:kern w:val="0"/>
          <w:sz w:val="24"/>
          <w:szCs w:val="24"/>
          <w:lang w:eastAsia="en-IN" w:bidi="ml-IN"/>
          <w14:ligatures w14:val="none"/>
        </w:rPr>
      </w:pPr>
      <w:r w:rsidRPr="00F3485D">
        <w:rPr>
          <w:rFonts w:ascii="Arial" w:eastAsia="Times New Roman" w:hAnsi="Arial" w:cs="Arial"/>
          <w:color w:val="333332"/>
          <w:kern w:val="0"/>
          <w:sz w:val="24"/>
          <w:szCs w:val="24"/>
          <w:lang w:eastAsia="en-IN" w:bidi="ml-IN"/>
          <w14:ligatures w14:val="none"/>
        </w:rPr>
        <w:t> </w:t>
      </w:r>
      <w:r w:rsidRPr="00F3485D">
        <w:rPr>
          <w:noProof/>
          <w:lang w:eastAsia="en-IN" w:bidi="ml-IN"/>
        </w:rPr>
        <w:drawing>
          <wp:inline distT="0" distB="0" distL="0" distR="0" wp14:anchorId="21AD809C" wp14:editId="7276B762">
            <wp:extent cx="4137660" cy="2482596"/>
            <wp:effectExtent l="0" t="0" r="0" b="0"/>
            <wp:docPr id="1636673792" name="Picture 12" descr="OWASP_DataExpos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WASP_DataExposure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4521" cy="2486713"/>
                    </a:xfrm>
                    <a:prstGeom prst="rect">
                      <a:avLst/>
                    </a:prstGeom>
                    <a:noFill/>
                    <a:ln>
                      <a:noFill/>
                    </a:ln>
                  </pic:spPr>
                </pic:pic>
              </a:graphicData>
            </a:graphic>
          </wp:inline>
        </w:drawing>
      </w:r>
    </w:p>
    <w:p w14:paraId="2B65086D" w14:textId="22B6EF80" w:rsidR="00F3485D" w:rsidRPr="00F3485D" w:rsidRDefault="00F3485D" w:rsidP="00F3485D">
      <w:pPr>
        <w:pStyle w:val="ListParagraph"/>
        <w:shd w:val="clear" w:color="auto" w:fill="FFFFFF"/>
        <w:spacing w:before="750" w:after="75" w:line="360" w:lineRule="auto"/>
        <w:ind w:left="360"/>
        <w:jc w:val="both"/>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 xml:space="preserve">Return to </w:t>
      </w:r>
      <w:proofErr w:type="spellStart"/>
      <w:r w:rsidRPr="00F3485D">
        <w:rPr>
          <w:rFonts w:ascii="Times New Roman" w:eastAsia="Times New Roman" w:hAnsi="Times New Roman" w:cs="Times New Roman"/>
          <w:color w:val="333332"/>
          <w:kern w:val="0"/>
          <w:sz w:val="24"/>
          <w:szCs w:val="24"/>
          <w:lang w:eastAsia="en-IN" w:bidi="ml-IN"/>
          <w14:ligatures w14:val="none"/>
        </w:rPr>
        <w:t>Burp.In</w:t>
      </w:r>
      <w:proofErr w:type="spellEnd"/>
      <w:r w:rsidRPr="00F3485D">
        <w:rPr>
          <w:rFonts w:ascii="Times New Roman" w:eastAsia="Times New Roman" w:hAnsi="Times New Roman" w:cs="Times New Roman"/>
          <w:color w:val="333332"/>
          <w:kern w:val="0"/>
          <w:sz w:val="24"/>
          <w:szCs w:val="24"/>
          <w:lang w:eastAsia="en-IN" w:bidi="ml-IN"/>
          <w14:ligatures w14:val="none"/>
        </w:rPr>
        <w:t xml:space="preserve"> the </w:t>
      </w:r>
      <w:hyperlink r:id="rId10" w:history="1">
        <w:r w:rsidRPr="00F3485D">
          <w:rPr>
            <w:rFonts w:ascii="Times New Roman" w:eastAsia="Times New Roman" w:hAnsi="Times New Roman" w:cs="Times New Roman"/>
            <w:color w:val="FF6633"/>
            <w:kern w:val="0"/>
            <w:sz w:val="24"/>
            <w:szCs w:val="24"/>
            <w:lang w:eastAsia="en-IN" w:bidi="ml-IN"/>
            <w14:ligatures w14:val="none"/>
          </w:rPr>
          <w:t>Proxy</w:t>
        </w:r>
      </w:hyperlink>
      <w:r w:rsidRPr="00F3485D">
        <w:rPr>
          <w:rFonts w:ascii="Times New Roman" w:eastAsia="Times New Roman" w:hAnsi="Times New Roman" w:cs="Times New Roman"/>
          <w:color w:val="333332"/>
          <w:kern w:val="0"/>
          <w:sz w:val="24"/>
          <w:szCs w:val="24"/>
          <w:lang w:eastAsia="en-IN" w:bidi="ml-IN"/>
          <w14:ligatures w14:val="none"/>
        </w:rPr>
        <w:t> "Intercept" tab, ensure "Intercept is on".</w:t>
      </w:r>
    </w:p>
    <w:p w14:paraId="5E010F31" w14:textId="37A9B2EA" w:rsidR="00F3485D" w:rsidRPr="00F3485D" w:rsidRDefault="00F3485D" w:rsidP="00F3485D">
      <w:pPr>
        <w:pStyle w:val="ListParagraph"/>
        <w:shd w:val="clear" w:color="auto" w:fill="FFFFFF"/>
        <w:spacing w:before="750" w:after="0" w:line="240" w:lineRule="auto"/>
        <w:ind w:left="360"/>
        <w:rPr>
          <w:rFonts w:ascii="Arial" w:eastAsia="Times New Roman" w:hAnsi="Arial" w:cs="Arial"/>
          <w:color w:val="333332"/>
          <w:kern w:val="0"/>
          <w:sz w:val="24"/>
          <w:szCs w:val="24"/>
          <w:lang w:eastAsia="en-IN" w:bidi="ml-IN"/>
          <w14:ligatures w14:val="none"/>
        </w:rPr>
      </w:pPr>
      <w:r w:rsidRPr="00F3485D">
        <w:rPr>
          <w:noProof/>
          <w:lang w:eastAsia="en-IN" w:bidi="ml-IN"/>
        </w:rPr>
        <w:drawing>
          <wp:inline distT="0" distB="0" distL="0" distR="0" wp14:anchorId="182BB1E6" wp14:editId="5DB79E4B">
            <wp:extent cx="4305300" cy="2583180"/>
            <wp:effectExtent l="0" t="0" r="0" b="7620"/>
            <wp:docPr id="629517225" name="Picture 11" descr="OWASP_AuthAndSessionManageme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ASP_AuthAndSessionManagement_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9745" cy="2585847"/>
                    </a:xfrm>
                    <a:prstGeom prst="rect">
                      <a:avLst/>
                    </a:prstGeom>
                    <a:noFill/>
                    <a:ln>
                      <a:noFill/>
                    </a:ln>
                  </pic:spPr>
                </pic:pic>
              </a:graphicData>
            </a:graphic>
          </wp:inline>
        </w:drawing>
      </w:r>
    </w:p>
    <w:p w14:paraId="2D07BA7C" w14:textId="1D99A3D7" w:rsidR="00F3485D" w:rsidRPr="00F3485D" w:rsidRDefault="00F3485D" w:rsidP="00F3485D">
      <w:pPr>
        <w:pStyle w:val="ListParagraph"/>
        <w:shd w:val="clear" w:color="auto" w:fill="FFFFFF"/>
        <w:spacing w:before="750" w:after="75" w:line="360" w:lineRule="auto"/>
        <w:ind w:left="360"/>
        <w:jc w:val="both"/>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In your browser enter some arbitrary details in to the login page and submit the request.</w:t>
      </w:r>
    </w:p>
    <w:p w14:paraId="42C77A34" w14:textId="77777777" w:rsidR="00F3485D" w:rsidRDefault="00F3485D" w:rsidP="00F3485D">
      <w:pPr>
        <w:shd w:val="clear" w:color="auto" w:fill="FFFFFF"/>
        <w:spacing w:before="750" w:after="0" w:line="240" w:lineRule="auto"/>
        <w:ind w:left="720"/>
        <w:rPr>
          <w:rFonts w:ascii="Arial" w:eastAsia="Times New Roman" w:hAnsi="Arial" w:cs="Arial"/>
          <w:color w:val="333332"/>
          <w:kern w:val="0"/>
          <w:sz w:val="24"/>
          <w:szCs w:val="24"/>
          <w:lang w:eastAsia="en-IN" w:bidi="ml-IN"/>
          <w14:ligatures w14:val="none"/>
        </w:rPr>
      </w:pPr>
      <w:r w:rsidRPr="00F3485D">
        <w:rPr>
          <w:noProof/>
          <w:lang w:eastAsia="en-IN" w:bidi="ml-IN"/>
        </w:rPr>
        <w:lastRenderedPageBreak/>
        <w:drawing>
          <wp:inline distT="0" distB="0" distL="0" distR="0" wp14:anchorId="5F547422" wp14:editId="1C2EB7D9">
            <wp:extent cx="4556760" cy="2734056"/>
            <wp:effectExtent l="0" t="0" r="0" b="9525"/>
            <wp:docPr id="743857550" name="Picture 10" descr="OWASP_AuthAndSessionManagemen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WASP_AuthAndSessionManagement_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9914" cy="2735948"/>
                    </a:xfrm>
                    <a:prstGeom prst="rect">
                      <a:avLst/>
                    </a:prstGeom>
                    <a:noFill/>
                    <a:ln>
                      <a:noFill/>
                    </a:ln>
                  </pic:spPr>
                </pic:pic>
              </a:graphicData>
            </a:graphic>
          </wp:inline>
        </w:drawing>
      </w:r>
    </w:p>
    <w:p w14:paraId="4D865C20" w14:textId="60A8B227" w:rsidR="00F3485D" w:rsidRPr="00F3485D" w:rsidRDefault="00F3485D" w:rsidP="00F3485D">
      <w:pPr>
        <w:shd w:val="clear" w:color="auto" w:fill="FFFFFF"/>
        <w:spacing w:before="750" w:after="0" w:line="360" w:lineRule="auto"/>
        <w:ind w:left="720"/>
        <w:rPr>
          <w:rFonts w:ascii="Arial" w:eastAsia="Times New Roman" w:hAnsi="Arial" w:cs="Arial"/>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The captured request can be viewed in the </w:t>
      </w:r>
      <w:hyperlink r:id="rId13" w:history="1">
        <w:r w:rsidRPr="00F3485D">
          <w:rPr>
            <w:rFonts w:ascii="Times New Roman" w:eastAsia="Times New Roman" w:hAnsi="Times New Roman" w:cs="Times New Roman"/>
            <w:color w:val="FF6633"/>
            <w:kern w:val="0"/>
            <w:sz w:val="24"/>
            <w:szCs w:val="24"/>
            <w:lang w:eastAsia="en-IN" w:bidi="ml-IN"/>
            <w14:ligatures w14:val="none"/>
          </w:rPr>
          <w:t>Proxy</w:t>
        </w:r>
      </w:hyperlink>
      <w:r w:rsidRPr="00F3485D">
        <w:rPr>
          <w:rFonts w:ascii="Times New Roman" w:eastAsia="Times New Roman" w:hAnsi="Times New Roman" w:cs="Times New Roman"/>
          <w:color w:val="333332"/>
          <w:kern w:val="0"/>
          <w:sz w:val="24"/>
          <w:szCs w:val="24"/>
          <w:lang w:eastAsia="en-IN" w:bidi="ml-IN"/>
          <w14:ligatures w14:val="none"/>
        </w:rPr>
        <w:t xml:space="preserve"> "Intercept" </w:t>
      </w:r>
      <w:proofErr w:type="spellStart"/>
      <w:r w:rsidRPr="00F3485D">
        <w:rPr>
          <w:rFonts w:ascii="Times New Roman" w:eastAsia="Times New Roman" w:hAnsi="Times New Roman" w:cs="Times New Roman"/>
          <w:color w:val="333332"/>
          <w:kern w:val="0"/>
          <w:sz w:val="24"/>
          <w:szCs w:val="24"/>
          <w:lang w:eastAsia="en-IN" w:bidi="ml-IN"/>
          <w14:ligatures w14:val="none"/>
        </w:rPr>
        <w:t>tab.Right</w:t>
      </w:r>
      <w:proofErr w:type="spellEnd"/>
      <w:r w:rsidRPr="00F3485D">
        <w:rPr>
          <w:rFonts w:ascii="Times New Roman" w:eastAsia="Times New Roman" w:hAnsi="Times New Roman" w:cs="Times New Roman"/>
          <w:color w:val="333332"/>
          <w:kern w:val="0"/>
          <w:sz w:val="24"/>
          <w:szCs w:val="24"/>
          <w:lang w:eastAsia="en-IN" w:bidi="ml-IN"/>
          <w14:ligatures w14:val="none"/>
        </w:rPr>
        <w:t xml:space="preserve"> click on the request to bring up the context </w:t>
      </w:r>
      <w:proofErr w:type="spellStart"/>
      <w:r w:rsidRPr="00F3485D">
        <w:rPr>
          <w:rFonts w:ascii="Times New Roman" w:eastAsia="Times New Roman" w:hAnsi="Times New Roman" w:cs="Times New Roman"/>
          <w:color w:val="333332"/>
          <w:kern w:val="0"/>
          <w:sz w:val="24"/>
          <w:szCs w:val="24"/>
          <w:lang w:eastAsia="en-IN" w:bidi="ml-IN"/>
          <w14:ligatures w14:val="none"/>
        </w:rPr>
        <w:t>menu.Then</w:t>
      </w:r>
      <w:proofErr w:type="spellEnd"/>
      <w:r w:rsidRPr="00F3485D">
        <w:rPr>
          <w:rFonts w:ascii="Times New Roman" w:eastAsia="Times New Roman" w:hAnsi="Times New Roman" w:cs="Times New Roman"/>
          <w:color w:val="333332"/>
          <w:kern w:val="0"/>
          <w:sz w:val="24"/>
          <w:szCs w:val="24"/>
          <w:lang w:eastAsia="en-IN" w:bidi="ml-IN"/>
          <w14:ligatures w14:val="none"/>
        </w:rPr>
        <w:t xml:space="preserve"> click "Send to </w:t>
      </w:r>
      <w:hyperlink r:id="rId14" w:history="1">
        <w:r w:rsidRPr="00F3485D">
          <w:rPr>
            <w:rFonts w:ascii="Times New Roman" w:eastAsia="Times New Roman" w:hAnsi="Times New Roman" w:cs="Times New Roman"/>
            <w:color w:val="FF6633"/>
            <w:kern w:val="0"/>
            <w:sz w:val="24"/>
            <w:szCs w:val="24"/>
            <w:lang w:eastAsia="en-IN" w:bidi="ml-IN"/>
            <w14:ligatures w14:val="none"/>
          </w:rPr>
          <w:t>Intruder</w:t>
        </w:r>
      </w:hyperlink>
      <w:r w:rsidRPr="00F3485D">
        <w:rPr>
          <w:rFonts w:ascii="Times New Roman" w:eastAsia="Times New Roman" w:hAnsi="Times New Roman" w:cs="Times New Roman"/>
          <w:color w:val="333332"/>
          <w:kern w:val="0"/>
          <w:sz w:val="24"/>
          <w:szCs w:val="24"/>
          <w:lang w:eastAsia="en-IN" w:bidi="ml-IN"/>
          <w14:ligatures w14:val="none"/>
        </w:rPr>
        <w:t>".</w:t>
      </w:r>
    </w:p>
    <w:p w14:paraId="1A11494E" w14:textId="4FADD321" w:rsidR="00F3485D" w:rsidRPr="00F3485D" w:rsidRDefault="00F3485D" w:rsidP="00F3485D">
      <w:pPr>
        <w:shd w:val="clear" w:color="auto" w:fill="FFFFFF"/>
        <w:spacing w:before="750" w:after="0" w:line="240" w:lineRule="auto"/>
        <w:ind w:left="720"/>
        <w:rPr>
          <w:rFonts w:ascii="Arial" w:eastAsia="Times New Roman" w:hAnsi="Arial" w:cs="Arial"/>
          <w:color w:val="333332"/>
          <w:kern w:val="0"/>
          <w:sz w:val="24"/>
          <w:szCs w:val="24"/>
          <w:lang w:eastAsia="en-IN" w:bidi="ml-IN"/>
          <w14:ligatures w14:val="none"/>
        </w:rPr>
      </w:pPr>
      <w:r w:rsidRPr="00F3485D">
        <w:rPr>
          <w:noProof/>
          <w:lang w:eastAsia="en-IN" w:bidi="ml-IN"/>
        </w:rPr>
        <w:drawing>
          <wp:inline distT="0" distB="0" distL="0" distR="0" wp14:anchorId="45F8234E" wp14:editId="6B7DAEF5">
            <wp:extent cx="4762500" cy="2857500"/>
            <wp:effectExtent l="0" t="0" r="0" b="0"/>
            <wp:docPr id="725857508" name="Picture 9" descr="OWASP_AuthAndSessionManagemen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WASP_AuthAndSessionManagement_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2435ED02" w14:textId="77777777" w:rsidR="00F3485D" w:rsidRPr="00F3485D" w:rsidRDefault="00F3485D" w:rsidP="00F3485D">
      <w:pPr>
        <w:pStyle w:val="ListParagraph"/>
        <w:shd w:val="clear" w:color="auto" w:fill="FFFFFF"/>
        <w:spacing w:before="750" w:after="0" w:line="360" w:lineRule="auto"/>
        <w:ind w:left="360"/>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Go to the</w:t>
      </w:r>
      <w:hyperlink r:id="rId16" w:history="1">
        <w:r w:rsidRPr="00F3485D">
          <w:rPr>
            <w:rFonts w:ascii="Times New Roman" w:eastAsia="Times New Roman" w:hAnsi="Times New Roman" w:cs="Times New Roman"/>
            <w:color w:val="FF6633"/>
            <w:kern w:val="0"/>
            <w:sz w:val="24"/>
            <w:szCs w:val="24"/>
            <w:lang w:eastAsia="en-IN" w:bidi="ml-IN"/>
            <w14:ligatures w14:val="none"/>
          </w:rPr>
          <w:t> Intruder</w:t>
        </w:r>
      </w:hyperlink>
      <w:r w:rsidRPr="00F3485D">
        <w:rPr>
          <w:rFonts w:ascii="Times New Roman" w:eastAsia="Times New Roman" w:hAnsi="Times New Roman" w:cs="Times New Roman"/>
          <w:color w:val="333332"/>
          <w:kern w:val="0"/>
          <w:sz w:val="24"/>
          <w:szCs w:val="24"/>
          <w:lang w:eastAsia="en-IN" w:bidi="ml-IN"/>
          <w14:ligatures w14:val="none"/>
        </w:rPr>
        <w:t> "</w:t>
      </w:r>
      <w:hyperlink r:id="rId17" w:history="1">
        <w:r w:rsidRPr="00F3485D">
          <w:rPr>
            <w:rFonts w:ascii="Times New Roman" w:eastAsia="Times New Roman" w:hAnsi="Times New Roman" w:cs="Times New Roman"/>
            <w:color w:val="FF6633"/>
            <w:kern w:val="0"/>
            <w:sz w:val="24"/>
            <w:szCs w:val="24"/>
            <w:lang w:eastAsia="en-IN" w:bidi="ml-IN"/>
            <w14:ligatures w14:val="none"/>
          </w:rPr>
          <w:t>Positions</w:t>
        </w:r>
      </w:hyperlink>
      <w:r w:rsidRPr="00F3485D">
        <w:rPr>
          <w:rFonts w:ascii="Times New Roman" w:eastAsia="Times New Roman" w:hAnsi="Times New Roman" w:cs="Times New Roman"/>
          <w:color w:val="333332"/>
          <w:kern w:val="0"/>
          <w:sz w:val="24"/>
          <w:szCs w:val="24"/>
          <w:lang w:eastAsia="en-IN" w:bidi="ml-IN"/>
          <w14:ligatures w14:val="none"/>
        </w:rPr>
        <w:t>" tab.</w:t>
      </w:r>
    </w:p>
    <w:p w14:paraId="43D23DFE" w14:textId="77777777" w:rsidR="00F3485D" w:rsidRPr="00F3485D" w:rsidRDefault="00F3485D" w:rsidP="00F3485D">
      <w:pPr>
        <w:pStyle w:val="ListParagraph"/>
        <w:shd w:val="clear" w:color="auto" w:fill="FFFFFF"/>
        <w:spacing w:before="750" w:after="75" w:line="360" w:lineRule="auto"/>
        <w:ind w:left="360"/>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Add the "username" and "password" parameter values as payload positions by highlighting them and using the "Add" button.</w:t>
      </w:r>
    </w:p>
    <w:p w14:paraId="73A11210" w14:textId="77777777" w:rsidR="00F3485D" w:rsidRPr="00F3485D" w:rsidRDefault="00F3485D" w:rsidP="00F3485D">
      <w:pPr>
        <w:pStyle w:val="ListParagraph"/>
        <w:shd w:val="clear" w:color="auto" w:fill="FFFFFF"/>
        <w:spacing w:before="750" w:after="75" w:line="360" w:lineRule="auto"/>
        <w:ind w:left="360"/>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Change the attack to "Cluster bomb" using the "Attack type" drop down menu.</w:t>
      </w:r>
    </w:p>
    <w:p w14:paraId="5DFBE054" w14:textId="327D8FD6" w:rsidR="00F3485D" w:rsidRPr="00F3485D" w:rsidRDefault="00F3485D" w:rsidP="00F3485D">
      <w:pPr>
        <w:pStyle w:val="ListParagraph"/>
        <w:shd w:val="clear" w:color="auto" w:fill="FFFFFF"/>
        <w:spacing w:before="750" w:after="75" w:line="240" w:lineRule="auto"/>
        <w:ind w:left="360"/>
        <w:rPr>
          <w:rFonts w:ascii="Arial" w:eastAsia="Times New Roman" w:hAnsi="Arial" w:cs="Arial"/>
          <w:color w:val="333332"/>
          <w:kern w:val="0"/>
          <w:sz w:val="24"/>
          <w:szCs w:val="24"/>
          <w:lang w:eastAsia="en-IN" w:bidi="ml-IN"/>
          <w14:ligatures w14:val="none"/>
        </w:rPr>
      </w:pPr>
      <w:r w:rsidRPr="00F3485D">
        <w:rPr>
          <w:rFonts w:ascii="Arial" w:eastAsia="Times New Roman" w:hAnsi="Arial" w:cs="Arial"/>
          <w:color w:val="333332"/>
          <w:kern w:val="0"/>
          <w:sz w:val="24"/>
          <w:szCs w:val="24"/>
          <w:lang w:eastAsia="en-IN" w:bidi="ml-IN"/>
          <w14:ligatures w14:val="none"/>
        </w:rPr>
        <w:t> </w:t>
      </w:r>
    </w:p>
    <w:p w14:paraId="22D9CD36" w14:textId="4857117A" w:rsidR="00F3485D" w:rsidRPr="00F3485D" w:rsidRDefault="00F3485D" w:rsidP="00F3485D">
      <w:pPr>
        <w:pStyle w:val="ListParagraph"/>
        <w:shd w:val="clear" w:color="auto" w:fill="FFFFFF"/>
        <w:spacing w:before="750" w:after="0" w:line="240" w:lineRule="auto"/>
        <w:ind w:left="360"/>
        <w:rPr>
          <w:rFonts w:ascii="Arial" w:eastAsia="Times New Roman" w:hAnsi="Arial" w:cs="Arial"/>
          <w:color w:val="333332"/>
          <w:kern w:val="0"/>
          <w:sz w:val="24"/>
          <w:szCs w:val="24"/>
          <w:lang w:eastAsia="en-IN" w:bidi="ml-IN"/>
          <w14:ligatures w14:val="none"/>
        </w:rPr>
      </w:pPr>
      <w:r w:rsidRPr="00F3485D">
        <w:rPr>
          <w:noProof/>
          <w:lang w:eastAsia="en-IN" w:bidi="ml-IN"/>
        </w:rPr>
        <w:lastRenderedPageBreak/>
        <w:drawing>
          <wp:inline distT="0" distB="0" distL="0" distR="0" wp14:anchorId="5B6F30D7" wp14:editId="27F6F664">
            <wp:extent cx="4762500" cy="2857500"/>
            <wp:effectExtent l="0" t="0" r="0" b="0"/>
            <wp:docPr id="1307342077" name="Picture 8" descr="OWASP_AuthAndSessionManagemen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WASP_AuthAndSessionManagement_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18A24A2A" w14:textId="77777777" w:rsidR="00F3485D" w:rsidRPr="00F3485D" w:rsidRDefault="00F3485D" w:rsidP="00F3485D">
      <w:pPr>
        <w:pStyle w:val="ListParagraph"/>
        <w:shd w:val="clear" w:color="auto" w:fill="FFFFFF"/>
        <w:spacing w:before="750" w:after="0" w:line="240" w:lineRule="auto"/>
        <w:ind w:left="360"/>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Go to the "</w:t>
      </w:r>
      <w:hyperlink r:id="rId19" w:history="1">
        <w:r w:rsidRPr="00F3485D">
          <w:rPr>
            <w:rFonts w:ascii="Times New Roman" w:eastAsia="Times New Roman" w:hAnsi="Times New Roman" w:cs="Times New Roman"/>
            <w:color w:val="FF6633"/>
            <w:kern w:val="0"/>
            <w:sz w:val="24"/>
            <w:szCs w:val="24"/>
            <w:lang w:eastAsia="en-IN" w:bidi="ml-IN"/>
            <w14:ligatures w14:val="none"/>
          </w:rPr>
          <w:t>Payloads</w:t>
        </w:r>
      </w:hyperlink>
      <w:r w:rsidRPr="00F3485D">
        <w:rPr>
          <w:rFonts w:ascii="Times New Roman" w:eastAsia="Times New Roman" w:hAnsi="Times New Roman" w:cs="Times New Roman"/>
          <w:color w:val="333332"/>
          <w:kern w:val="0"/>
          <w:sz w:val="24"/>
          <w:szCs w:val="24"/>
          <w:lang w:eastAsia="en-IN" w:bidi="ml-IN"/>
          <w14:ligatures w14:val="none"/>
        </w:rPr>
        <w:t>" tab.</w:t>
      </w:r>
    </w:p>
    <w:p w14:paraId="2503F3EB" w14:textId="77777777" w:rsidR="00F3485D" w:rsidRPr="00F3485D" w:rsidRDefault="00F3485D" w:rsidP="00F3485D">
      <w:pPr>
        <w:pStyle w:val="ListParagraph"/>
        <w:shd w:val="clear" w:color="auto" w:fill="FFFFFF"/>
        <w:spacing w:before="750" w:after="75" w:line="240" w:lineRule="auto"/>
        <w:ind w:left="360"/>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In the "Payload sets" settings, ensure "Payload set" is "1" and "Payload type" is set to "Simple list".</w:t>
      </w:r>
    </w:p>
    <w:p w14:paraId="23B13CDD" w14:textId="77777777" w:rsidR="00F3485D" w:rsidRPr="00F3485D" w:rsidRDefault="00F3485D" w:rsidP="00F3485D">
      <w:pPr>
        <w:pStyle w:val="ListParagraph"/>
        <w:shd w:val="clear" w:color="auto" w:fill="FFFFFF"/>
        <w:spacing w:beforeAutospacing="1" w:after="0" w:afterAutospacing="1" w:line="240" w:lineRule="auto"/>
        <w:ind w:left="360"/>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In the "</w:t>
      </w:r>
      <w:hyperlink r:id="rId20" w:history="1">
        <w:r w:rsidRPr="00F3485D">
          <w:rPr>
            <w:rFonts w:ascii="Times New Roman" w:eastAsia="Times New Roman" w:hAnsi="Times New Roman" w:cs="Times New Roman"/>
            <w:color w:val="FF6633"/>
            <w:kern w:val="0"/>
            <w:sz w:val="24"/>
            <w:szCs w:val="24"/>
            <w:lang w:eastAsia="en-IN" w:bidi="ml-IN"/>
            <w14:ligatures w14:val="none"/>
          </w:rPr>
          <w:t>Payload settings</w:t>
        </w:r>
      </w:hyperlink>
      <w:r w:rsidRPr="00F3485D">
        <w:rPr>
          <w:rFonts w:ascii="Times New Roman" w:eastAsia="Times New Roman" w:hAnsi="Times New Roman" w:cs="Times New Roman"/>
          <w:color w:val="333332"/>
          <w:kern w:val="0"/>
          <w:sz w:val="24"/>
          <w:szCs w:val="24"/>
          <w:lang w:eastAsia="en-IN" w:bidi="ml-IN"/>
          <w14:ligatures w14:val="none"/>
        </w:rPr>
        <w:t>" field enter some possible usernames. You can do this manually or use a custom or pre-set payload list.</w:t>
      </w:r>
    </w:p>
    <w:p w14:paraId="6178B07E" w14:textId="77777777" w:rsidR="00F3485D" w:rsidRPr="00F3485D" w:rsidRDefault="00F3485D" w:rsidP="00F3485D">
      <w:pPr>
        <w:pStyle w:val="ListParagraph"/>
        <w:shd w:val="clear" w:color="auto" w:fill="FFFFFF"/>
        <w:spacing w:after="750" w:line="240" w:lineRule="auto"/>
        <w:ind w:left="360"/>
        <w:rPr>
          <w:rFonts w:ascii="Times New Roman" w:eastAsia="Times New Roman" w:hAnsi="Times New Roman" w:cs="Times New Roman"/>
          <w:color w:val="333332"/>
          <w:kern w:val="0"/>
          <w:sz w:val="24"/>
          <w:szCs w:val="24"/>
          <w:lang w:eastAsia="en-IN" w:bidi="ml-IN"/>
          <w14:ligatures w14:val="none"/>
        </w:rPr>
      </w:pPr>
      <w:r w:rsidRPr="00F3485D">
        <w:rPr>
          <w:rFonts w:ascii="Times New Roman" w:eastAsia="Times New Roman" w:hAnsi="Times New Roman" w:cs="Times New Roman"/>
          <w:color w:val="333332"/>
          <w:kern w:val="0"/>
          <w:sz w:val="24"/>
          <w:szCs w:val="24"/>
          <w:lang w:eastAsia="en-IN" w:bidi="ml-IN"/>
          <w14:ligatures w14:val="none"/>
        </w:rPr>
        <w:t> </w:t>
      </w:r>
    </w:p>
    <w:p w14:paraId="6E17B32D" w14:textId="41B74CCB" w:rsidR="00F3485D" w:rsidRPr="00F3485D" w:rsidRDefault="00F3485D" w:rsidP="00F3485D">
      <w:pPr>
        <w:pStyle w:val="ListParagraph"/>
        <w:shd w:val="clear" w:color="auto" w:fill="FFFFFF"/>
        <w:spacing w:before="750" w:after="0" w:line="240" w:lineRule="auto"/>
        <w:ind w:left="360"/>
        <w:rPr>
          <w:rFonts w:ascii="Arial" w:eastAsia="Times New Roman" w:hAnsi="Arial" w:cs="Arial"/>
          <w:color w:val="333332"/>
          <w:kern w:val="0"/>
          <w:sz w:val="24"/>
          <w:szCs w:val="24"/>
          <w:lang w:eastAsia="en-IN" w:bidi="ml-IN"/>
          <w14:ligatures w14:val="none"/>
        </w:rPr>
      </w:pPr>
      <w:r w:rsidRPr="00F3485D">
        <w:rPr>
          <w:noProof/>
          <w:lang w:eastAsia="en-IN" w:bidi="ml-IN"/>
        </w:rPr>
        <w:drawing>
          <wp:inline distT="0" distB="0" distL="0" distR="0" wp14:anchorId="53B18936" wp14:editId="09E8C417">
            <wp:extent cx="4754880" cy="2857500"/>
            <wp:effectExtent l="0" t="0" r="7620" b="0"/>
            <wp:docPr id="1605932294" name="Picture 7" descr="OWASP_AuthAndSessionManagemen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WASP_AuthAndSessionManagement_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4880" cy="2857500"/>
                    </a:xfrm>
                    <a:prstGeom prst="rect">
                      <a:avLst/>
                    </a:prstGeom>
                    <a:noFill/>
                    <a:ln>
                      <a:noFill/>
                    </a:ln>
                  </pic:spPr>
                </pic:pic>
              </a:graphicData>
            </a:graphic>
          </wp:inline>
        </w:drawing>
      </w:r>
    </w:p>
    <w:p w14:paraId="1E41CAA6" w14:textId="77777777" w:rsidR="00F3485D" w:rsidRPr="00642B17" w:rsidRDefault="00F3485D" w:rsidP="00642B17">
      <w:pPr>
        <w:pStyle w:val="ListParagraph"/>
        <w:shd w:val="clear" w:color="auto" w:fill="FFFFFF"/>
        <w:spacing w:before="750" w:after="75" w:line="360" w:lineRule="auto"/>
        <w:ind w:left="360"/>
        <w:jc w:val="both"/>
        <w:rPr>
          <w:rFonts w:ascii="Times New Roman" w:eastAsia="Times New Roman" w:hAnsi="Times New Roman" w:cs="Times New Roman"/>
          <w:color w:val="333332"/>
          <w:kern w:val="0"/>
          <w:sz w:val="24"/>
          <w:szCs w:val="24"/>
          <w:lang w:eastAsia="en-IN" w:bidi="ml-IN"/>
          <w14:ligatures w14:val="none"/>
        </w:rPr>
      </w:pPr>
      <w:r w:rsidRPr="00642B17">
        <w:rPr>
          <w:rFonts w:ascii="Times New Roman" w:eastAsia="Times New Roman" w:hAnsi="Times New Roman" w:cs="Times New Roman"/>
          <w:color w:val="333332"/>
          <w:kern w:val="0"/>
          <w:sz w:val="24"/>
          <w:szCs w:val="24"/>
          <w:lang w:eastAsia="en-IN" w:bidi="ml-IN"/>
          <w14:ligatures w14:val="none"/>
        </w:rPr>
        <w:t>Next, in the "Payload Sets" options, change "Payload" set to "2".</w:t>
      </w:r>
    </w:p>
    <w:p w14:paraId="5D07FB2C" w14:textId="77777777" w:rsidR="00F3485D" w:rsidRPr="00642B17" w:rsidRDefault="00F3485D" w:rsidP="00642B17">
      <w:pPr>
        <w:pStyle w:val="ListParagraph"/>
        <w:shd w:val="clear" w:color="auto" w:fill="FFFFFF"/>
        <w:spacing w:before="750" w:after="75" w:line="360" w:lineRule="auto"/>
        <w:ind w:left="360"/>
        <w:jc w:val="both"/>
        <w:rPr>
          <w:rFonts w:ascii="Times New Roman" w:eastAsia="Times New Roman" w:hAnsi="Times New Roman" w:cs="Times New Roman"/>
          <w:color w:val="333332"/>
          <w:kern w:val="0"/>
          <w:sz w:val="24"/>
          <w:szCs w:val="24"/>
          <w:lang w:eastAsia="en-IN" w:bidi="ml-IN"/>
          <w14:ligatures w14:val="none"/>
        </w:rPr>
      </w:pPr>
      <w:r w:rsidRPr="00642B17">
        <w:rPr>
          <w:rFonts w:ascii="Times New Roman" w:eastAsia="Times New Roman" w:hAnsi="Times New Roman" w:cs="Times New Roman"/>
          <w:color w:val="333332"/>
          <w:kern w:val="0"/>
          <w:sz w:val="24"/>
          <w:szCs w:val="24"/>
          <w:lang w:eastAsia="en-IN" w:bidi="ml-IN"/>
          <w14:ligatures w14:val="none"/>
        </w:rPr>
        <w:t>In the "Payload settings" field enter some possible passwords. You can do this manually or using a custom or pre-set list.</w:t>
      </w:r>
    </w:p>
    <w:p w14:paraId="0D8EF709" w14:textId="7E9FC376" w:rsidR="00F3485D" w:rsidRPr="00642B17" w:rsidRDefault="00F3485D" w:rsidP="00642B17">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333332"/>
          <w:kern w:val="0"/>
          <w:sz w:val="24"/>
          <w:szCs w:val="24"/>
          <w:lang w:eastAsia="en-IN" w:bidi="ml-IN"/>
          <w14:ligatures w14:val="none"/>
        </w:rPr>
      </w:pPr>
      <w:r w:rsidRPr="00642B17">
        <w:rPr>
          <w:rFonts w:ascii="Times New Roman" w:eastAsia="Times New Roman" w:hAnsi="Times New Roman" w:cs="Times New Roman"/>
          <w:color w:val="333332"/>
          <w:kern w:val="0"/>
          <w:sz w:val="24"/>
          <w:szCs w:val="24"/>
          <w:lang w:eastAsia="en-IN" w:bidi="ml-IN"/>
          <w14:ligatures w14:val="none"/>
        </w:rPr>
        <w:t>Click the "Start attack" button. </w:t>
      </w:r>
    </w:p>
    <w:p w14:paraId="40A7D71B" w14:textId="1B3D5D32" w:rsidR="00F3485D" w:rsidRDefault="00F3485D" w:rsidP="00642B17">
      <w:pPr>
        <w:pStyle w:val="ListParagraph"/>
        <w:shd w:val="clear" w:color="auto" w:fill="FFFFFF"/>
        <w:spacing w:before="750" w:after="0" w:line="240" w:lineRule="auto"/>
        <w:ind w:left="360"/>
        <w:rPr>
          <w:rFonts w:ascii="Arial" w:eastAsia="Times New Roman" w:hAnsi="Arial" w:cs="Arial"/>
          <w:color w:val="333332"/>
          <w:kern w:val="0"/>
          <w:sz w:val="24"/>
          <w:szCs w:val="24"/>
          <w:lang w:eastAsia="en-IN" w:bidi="ml-IN"/>
          <w14:ligatures w14:val="none"/>
        </w:rPr>
      </w:pPr>
      <w:r w:rsidRPr="00F3485D">
        <w:rPr>
          <w:noProof/>
          <w:lang w:eastAsia="en-IN" w:bidi="ml-IN"/>
        </w:rPr>
        <w:lastRenderedPageBreak/>
        <w:drawing>
          <wp:inline distT="0" distB="0" distL="0" distR="0" wp14:anchorId="5CE9C60A" wp14:editId="0F49BF52">
            <wp:extent cx="4762500" cy="2857500"/>
            <wp:effectExtent l="0" t="0" r="0" b="0"/>
            <wp:docPr id="1190294297" name="Picture 6" descr="OWASP_AuthAndSessionManagemen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WASP_AuthAndSessionManagement_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0D928E0B" w14:textId="77777777" w:rsidR="00642B17" w:rsidRPr="00F3485D" w:rsidRDefault="00642B17" w:rsidP="00642B17">
      <w:pPr>
        <w:pStyle w:val="ListParagraph"/>
        <w:shd w:val="clear" w:color="auto" w:fill="FFFFFF"/>
        <w:spacing w:before="750" w:after="0" w:line="240" w:lineRule="auto"/>
        <w:ind w:left="360"/>
        <w:rPr>
          <w:rFonts w:ascii="Arial" w:eastAsia="Times New Roman" w:hAnsi="Arial" w:cs="Arial"/>
          <w:color w:val="333332"/>
          <w:kern w:val="0"/>
          <w:sz w:val="24"/>
          <w:szCs w:val="24"/>
          <w:lang w:eastAsia="en-IN" w:bidi="ml-IN"/>
          <w14:ligatures w14:val="none"/>
        </w:rPr>
      </w:pPr>
    </w:p>
    <w:p w14:paraId="680A93E6" w14:textId="54DEF0BF" w:rsidR="00F3485D" w:rsidRPr="00642B17" w:rsidRDefault="00F3485D" w:rsidP="00642B17">
      <w:pPr>
        <w:pStyle w:val="ListParagraph"/>
        <w:shd w:val="clear" w:color="auto" w:fill="FFFFFF"/>
        <w:spacing w:before="750" w:after="0" w:line="360" w:lineRule="auto"/>
        <w:ind w:left="360"/>
        <w:jc w:val="both"/>
        <w:rPr>
          <w:rFonts w:ascii="Times New Roman" w:eastAsia="Times New Roman" w:hAnsi="Times New Roman" w:cs="Times New Roman"/>
          <w:color w:val="333332"/>
          <w:kern w:val="0"/>
          <w:sz w:val="24"/>
          <w:szCs w:val="24"/>
          <w:lang w:eastAsia="en-IN" w:bidi="ml-IN"/>
          <w14:ligatures w14:val="none"/>
        </w:rPr>
      </w:pPr>
      <w:r w:rsidRPr="00642B17">
        <w:rPr>
          <w:rFonts w:ascii="Times New Roman" w:eastAsia="Times New Roman" w:hAnsi="Times New Roman" w:cs="Times New Roman"/>
          <w:color w:val="333332"/>
          <w:kern w:val="0"/>
          <w:sz w:val="24"/>
          <w:szCs w:val="24"/>
          <w:lang w:eastAsia="en-IN" w:bidi="ml-IN"/>
          <w14:ligatures w14:val="none"/>
        </w:rPr>
        <w:t>In the "</w:t>
      </w:r>
      <w:hyperlink r:id="rId23" w:history="1">
        <w:r w:rsidRPr="00642B17">
          <w:rPr>
            <w:rFonts w:ascii="Times New Roman" w:eastAsia="Times New Roman" w:hAnsi="Times New Roman" w:cs="Times New Roman"/>
            <w:color w:val="FF6633"/>
            <w:kern w:val="0"/>
            <w:sz w:val="24"/>
            <w:szCs w:val="24"/>
            <w:lang w:eastAsia="en-IN" w:bidi="ml-IN"/>
            <w14:ligatures w14:val="none"/>
          </w:rPr>
          <w:t>Intruder </w:t>
        </w:r>
      </w:hyperlink>
      <w:r w:rsidRPr="00642B17">
        <w:rPr>
          <w:rFonts w:ascii="Times New Roman" w:eastAsia="Times New Roman" w:hAnsi="Times New Roman" w:cs="Times New Roman"/>
          <w:color w:val="333332"/>
          <w:kern w:val="0"/>
          <w:sz w:val="24"/>
          <w:szCs w:val="24"/>
          <w:lang w:eastAsia="en-IN" w:bidi="ml-IN"/>
          <w14:ligatures w14:val="none"/>
        </w:rPr>
        <w:t xml:space="preserve">attack" window you can sort the results using the column </w:t>
      </w:r>
      <w:proofErr w:type="spellStart"/>
      <w:proofErr w:type="gramStart"/>
      <w:r w:rsidRPr="00642B17">
        <w:rPr>
          <w:rFonts w:ascii="Times New Roman" w:eastAsia="Times New Roman" w:hAnsi="Times New Roman" w:cs="Times New Roman"/>
          <w:color w:val="333332"/>
          <w:kern w:val="0"/>
          <w:sz w:val="24"/>
          <w:szCs w:val="24"/>
          <w:lang w:eastAsia="en-IN" w:bidi="ml-IN"/>
          <w14:ligatures w14:val="none"/>
        </w:rPr>
        <w:t>headers.In</w:t>
      </w:r>
      <w:proofErr w:type="spellEnd"/>
      <w:proofErr w:type="gramEnd"/>
      <w:r w:rsidRPr="00642B17">
        <w:rPr>
          <w:rFonts w:ascii="Times New Roman" w:eastAsia="Times New Roman" w:hAnsi="Times New Roman" w:cs="Times New Roman"/>
          <w:color w:val="333332"/>
          <w:kern w:val="0"/>
          <w:sz w:val="24"/>
          <w:szCs w:val="24"/>
          <w:lang w:eastAsia="en-IN" w:bidi="ml-IN"/>
          <w14:ligatures w14:val="none"/>
        </w:rPr>
        <w:t xml:space="preserve"> this example sort by "Length" and by "Status". </w:t>
      </w:r>
    </w:p>
    <w:p w14:paraId="78D8C844" w14:textId="5DBF7B13" w:rsidR="00F3485D" w:rsidRPr="00642B17" w:rsidRDefault="00F3485D" w:rsidP="00642B17">
      <w:pPr>
        <w:shd w:val="clear" w:color="auto" w:fill="FFFFFF"/>
        <w:spacing w:before="750" w:after="0" w:line="240" w:lineRule="auto"/>
        <w:rPr>
          <w:rFonts w:ascii="Arial" w:eastAsia="Times New Roman" w:hAnsi="Arial" w:cs="Arial"/>
          <w:color w:val="333332"/>
          <w:kern w:val="0"/>
          <w:sz w:val="24"/>
          <w:szCs w:val="24"/>
          <w:lang w:eastAsia="en-IN" w:bidi="ml-IN"/>
          <w14:ligatures w14:val="none"/>
        </w:rPr>
      </w:pPr>
      <w:r w:rsidRPr="00F3485D">
        <w:rPr>
          <w:noProof/>
          <w:lang w:eastAsia="en-IN" w:bidi="ml-IN"/>
        </w:rPr>
        <w:drawing>
          <wp:inline distT="0" distB="0" distL="0" distR="0" wp14:anchorId="0F5F5D47" wp14:editId="25698FD4">
            <wp:extent cx="4770120" cy="2857500"/>
            <wp:effectExtent l="0" t="0" r="0" b="0"/>
            <wp:docPr id="195170428" name="Picture 5" descr="OWASP_AuthAndSessionManagemen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WASP_AuthAndSessionManagement_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0120" cy="2857500"/>
                    </a:xfrm>
                    <a:prstGeom prst="rect">
                      <a:avLst/>
                    </a:prstGeom>
                    <a:noFill/>
                    <a:ln>
                      <a:noFill/>
                    </a:ln>
                  </pic:spPr>
                </pic:pic>
              </a:graphicData>
            </a:graphic>
          </wp:inline>
        </w:drawing>
      </w:r>
    </w:p>
    <w:p w14:paraId="2F87D4F0" w14:textId="77777777" w:rsidR="00F3485D" w:rsidRPr="00642B17" w:rsidRDefault="00F3485D" w:rsidP="00642B17">
      <w:pPr>
        <w:pStyle w:val="ListParagraph"/>
        <w:shd w:val="clear" w:color="auto" w:fill="FFFFFF"/>
        <w:spacing w:before="750" w:after="75" w:line="360" w:lineRule="auto"/>
        <w:ind w:left="360"/>
        <w:jc w:val="both"/>
        <w:rPr>
          <w:rFonts w:ascii="Times New Roman" w:eastAsia="Times New Roman" w:hAnsi="Times New Roman" w:cs="Times New Roman"/>
          <w:color w:val="333332"/>
          <w:kern w:val="0"/>
          <w:sz w:val="24"/>
          <w:szCs w:val="24"/>
          <w:lang w:eastAsia="en-IN" w:bidi="ml-IN"/>
          <w14:ligatures w14:val="none"/>
        </w:rPr>
      </w:pPr>
      <w:r w:rsidRPr="00642B17">
        <w:rPr>
          <w:rFonts w:ascii="Times New Roman" w:eastAsia="Times New Roman" w:hAnsi="Times New Roman" w:cs="Times New Roman"/>
          <w:color w:val="333332"/>
          <w:kern w:val="0"/>
          <w:sz w:val="24"/>
          <w:szCs w:val="24"/>
          <w:lang w:eastAsia="en-IN" w:bidi="ml-IN"/>
          <w14:ligatures w14:val="none"/>
        </w:rPr>
        <w:t>The table now provides us with some interesting results for further investigation.</w:t>
      </w:r>
    </w:p>
    <w:p w14:paraId="7B2AF690" w14:textId="29E22C9F" w:rsidR="00F3485D" w:rsidRPr="00642B17" w:rsidRDefault="00F3485D" w:rsidP="00642B17">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333332"/>
          <w:kern w:val="0"/>
          <w:sz w:val="24"/>
          <w:szCs w:val="24"/>
          <w:lang w:eastAsia="en-IN" w:bidi="ml-IN"/>
          <w14:ligatures w14:val="none"/>
        </w:rPr>
      </w:pPr>
      <w:r w:rsidRPr="00642B17">
        <w:rPr>
          <w:rFonts w:ascii="Times New Roman" w:eastAsia="Times New Roman" w:hAnsi="Times New Roman" w:cs="Times New Roman"/>
          <w:color w:val="333332"/>
          <w:kern w:val="0"/>
          <w:sz w:val="24"/>
          <w:szCs w:val="24"/>
          <w:lang w:eastAsia="en-IN" w:bidi="ml-IN"/>
          <w14:ligatures w14:val="none"/>
        </w:rPr>
        <w:t xml:space="preserve">By viewing the response in the attack </w:t>
      </w:r>
      <w:proofErr w:type="gramStart"/>
      <w:r w:rsidRPr="00642B17">
        <w:rPr>
          <w:rFonts w:ascii="Times New Roman" w:eastAsia="Times New Roman" w:hAnsi="Times New Roman" w:cs="Times New Roman"/>
          <w:color w:val="333332"/>
          <w:kern w:val="0"/>
          <w:sz w:val="24"/>
          <w:szCs w:val="24"/>
          <w:lang w:eastAsia="en-IN" w:bidi="ml-IN"/>
          <w14:ligatures w14:val="none"/>
        </w:rPr>
        <w:t>window</w:t>
      </w:r>
      <w:proofErr w:type="gramEnd"/>
      <w:r w:rsidRPr="00642B17">
        <w:rPr>
          <w:rFonts w:ascii="Times New Roman" w:eastAsia="Times New Roman" w:hAnsi="Times New Roman" w:cs="Times New Roman"/>
          <w:color w:val="333332"/>
          <w:kern w:val="0"/>
          <w:sz w:val="24"/>
          <w:szCs w:val="24"/>
          <w:lang w:eastAsia="en-IN" w:bidi="ml-IN"/>
          <w14:ligatures w14:val="none"/>
        </w:rPr>
        <w:t xml:space="preserve"> we can see that request 118 is logged in as "admin". </w:t>
      </w:r>
    </w:p>
    <w:p w14:paraId="3A41F12B" w14:textId="2753A2F2" w:rsidR="00F3485D" w:rsidRPr="00F3485D" w:rsidRDefault="00F3485D" w:rsidP="00642B17">
      <w:pPr>
        <w:pStyle w:val="ListParagraph"/>
        <w:shd w:val="clear" w:color="auto" w:fill="FFFFFF"/>
        <w:spacing w:before="750" w:after="0" w:line="240" w:lineRule="auto"/>
        <w:ind w:left="360"/>
        <w:rPr>
          <w:rFonts w:ascii="Arial" w:eastAsia="Times New Roman" w:hAnsi="Arial" w:cs="Arial"/>
          <w:color w:val="333332"/>
          <w:kern w:val="0"/>
          <w:sz w:val="24"/>
          <w:szCs w:val="24"/>
          <w:lang w:eastAsia="en-IN" w:bidi="ml-IN"/>
          <w14:ligatures w14:val="none"/>
        </w:rPr>
      </w:pPr>
      <w:r w:rsidRPr="00F3485D">
        <w:rPr>
          <w:noProof/>
          <w:lang w:eastAsia="en-IN" w:bidi="ml-IN"/>
        </w:rPr>
        <w:lastRenderedPageBreak/>
        <w:drawing>
          <wp:inline distT="0" distB="0" distL="0" distR="0" wp14:anchorId="588A38FE" wp14:editId="316C6B0D">
            <wp:extent cx="4770120" cy="2857500"/>
            <wp:effectExtent l="0" t="0" r="0" b="0"/>
            <wp:docPr id="235551419" name="Picture 4" descr="OWASP_AuthAndSessionManagemen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WASP_AuthAndSessionManagement_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0120" cy="2857500"/>
                    </a:xfrm>
                    <a:prstGeom prst="rect">
                      <a:avLst/>
                    </a:prstGeom>
                    <a:noFill/>
                    <a:ln>
                      <a:noFill/>
                    </a:ln>
                  </pic:spPr>
                </pic:pic>
              </a:graphicData>
            </a:graphic>
          </wp:inline>
        </w:drawing>
      </w:r>
    </w:p>
    <w:p w14:paraId="0732D85B" w14:textId="26CD6179" w:rsidR="00F3485D" w:rsidRPr="00642B17" w:rsidRDefault="00F3485D" w:rsidP="00642B17">
      <w:pPr>
        <w:pStyle w:val="ListParagraph"/>
        <w:shd w:val="clear" w:color="auto" w:fill="FFFFFF"/>
        <w:spacing w:before="100" w:beforeAutospacing="1" w:after="100" w:afterAutospacing="1" w:line="360" w:lineRule="auto"/>
        <w:ind w:left="360"/>
        <w:jc w:val="both"/>
        <w:rPr>
          <w:rFonts w:ascii="Times New Roman" w:eastAsia="Times New Roman" w:hAnsi="Times New Roman" w:cs="Times New Roman"/>
          <w:color w:val="333332"/>
          <w:kern w:val="0"/>
          <w:sz w:val="24"/>
          <w:szCs w:val="24"/>
          <w:lang w:eastAsia="en-IN" w:bidi="ml-IN"/>
          <w14:ligatures w14:val="none"/>
        </w:rPr>
      </w:pPr>
      <w:r w:rsidRPr="00642B17">
        <w:rPr>
          <w:rFonts w:ascii="Times New Roman" w:eastAsia="Times New Roman" w:hAnsi="Times New Roman" w:cs="Times New Roman"/>
          <w:color w:val="333332"/>
          <w:kern w:val="0"/>
          <w:sz w:val="24"/>
          <w:szCs w:val="24"/>
          <w:lang w:eastAsia="en-IN" w:bidi="ml-IN"/>
          <w14:ligatures w14:val="none"/>
        </w:rPr>
        <w:t>To confirm that the brute force attack has been successful, use the gathered information (username and password) on the web application's login page. </w:t>
      </w:r>
    </w:p>
    <w:p w14:paraId="44A2DE6B" w14:textId="77777777" w:rsidR="00F3485D" w:rsidRPr="00642B17" w:rsidRDefault="00F3485D" w:rsidP="00642B17">
      <w:pPr>
        <w:pStyle w:val="ListParagraph"/>
        <w:shd w:val="clear" w:color="auto" w:fill="FFFFFF"/>
        <w:spacing w:before="750" w:after="300" w:line="360" w:lineRule="auto"/>
        <w:ind w:left="360"/>
        <w:jc w:val="both"/>
        <w:outlineLvl w:val="2"/>
        <w:rPr>
          <w:rFonts w:ascii="Times New Roman" w:eastAsia="Times New Roman" w:hAnsi="Times New Roman" w:cs="Times New Roman"/>
          <w:color w:val="FF6633"/>
          <w:kern w:val="0"/>
          <w:sz w:val="24"/>
          <w:szCs w:val="24"/>
          <w:lang w:eastAsia="en-IN" w:bidi="ml-IN"/>
          <w14:ligatures w14:val="none"/>
        </w:rPr>
      </w:pPr>
      <w:r w:rsidRPr="00642B17">
        <w:rPr>
          <w:rFonts w:ascii="Times New Roman" w:eastAsia="Times New Roman" w:hAnsi="Times New Roman" w:cs="Times New Roman"/>
          <w:color w:val="FF6633"/>
          <w:kern w:val="0"/>
          <w:sz w:val="24"/>
          <w:szCs w:val="24"/>
          <w:lang w:eastAsia="en-IN" w:bidi="ml-IN"/>
          <w14:ligatures w14:val="none"/>
        </w:rPr>
        <w:t>Account Lock Out</w:t>
      </w:r>
    </w:p>
    <w:p w14:paraId="16470EC0" w14:textId="77777777" w:rsidR="00642B17" w:rsidRPr="00642B17" w:rsidRDefault="00F3485D" w:rsidP="00642B17">
      <w:pPr>
        <w:pStyle w:val="ListParagraph"/>
        <w:shd w:val="clear" w:color="auto" w:fill="FFFFFF"/>
        <w:spacing w:before="750" w:after="0" w:line="240" w:lineRule="auto"/>
        <w:ind w:left="360"/>
        <w:rPr>
          <w:rFonts w:ascii="Arial" w:eastAsia="Times New Roman" w:hAnsi="Arial" w:cs="Arial"/>
          <w:color w:val="333332"/>
          <w:kern w:val="0"/>
          <w:sz w:val="24"/>
          <w:szCs w:val="24"/>
          <w:lang w:eastAsia="en-IN" w:bidi="ml-IN"/>
          <w14:ligatures w14:val="none"/>
        </w:rPr>
      </w:pPr>
      <w:r w:rsidRPr="00F3485D">
        <w:rPr>
          <w:noProof/>
          <w:lang w:eastAsia="en-IN" w:bidi="ml-IN"/>
        </w:rPr>
        <w:drawing>
          <wp:inline distT="0" distB="0" distL="0" distR="0" wp14:anchorId="49B95E0F" wp14:editId="1B21CAF2">
            <wp:extent cx="4762500" cy="2857500"/>
            <wp:effectExtent l="0" t="0" r="0" b="0"/>
            <wp:docPr id="633870839" name="Picture 3" descr="OWASP_AuthAndSessionManagemen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WASP_AuthAndSessionManagement_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152A65C7" w14:textId="2A30647B" w:rsidR="00F3485D" w:rsidRPr="00642B17" w:rsidRDefault="00F3485D" w:rsidP="00642B17">
      <w:pPr>
        <w:shd w:val="clear" w:color="auto" w:fill="FFFFFF"/>
        <w:spacing w:before="750" w:after="0" w:line="360" w:lineRule="auto"/>
        <w:jc w:val="both"/>
        <w:rPr>
          <w:rFonts w:ascii="Arial" w:eastAsia="Times New Roman" w:hAnsi="Arial" w:cs="Arial"/>
          <w:color w:val="333332"/>
          <w:kern w:val="0"/>
          <w:sz w:val="24"/>
          <w:szCs w:val="24"/>
          <w:lang w:eastAsia="en-IN" w:bidi="ml-IN"/>
          <w14:ligatures w14:val="none"/>
        </w:rPr>
      </w:pPr>
      <w:r w:rsidRPr="00642B17">
        <w:rPr>
          <w:rFonts w:ascii="Times New Roman" w:eastAsia="Times New Roman" w:hAnsi="Times New Roman" w:cs="Times New Roman"/>
          <w:color w:val="333332"/>
          <w:kern w:val="0"/>
          <w:sz w:val="24"/>
          <w:szCs w:val="24"/>
          <w:lang w:eastAsia="en-IN" w:bidi="ml-IN"/>
          <w14:ligatures w14:val="none"/>
        </w:rPr>
        <w:t xml:space="preserve">In some instances, brute forcing a login page may result in an application locking out the user account. This could be the due to a lock out policy based on a certain number of bad login attempts </w:t>
      </w:r>
      <w:proofErr w:type="spellStart"/>
      <w:proofErr w:type="gramStart"/>
      <w:r w:rsidRPr="00642B17">
        <w:rPr>
          <w:rFonts w:ascii="Times New Roman" w:eastAsia="Times New Roman" w:hAnsi="Times New Roman" w:cs="Times New Roman"/>
          <w:color w:val="333332"/>
          <w:kern w:val="0"/>
          <w:sz w:val="24"/>
          <w:szCs w:val="24"/>
          <w:lang w:eastAsia="en-IN" w:bidi="ml-IN"/>
          <w14:ligatures w14:val="none"/>
        </w:rPr>
        <w:t>etc</w:t>
      </w:r>
      <w:r w:rsidR="00642B17">
        <w:rPr>
          <w:rFonts w:ascii="Times New Roman" w:eastAsia="Times New Roman" w:hAnsi="Times New Roman" w:cs="Times New Roman"/>
          <w:color w:val="333332"/>
          <w:kern w:val="0"/>
          <w:sz w:val="24"/>
          <w:szCs w:val="24"/>
          <w:lang w:eastAsia="en-IN" w:bidi="ml-IN"/>
          <w14:ligatures w14:val="none"/>
        </w:rPr>
        <w:t>.</w:t>
      </w:r>
      <w:r w:rsidRPr="00642B17">
        <w:rPr>
          <w:rFonts w:ascii="Times New Roman" w:eastAsia="Times New Roman" w:hAnsi="Times New Roman" w:cs="Times New Roman"/>
          <w:color w:val="333332"/>
          <w:kern w:val="0"/>
          <w:sz w:val="24"/>
          <w:szCs w:val="24"/>
          <w:lang w:eastAsia="en-IN" w:bidi="ml-IN"/>
          <w14:ligatures w14:val="none"/>
        </w:rPr>
        <w:t>Although</w:t>
      </w:r>
      <w:proofErr w:type="spellEnd"/>
      <w:proofErr w:type="gramEnd"/>
      <w:r w:rsidRPr="00642B17">
        <w:rPr>
          <w:rFonts w:ascii="Times New Roman" w:eastAsia="Times New Roman" w:hAnsi="Times New Roman" w:cs="Times New Roman"/>
          <w:color w:val="333332"/>
          <w:kern w:val="0"/>
          <w:sz w:val="24"/>
          <w:szCs w:val="24"/>
          <w:lang w:eastAsia="en-IN" w:bidi="ml-IN"/>
          <w14:ligatures w14:val="none"/>
        </w:rPr>
        <w:t xml:space="preserve"> designed to protect the account, such policies can often give rise to further vulnerabilities. A malicious user may be able to lock out multiple accounts, denying access to a </w:t>
      </w:r>
      <w:proofErr w:type="spellStart"/>
      <w:proofErr w:type="gramStart"/>
      <w:r w:rsidRPr="00642B17">
        <w:rPr>
          <w:rFonts w:ascii="Times New Roman" w:eastAsia="Times New Roman" w:hAnsi="Times New Roman" w:cs="Times New Roman"/>
          <w:color w:val="333332"/>
          <w:kern w:val="0"/>
          <w:sz w:val="24"/>
          <w:szCs w:val="24"/>
          <w:lang w:eastAsia="en-IN" w:bidi="ml-IN"/>
          <w14:ligatures w14:val="none"/>
        </w:rPr>
        <w:t>system.In</w:t>
      </w:r>
      <w:proofErr w:type="spellEnd"/>
      <w:proofErr w:type="gramEnd"/>
      <w:r w:rsidRPr="00642B17">
        <w:rPr>
          <w:rFonts w:ascii="Times New Roman" w:eastAsia="Times New Roman" w:hAnsi="Times New Roman" w:cs="Times New Roman"/>
          <w:color w:val="333332"/>
          <w:kern w:val="0"/>
          <w:sz w:val="24"/>
          <w:szCs w:val="24"/>
          <w:lang w:eastAsia="en-IN" w:bidi="ml-IN"/>
          <w14:ligatures w14:val="none"/>
        </w:rPr>
        <w:t xml:space="preserve"> addition, a locked out account may cause variances in the </w:t>
      </w:r>
      <w:proofErr w:type="spellStart"/>
      <w:r w:rsidRPr="00642B17">
        <w:rPr>
          <w:rFonts w:ascii="Times New Roman" w:eastAsia="Times New Roman" w:hAnsi="Times New Roman" w:cs="Times New Roman"/>
          <w:color w:val="333332"/>
          <w:kern w:val="0"/>
          <w:sz w:val="24"/>
          <w:szCs w:val="24"/>
          <w:lang w:eastAsia="en-IN" w:bidi="ml-IN"/>
          <w14:ligatures w14:val="none"/>
        </w:rPr>
        <w:t>behavior</w:t>
      </w:r>
      <w:proofErr w:type="spellEnd"/>
      <w:r w:rsidRPr="00642B17">
        <w:rPr>
          <w:rFonts w:ascii="Times New Roman" w:eastAsia="Times New Roman" w:hAnsi="Times New Roman" w:cs="Times New Roman"/>
          <w:color w:val="333332"/>
          <w:kern w:val="0"/>
          <w:sz w:val="24"/>
          <w:szCs w:val="24"/>
          <w:lang w:eastAsia="en-IN" w:bidi="ml-IN"/>
          <w14:ligatures w14:val="none"/>
        </w:rPr>
        <w:t xml:space="preserve"> of the application, this </w:t>
      </w:r>
      <w:proofErr w:type="spellStart"/>
      <w:r w:rsidRPr="00642B17">
        <w:rPr>
          <w:rFonts w:ascii="Times New Roman" w:eastAsia="Times New Roman" w:hAnsi="Times New Roman" w:cs="Times New Roman"/>
          <w:color w:val="333332"/>
          <w:kern w:val="0"/>
          <w:sz w:val="24"/>
          <w:szCs w:val="24"/>
          <w:lang w:eastAsia="en-IN" w:bidi="ml-IN"/>
          <w14:ligatures w14:val="none"/>
        </w:rPr>
        <w:t>behavior</w:t>
      </w:r>
      <w:proofErr w:type="spellEnd"/>
      <w:r w:rsidRPr="00642B17">
        <w:rPr>
          <w:rFonts w:ascii="Times New Roman" w:eastAsia="Times New Roman" w:hAnsi="Times New Roman" w:cs="Times New Roman"/>
          <w:color w:val="333332"/>
          <w:kern w:val="0"/>
          <w:sz w:val="24"/>
          <w:szCs w:val="24"/>
          <w:lang w:eastAsia="en-IN" w:bidi="ml-IN"/>
          <w14:ligatures w14:val="none"/>
        </w:rPr>
        <w:t xml:space="preserve"> should be explored and potentially exploited.</w:t>
      </w:r>
    </w:p>
    <w:p w14:paraId="168F2E01" w14:textId="77777777" w:rsidR="00F3485D" w:rsidRPr="00F3485D" w:rsidRDefault="00F3485D" w:rsidP="00642B17">
      <w:pPr>
        <w:pStyle w:val="ListParagraph"/>
        <w:shd w:val="clear" w:color="auto" w:fill="FFFFFF"/>
        <w:spacing w:after="750" w:line="240" w:lineRule="auto"/>
        <w:ind w:left="360"/>
        <w:rPr>
          <w:rFonts w:ascii="Arial" w:eastAsia="Times New Roman" w:hAnsi="Arial" w:cs="Arial"/>
          <w:color w:val="333332"/>
          <w:kern w:val="0"/>
          <w:sz w:val="24"/>
          <w:szCs w:val="24"/>
          <w:lang w:eastAsia="en-IN" w:bidi="ml-IN"/>
          <w14:ligatures w14:val="none"/>
        </w:rPr>
      </w:pPr>
      <w:r w:rsidRPr="00F3485D">
        <w:rPr>
          <w:rFonts w:ascii="Arial" w:eastAsia="Times New Roman" w:hAnsi="Arial" w:cs="Arial"/>
          <w:color w:val="333332"/>
          <w:kern w:val="0"/>
          <w:sz w:val="24"/>
          <w:szCs w:val="24"/>
          <w:lang w:eastAsia="en-IN" w:bidi="ml-IN"/>
          <w14:ligatures w14:val="none"/>
        </w:rPr>
        <w:t> </w:t>
      </w:r>
    </w:p>
    <w:p w14:paraId="1E6A60AA" w14:textId="7D26A7F6" w:rsidR="00F3485D" w:rsidRDefault="007E22FE" w:rsidP="002B406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w:t>
      </w:r>
      <w:r w:rsidRPr="007E22FE">
        <w:rPr>
          <w:rFonts w:ascii="Times New Roman" w:hAnsi="Times New Roman" w:cs="Times New Roman"/>
          <w:b/>
          <w:bCs/>
          <w:sz w:val="24"/>
          <w:szCs w:val="24"/>
        </w:rPr>
        <w:t>Testing for Weak Lock out Mechanism</w:t>
      </w:r>
    </w:p>
    <w:p w14:paraId="2C5D060D" w14:textId="1C39EF65" w:rsidR="007E22FE" w:rsidRPr="007E22FE" w:rsidRDefault="007E22FE" w:rsidP="007E22FE">
      <w:pPr>
        <w:spacing w:line="360" w:lineRule="auto"/>
        <w:jc w:val="both"/>
        <w:rPr>
          <w:rFonts w:ascii="Times New Roman" w:hAnsi="Times New Roman" w:cs="Times New Roman"/>
          <w:sz w:val="24"/>
          <w:szCs w:val="24"/>
        </w:rPr>
      </w:pPr>
      <w:r w:rsidRPr="007E22FE">
        <w:rPr>
          <w:rFonts w:ascii="Times New Roman" w:hAnsi="Times New Roman" w:cs="Times New Roman"/>
          <w:sz w:val="24"/>
          <w:szCs w:val="24"/>
        </w:rPr>
        <w:t>Account lockout mechanisms should be present within an application to mitigate brute-force login attacks. Typically, applications set a threshold between three to five attempts. Many applications lock for a period of time before a re-attempt is allowed.</w:t>
      </w:r>
    </w:p>
    <w:p w14:paraId="4A5B932F" w14:textId="07BDED01" w:rsidR="007E22FE" w:rsidRDefault="007E22FE" w:rsidP="007E22FE">
      <w:pPr>
        <w:spacing w:line="360" w:lineRule="auto"/>
        <w:jc w:val="both"/>
        <w:rPr>
          <w:rFonts w:ascii="Times New Roman" w:hAnsi="Times New Roman" w:cs="Times New Roman"/>
          <w:sz w:val="24"/>
          <w:szCs w:val="24"/>
        </w:rPr>
      </w:pPr>
      <w:r w:rsidRPr="007E22FE">
        <w:rPr>
          <w:rFonts w:ascii="Times New Roman" w:hAnsi="Times New Roman" w:cs="Times New Roman"/>
          <w:sz w:val="24"/>
          <w:szCs w:val="24"/>
        </w:rPr>
        <w:t>Penetration testers must test all aspects of login protections, including challenge questions and response, if present.</w:t>
      </w:r>
    </w:p>
    <w:p w14:paraId="6C565712" w14:textId="26C1B946" w:rsidR="0053278A" w:rsidRPr="0053278A" w:rsidRDefault="0053278A" w:rsidP="0053278A">
      <w:pPr>
        <w:spacing w:line="360" w:lineRule="auto"/>
        <w:jc w:val="both"/>
        <w:rPr>
          <w:rFonts w:ascii="Times New Roman" w:hAnsi="Times New Roman" w:cs="Times New Roman"/>
          <w:sz w:val="24"/>
          <w:szCs w:val="24"/>
        </w:rPr>
      </w:pPr>
      <w:r w:rsidRPr="0053278A">
        <w:rPr>
          <w:rFonts w:ascii="Times New Roman" w:hAnsi="Times New Roman" w:cs="Times New Roman"/>
          <w:sz w:val="24"/>
          <w:szCs w:val="24"/>
        </w:rPr>
        <w:t>Account lockout mechanisms are used to mitigate brute force attacks. Some of the attacks that can be defeated by using lockout mechanism:</w:t>
      </w:r>
    </w:p>
    <w:p w14:paraId="47573743" w14:textId="77777777" w:rsidR="0053278A" w:rsidRPr="0053278A" w:rsidRDefault="0053278A" w:rsidP="0053278A">
      <w:pPr>
        <w:pStyle w:val="ListParagraph"/>
        <w:numPr>
          <w:ilvl w:val="0"/>
          <w:numId w:val="4"/>
        </w:numPr>
        <w:spacing w:line="360" w:lineRule="auto"/>
        <w:jc w:val="both"/>
        <w:rPr>
          <w:rFonts w:ascii="Times New Roman" w:hAnsi="Times New Roman" w:cs="Times New Roman"/>
          <w:sz w:val="24"/>
          <w:szCs w:val="24"/>
        </w:rPr>
      </w:pPr>
      <w:r w:rsidRPr="0053278A">
        <w:rPr>
          <w:rFonts w:ascii="Times New Roman" w:hAnsi="Times New Roman" w:cs="Times New Roman"/>
          <w:sz w:val="24"/>
          <w:szCs w:val="24"/>
        </w:rPr>
        <w:t>Login password or username guessing attack.</w:t>
      </w:r>
    </w:p>
    <w:p w14:paraId="77EFEA91" w14:textId="77777777" w:rsidR="0053278A" w:rsidRPr="0053278A" w:rsidRDefault="0053278A" w:rsidP="0053278A">
      <w:pPr>
        <w:pStyle w:val="ListParagraph"/>
        <w:numPr>
          <w:ilvl w:val="0"/>
          <w:numId w:val="4"/>
        </w:numPr>
        <w:spacing w:line="360" w:lineRule="auto"/>
        <w:jc w:val="both"/>
        <w:rPr>
          <w:rFonts w:ascii="Times New Roman" w:hAnsi="Times New Roman" w:cs="Times New Roman"/>
          <w:sz w:val="24"/>
          <w:szCs w:val="24"/>
        </w:rPr>
      </w:pPr>
      <w:r w:rsidRPr="0053278A">
        <w:rPr>
          <w:rFonts w:ascii="Times New Roman" w:hAnsi="Times New Roman" w:cs="Times New Roman"/>
          <w:sz w:val="24"/>
          <w:szCs w:val="24"/>
        </w:rPr>
        <w:t>Code guessing on any 2FA functionality or Security Questions.</w:t>
      </w:r>
    </w:p>
    <w:p w14:paraId="7C109D85" w14:textId="70ED7484" w:rsidR="0053278A" w:rsidRPr="0053278A" w:rsidRDefault="0053278A" w:rsidP="0053278A">
      <w:pPr>
        <w:spacing w:line="360" w:lineRule="auto"/>
        <w:jc w:val="both"/>
        <w:rPr>
          <w:rFonts w:ascii="Times New Roman" w:hAnsi="Times New Roman" w:cs="Times New Roman"/>
          <w:sz w:val="24"/>
          <w:szCs w:val="24"/>
        </w:rPr>
      </w:pPr>
      <w:r w:rsidRPr="0053278A">
        <w:rPr>
          <w:rFonts w:ascii="Times New Roman" w:hAnsi="Times New Roman" w:cs="Times New Roman"/>
          <w:sz w:val="24"/>
          <w:szCs w:val="24"/>
        </w:rPr>
        <w:t>Account lockout mechanisms require a balance between protecting accounts from unauthorized access and protecting users from being denied authorized access. Accounts are typically locked after 3 to 5 unsuccessful attempts and can only be unlocked after a predetermined period of time, via a self-service unlock mechanism, or intervention by an administrator.</w:t>
      </w:r>
    </w:p>
    <w:p w14:paraId="5FF6487C" w14:textId="2477E610" w:rsidR="007E22FE" w:rsidRDefault="0053278A" w:rsidP="0053278A">
      <w:pPr>
        <w:spacing w:line="360" w:lineRule="auto"/>
        <w:jc w:val="both"/>
        <w:rPr>
          <w:rFonts w:ascii="Times New Roman" w:hAnsi="Times New Roman" w:cs="Times New Roman"/>
          <w:sz w:val="24"/>
          <w:szCs w:val="24"/>
        </w:rPr>
      </w:pPr>
      <w:r w:rsidRPr="0053278A">
        <w:rPr>
          <w:rFonts w:ascii="Times New Roman" w:hAnsi="Times New Roman" w:cs="Times New Roman"/>
          <w:sz w:val="24"/>
          <w:szCs w:val="24"/>
        </w:rPr>
        <w:t xml:space="preserve">Despite it being easy to conduct brute force attacks, the result of a successful attack is dangerous as the attacker will have full access on the user account and with it all the functionality and </w:t>
      </w:r>
      <w:proofErr w:type="gramStart"/>
      <w:r w:rsidRPr="0053278A">
        <w:rPr>
          <w:rFonts w:ascii="Times New Roman" w:hAnsi="Times New Roman" w:cs="Times New Roman"/>
          <w:sz w:val="24"/>
          <w:szCs w:val="24"/>
        </w:rPr>
        <w:t>services</w:t>
      </w:r>
      <w:proofErr w:type="gramEnd"/>
      <w:r w:rsidRPr="0053278A">
        <w:rPr>
          <w:rFonts w:ascii="Times New Roman" w:hAnsi="Times New Roman" w:cs="Times New Roman"/>
          <w:sz w:val="24"/>
          <w:szCs w:val="24"/>
        </w:rPr>
        <w:t xml:space="preserve"> they have access to.</w:t>
      </w:r>
    </w:p>
    <w:p w14:paraId="69C82017" w14:textId="4BCA38F8" w:rsidR="0053278A" w:rsidRDefault="0053278A" w:rsidP="0053278A">
      <w:pPr>
        <w:spacing w:line="360" w:lineRule="auto"/>
        <w:jc w:val="both"/>
        <w:rPr>
          <w:rFonts w:ascii="Times New Roman" w:hAnsi="Times New Roman" w:cs="Times New Roman"/>
          <w:b/>
          <w:bCs/>
          <w:sz w:val="24"/>
          <w:szCs w:val="24"/>
        </w:rPr>
      </w:pPr>
      <w:r w:rsidRPr="0053278A">
        <w:rPr>
          <w:rFonts w:ascii="Times New Roman" w:hAnsi="Times New Roman" w:cs="Times New Roman"/>
          <w:b/>
          <w:bCs/>
          <w:sz w:val="24"/>
          <w:szCs w:val="24"/>
        </w:rPr>
        <w:t>3.</w:t>
      </w:r>
      <w:r w:rsidRPr="0053278A">
        <w:rPr>
          <w:rFonts w:ascii="Times New Roman" w:hAnsi="Times New Roman" w:cs="Times New Roman"/>
          <w:b/>
          <w:bCs/>
          <w:sz w:val="24"/>
          <w:szCs w:val="24"/>
        </w:rPr>
        <w:t>Testing for Browser Cache Weaknesses</w:t>
      </w:r>
    </w:p>
    <w:p w14:paraId="0124AC62" w14:textId="10385E67" w:rsidR="0053278A" w:rsidRDefault="0053278A" w:rsidP="0053278A">
      <w:pPr>
        <w:spacing w:line="360" w:lineRule="auto"/>
        <w:jc w:val="both"/>
        <w:rPr>
          <w:rFonts w:ascii="Times New Roman" w:hAnsi="Times New Roman" w:cs="Times New Roman"/>
          <w:sz w:val="24"/>
          <w:szCs w:val="24"/>
        </w:rPr>
      </w:pPr>
      <w:r w:rsidRPr="0053278A">
        <w:rPr>
          <w:rFonts w:ascii="Times New Roman" w:hAnsi="Times New Roman" w:cs="Times New Roman"/>
          <w:sz w:val="24"/>
          <w:szCs w:val="24"/>
        </w:rPr>
        <w:t>Browser caching is provided for improved performance and better end-user experience. However, when sensitive data is typed into a browser by the user, such data can also be cached in the browser history. This cached data is visible by examining the browser's cache or simply by pressing the browser's back button.</w:t>
      </w:r>
    </w:p>
    <w:p w14:paraId="0A75E45E" w14:textId="77777777" w:rsidR="00CD5199" w:rsidRPr="00CD5199" w:rsidRDefault="00CD5199" w:rsidP="00CD5199">
      <w:pPr>
        <w:spacing w:line="360" w:lineRule="auto"/>
        <w:jc w:val="both"/>
        <w:rPr>
          <w:rFonts w:ascii="Times New Roman" w:hAnsi="Times New Roman" w:cs="Times New Roman"/>
          <w:sz w:val="24"/>
          <w:szCs w:val="24"/>
        </w:rPr>
      </w:pPr>
      <w:r w:rsidRPr="00CD5199">
        <w:rPr>
          <w:rFonts w:ascii="Times New Roman" w:hAnsi="Times New Roman" w:cs="Times New Roman"/>
          <w:sz w:val="24"/>
          <w:szCs w:val="24"/>
        </w:rPr>
        <w:t>The goal of poisoning the cache is to make the clients load unexpected resources partially or controlled by the attacker.</w:t>
      </w:r>
    </w:p>
    <w:p w14:paraId="1C607346" w14:textId="67C6A304" w:rsidR="0053278A" w:rsidRDefault="00CD5199" w:rsidP="00CD5199">
      <w:pPr>
        <w:spacing w:line="360" w:lineRule="auto"/>
        <w:jc w:val="both"/>
        <w:rPr>
          <w:rFonts w:ascii="Times New Roman" w:hAnsi="Times New Roman" w:cs="Times New Roman"/>
          <w:sz w:val="24"/>
          <w:szCs w:val="24"/>
        </w:rPr>
      </w:pPr>
      <w:r w:rsidRPr="00CD5199">
        <w:rPr>
          <w:rFonts w:ascii="Times New Roman" w:hAnsi="Times New Roman" w:cs="Times New Roman"/>
          <w:sz w:val="24"/>
          <w:szCs w:val="24"/>
        </w:rPr>
        <w:t>The poisoned response will only be served to users who visit the affected page while the cache is poisoned. As a result, the impact can range from non-existent to massive depending on whether the page is popular or not.</w:t>
      </w:r>
    </w:p>
    <w:p w14:paraId="67BD3916" w14:textId="77777777" w:rsidR="00CD5199" w:rsidRDefault="00CD5199" w:rsidP="00CD5199">
      <w:pPr>
        <w:spacing w:line="360" w:lineRule="auto"/>
        <w:jc w:val="both"/>
        <w:rPr>
          <w:rFonts w:ascii="Times New Roman" w:hAnsi="Times New Roman" w:cs="Times New Roman"/>
          <w:sz w:val="24"/>
          <w:szCs w:val="24"/>
        </w:rPr>
      </w:pPr>
    </w:p>
    <w:p w14:paraId="052E9809" w14:textId="77777777" w:rsidR="00CD5199" w:rsidRPr="00CD5199" w:rsidRDefault="00CD5199" w:rsidP="00CD5199">
      <w:pPr>
        <w:spacing w:line="360" w:lineRule="auto"/>
        <w:jc w:val="both"/>
        <w:rPr>
          <w:rFonts w:ascii="Times New Roman" w:hAnsi="Times New Roman" w:cs="Times New Roman"/>
          <w:b/>
          <w:bCs/>
          <w:sz w:val="24"/>
          <w:szCs w:val="24"/>
        </w:rPr>
      </w:pPr>
    </w:p>
    <w:p w14:paraId="315337A1" w14:textId="795416E7" w:rsidR="00CD5199" w:rsidRDefault="00CD5199" w:rsidP="00CD5199">
      <w:pPr>
        <w:spacing w:line="360" w:lineRule="auto"/>
        <w:jc w:val="both"/>
        <w:rPr>
          <w:rFonts w:ascii="Times New Roman" w:hAnsi="Times New Roman" w:cs="Times New Roman"/>
          <w:b/>
          <w:bCs/>
          <w:sz w:val="24"/>
          <w:szCs w:val="24"/>
        </w:rPr>
      </w:pPr>
      <w:r w:rsidRPr="00CD5199">
        <w:rPr>
          <w:rFonts w:ascii="Times New Roman" w:hAnsi="Times New Roman" w:cs="Times New Roman"/>
          <w:b/>
          <w:bCs/>
          <w:sz w:val="24"/>
          <w:szCs w:val="24"/>
        </w:rPr>
        <w:lastRenderedPageBreak/>
        <w:t>4.</w:t>
      </w:r>
      <w:r w:rsidRPr="00CD5199">
        <w:rPr>
          <w:b/>
          <w:bCs/>
        </w:rPr>
        <w:t xml:space="preserve"> </w:t>
      </w:r>
      <w:r w:rsidRPr="00CD5199">
        <w:rPr>
          <w:rFonts w:ascii="Times New Roman" w:hAnsi="Times New Roman" w:cs="Times New Roman"/>
          <w:b/>
          <w:bCs/>
          <w:sz w:val="24"/>
          <w:szCs w:val="24"/>
        </w:rPr>
        <w:t>Testing for Weak Password Policy</w:t>
      </w:r>
    </w:p>
    <w:p w14:paraId="6D6B0A96"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 xml:space="preserve">Testing </w:t>
      </w:r>
      <w:proofErr w:type="gramStart"/>
      <w:r w:rsidRPr="00CD5199">
        <w:rPr>
          <w:rFonts w:ascii="Times New Roman" w:eastAsia="Times New Roman" w:hAnsi="Times New Roman" w:cs="Times New Roman"/>
          <w:color w:val="000000" w:themeColor="text1"/>
          <w:kern w:val="0"/>
          <w:sz w:val="24"/>
          <w:szCs w:val="24"/>
          <w:lang w:eastAsia="en-IN" w:bidi="ml-IN"/>
          <w14:ligatures w14:val="none"/>
        </w:rPr>
        <w:t>for  Weak</w:t>
      </w:r>
      <w:proofErr w:type="gramEnd"/>
      <w:r w:rsidRPr="00CD5199">
        <w:rPr>
          <w:rFonts w:ascii="Times New Roman" w:eastAsia="Times New Roman" w:hAnsi="Times New Roman" w:cs="Times New Roman"/>
          <w:color w:val="000000" w:themeColor="text1"/>
          <w:kern w:val="0"/>
          <w:sz w:val="24"/>
          <w:szCs w:val="24"/>
          <w:lang w:eastAsia="en-IN" w:bidi="ml-IN"/>
          <w14:ligatures w14:val="none"/>
        </w:rPr>
        <w:t xml:space="preserve"> password policy is part of Web Application penetration testing and it is covered in OWASP authentication testing section.</w:t>
      </w:r>
    </w:p>
    <w:p w14:paraId="3E821B80"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Please refer OWASP testing guide “</w:t>
      </w:r>
      <w:hyperlink r:id="rId27" w:tgtFrame="_blank" w:history="1">
        <w:r w:rsidRPr="00CD5199">
          <w:rPr>
            <w:rFonts w:ascii="Times New Roman" w:eastAsia="Times New Roman" w:hAnsi="Times New Roman" w:cs="Times New Roman"/>
            <w:b/>
            <w:bCs/>
            <w:color w:val="000000" w:themeColor="text1"/>
            <w:kern w:val="0"/>
            <w:sz w:val="24"/>
            <w:szCs w:val="24"/>
            <w:u w:val="single"/>
            <w:lang w:eastAsia="en-IN" w:bidi="ml-IN"/>
            <w14:ligatures w14:val="none"/>
          </w:rPr>
          <w:t>Testing for Weak password policy (OTG-AUTHN-007)</w:t>
        </w:r>
      </w:hyperlink>
      <w:r w:rsidRPr="00CD5199">
        <w:rPr>
          <w:rFonts w:ascii="Times New Roman" w:eastAsia="Times New Roman" w:hAnsi="Times New Roman" w:cs="Times New Roman"/>
          <w:color w:val="000000" w:themeColor="text1"/>
          <w:kern w:val="0"/>
          <w:sz w:val="24"/>
          <w:szCs w:val="24"/>
          <w:lang w:eastAsia="en-IN" w:bidi="ml-IN"/>
          <w14:ligatures w14:val="none"/>
        </w:rPr>
        <w:t xml:space="preserve">” for password policy testing. In this article, </w:t>
      </w:r>
      <w:proofErr w:type="spellStart"/>
      <w:r w:rsidRPr="00CD5199">
        <w:rPr>
          <w:rFonts w:ascii="Times New Roman" w:eastAsia="Times New Roman" w:hAnsi="Times New Roman" w:cs="Times New Roman"/>
          <w:color w:val="000000" w:themeColor="text1"/>
          <w:kern w:val="0"/>
          <w:sz w:val="24"/>
          <w:szCs w:val="24"/>
          <w:lang w:eastAsia="en-IN" w:bidi="ml-IN"/>
          <w14:ligatures w14:val="none"/>
        </w:rPr>
        <w:t>i</w:t>
      </w:r>
      <w:proofErr w:type="spellEnd"/>
      <w:r w:rsidRPr="00CD5199">
        <w:rPr>
          <w:rFonts w:ascii="Times New Roman" w:eastAsia="Times New Roman" w:hAnsi="Times New Roman" w:cs="Times New Roman"/>
          <w:color w:val="000000" w:themeColor="text1"/>
          <w:kern w:val="0"/>
          <w:sz w:val="24"/>
          <w:szCs w:val="24"/>
          <w:lang w:eastAsia="en-IN" w:bidi="ml-IN"/>
          <w14:ligatures w14:val="none"/>
        </w:rPr>
        <w:t xml:space="preserve"> will show you how to automate item number 4.</w:t>
      </w:r>
    </w:p>
    <w:p w14:paraId="2065C369" w14:textId="77777777" w:rsidR="00CD5199" w:rsidRPr="00CD5199" w:rsidRDefault="00CD5199" w:rsidP="00CD5199">
      <w:pPr>
        <w:numPr>
          <w:ilvl w:val="0"/>
          <w:numId w:val="5"/>
        </w:numPr>
        <w:spacing w:before="360" w:after="100" w:afterAutospacing="1" w:line="360" w:lineRule="auto"/>
        <w:ind w:left="1200"/>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What characters are permitted and forbidden for use within a password? Is the user required to use characters from different character sets such as lower and uppercase letters, digits and special symbols?</w:t>
      </w:r>
    </w:p>
    <w:p w14:paraId="7B0658AD" w14:textId="77777777" w:rsidR="00CD5199" w:rsidRPr="00CD5199" w:rsidRDefault="00CD5199" w:rsidP="00CD5199">
      <w:pPr>
        <w:numPr>
          <w:ilvl w:val="0"/>
          <w:numId w:val="5"/>
        </w:numPr>
        <w:spacing w:before="360" w:after="100" w:afterAutospacing="1" w:line="360" w:lineRule="auto"/>
        <w:ind w:left="1200"/>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 xml:space="preserve">How often can a user change their password? How quickly can a user change their password after a previous change? Users may bypass password history requirements by changing their password 5 times in a row so that after the last password </w:t>
      </w:r>
      <w:proofErr w:type="gramStart"/>
      <w:r w:rsidRPr="00CD5199">
        <w:rPr>
          <w:rFonts w:ascii="Times New Roman" w:eastAsia="Times New Roman" w:hAnsi="Times New Roman" w:cs="Times New Roman"/>
          <w:color w:val="000000" w:themeColor="text1"/>
          <w:kern w:val="0"/>
          <w:sz w:val="24"/>
          <w:szCs w:val="24"/>
          <w:lang w:eastAsia="en-IN" w:bidi="ml-IN"/>
          <w14:ligatures w14:val="none"/>
        </w:rPr>
        <w:t>change</w:t>
      </w:r>
      <w:proofErr w:type="gramEnd"/>
      <w:r w:rsidRPr="00CD5199">
        <w:rPr>
          <w:rFonts w:ascii="Times New Roman" w:eastAsia="Times New Roman" w:hAnsi="Times New Roman" w:cs="Times New Roman"/>
          <w:color w:val="000000" w:themeColor="text1"/>
          <w:kern w:val="0"/>
          <w:sz w:val="24"/>
          <w:szCs w:val="24"/>
          <w:lang w:eastAsia="en-IN" w:bidi="ml-IN"/>
          <w14:ligatures w14:val="none"/>
        </w:rPr>
        <w:t xml:space="preserve"> they have configured their initial password again.</w:t>
      </w:r>
    </w:p>
    <w:p w14:paraId="3D84D444" w14:textId="77777777" w:rsidR="00CD5199" w:rsidRPr="00CD5199" w:rsidRDefault="00CD5199" w:rsidP="00CD5199">
      <w:pPr>
        <w:numPr>
          <w:ilvl w:val="0"/>
          <w:numId w:val="5"/>
        </w:numPr>
        <w:spacing w:before="360" w:after="100" w:afterAutospacing="1" w:line="360" w:lineRule="auto"/>
        <w:ind w:left="1200"/>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When must a user change their password? After 90 days? After account lockout due to excessive log on attempts?</w:t>
      </w:r>
    </w:p>
    <w:p w14:paraId="2BD01271" w14:textId="77777777" w:rsidR="00CD5199" w:rsidRPr="00CD5199" w:rsidRDefault="00CD5199" w:rsidP="00CD5199">
      <w:pPr>
        <w:numPr>
          <w:ilvl w:val="0"/>
          <w:numId w:val="5"/>
        </w:numPr>
        <w:spacing w:before="360" w:after="100" w:afterAutospacing="1" w:line="360" w:lineRule="auto"/>
        <w:ind w:left="1200"/>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How often can a user reuse a password? Does the application maintain a history of the user’s previous used 8 passwords?</w:t>
      </w:r>
    </w:p>
    <w:p w14:paraId="68603571" w14:textId="77777777" w:rsidR="00CD5199" w:rsidRPr="00CD5199" w:rsidRDefault="00CD5199" w:rsidP="00CD5199">
      <w:pPr>
        <w:numPr>
          <w:ilvl w:val="0"/>
          <w:numId w:val="5"/>
        </w:numPr>
        <w:spacing w:before="360" w:after="100" w:afterAutospacing="1" w:line="360" w:lineRule="auto"/>
        <w:ind w:left="1200"/>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How different must the next password be from the last password?</w:t>
      </w:r>
    </w:p>
    <w:p w14:paraId="4DEF1953" w14:textId="77777777" w:rsidR="00CD5199" w:rsidRPr="00CD5199" w:rsidRDefault="00CD5199" w:rsidP="00CD5199">
      <w:pPr>
        <w:numPr>
          <w:ilvl w:val="0"/>
          <w:numId w:val="5"/>
        </w:numPr>
        <w:spacing w:before="360" w:after="100" w:afterAutospacing="1" w:line="360" w:lineRule="auto"/>
        <w:ind w:left="1200"/>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Is the user prevented from using his username or other account information (such as first or last name) in the password?</w:t>
      </w:r>
    </w:p>
    <w:p w14:paraId="68AB66DB"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Login into application using existing credentials.</w:t>
      </w:r>
    </w:p>
    <w:p w14:paraId="1295DA5F" w14:textId="2075D73B"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lastRenderedPageBreak/>
        <w:drawing>
          <wp:inline distT="0" distB="0" distL="0" distR="0" wp14:anchorId="7E3D6ABA" wp14:editId="54035F8F">
            <wp:extent cx="5731510" cy="3343275"/>
            <wp:effectExtent l="0" t="0" r="2540" b="9525"/>
            <wp:docPr id="2252891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19E716D3"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Capture the request in burp suite proxy</w:t>
      </w:r>
    </w:p>
    <w:p w14:paraId="51636BDA" w14:textId="1B9D9C46"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drawing>
          <wp:inline distT="0" distB="0" distL="0" distR="0" wp14:anchorId="15345929" wp14:editId="03C44527">
            <wp:extent cx="5731510" cy="1795780"/>
            <wp:effectExtent l="0" t="0" r="2540" b="0"/>
            <wp:docPr id="16063393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6E2D63CF"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Send the request to intruder</w:t>
      </w:r>
    </w:p>
    <w:p w14:paraId="5E5ADF54" w14:textId="72F2C89E"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drawing>
          <wp:inline distT="0" distB="0" distL="0" distR="0" wp14:anchorId="144D297A" wp14:editId="45C6B3F6">
            <wp:extent cx="5731510" cy="1970405"/>
            <wp:effectExtent l="0" t="0" r="2540" b="0"/>
            <wp:docPr id="6386118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70405"/>
                    </a:xfrm>
                    <a:prstGeom prst="rect">
                      <a:avLst/>
                    </a:prstGeom>
                    <a:noFill/>
                    <a:ln>
                      <a:noFill/>
                    </a:ln>
                  </pic:spPr>
                </pic:pic>
              </a:graphicData>
            </a:graphic>
          </wp:inline>
        </w:drawing>
      </w:r>
    </w:p>
    <w:p w14:paraId="5F367F57"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lastRenderedPageBreak/>
        <w:t>I will be using sequential number with Password@1 as my passwords, from intruder select last character of password and select attack type as pitchfork.</w:t>
      </w:r>
    </w:p>
    <w:p w14:paraId="48C0270A" w14:textId="225CAE34"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drawing>
          <wp:inline distT="0" distB="0" distL="0" distR="0" wp14:anchorId="6F3CEDE8" wp14:editId="431F49BD">
            <wp:extent cx="5731510" cy="1992630"/>
            <wp:effectExtent l="0" t="0" r="2540" b="7620"/>
            <wp:docPr id="1803264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92630"/>
                    </a:xfrm>
                    <a:prstGeom prst="rect">
                      <a:avLst/>
                    </a:prstGeom>
                    <a:noFill/>
                    <a:ln>
                      <a:noFill/>
                    </a:ln>
                  </pic:spPr>
                </pic:pic>
              </a:graphicData>
            </a:graphic>
          </wp:inline>
        </w:drawing>
      </w:r>
    </w:p>
    <w:p w14:paraId="0EA67CD5"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From payload tab select payload type as numbers and fill number range as shown in fig.</w:t>
      </w:r>
    </w:p>
    <w:p w14:paraId="240FB4D2" w14:textId="07CA1351"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drawing>
          <wp:inline distT="0" distB="0" distL="0" distR="0" wp14:anchorId="0F7FCD27" wp14:editId="21BDC20C">
            <wp:extent cx="5731510" cy="2122170"/>
            <wp:effectExtent l="0" t="0" r="2540" b="0"/>
            <wp:docPr id="15204581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0998B409"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Similarly select payload for second position, note the difference from and to number range.</w:t>
      </w:r>
    </w:p>
    <w:p w14:paraId="423F6548" w14:textId="4DA3D3C1"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drawing>
          <wp:inline distT="0" distB="0" distL="0" distR="0" wp14:anchorId="34EE0BFD" wp14:editId="16581ED7">
            <wp:extent cx="5731510" cy="2211705"/>
            <wp:effectExtent l="0" t="0" r="2540" b="0"/>
            <wp:docPr id="322942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151D54D9"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Select payload for third position</w:t>
      </w:r>
    </w:p>
    <w:p w14:paraId="214CCC92" w14:textId="126B4CA3"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lastRenderedPageBreak/>
        <w:drawing>
          <wp:inline distT="0" distB="0" distL="0" distR="0" wp14:anchorId="2B4EB2F1" wp14:editId="4635A0EC">
            <wp:extent cx="5731510" cy="2279015"/>
            <wp:effectExtent l="0" t="0" r="2540" b="6985"/>
            <wp:docPr id="1233584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14:paraId="1A50B84F"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 xml:space="preserve">This part is very important, from intruder options tab select number of thread as one and throttle it for 5 </w:t>
      </w:r>
      <w:proofErr w:type="gramStart"/>
      <w:r w:rsidRPr="00CD5199">
        <w:rPr>
          <w:rFonts w:ascii="Times New Roman" w:eastAsia="Times New Roman" w:hAnsi="Times New Roman" w:cs="Times New Roman"/>
          <w:color w:val="000000" w:themeColor="text1"/>
          <w:kern w:val="0"/>
          <w:sz w:val="24"/>
          <w:szCs w:val="24"/>
          <w:lang w:eastAsia="en-IN" w:bidi="ml-IN"/>
          <w14:ligatures w14:val="none"/>
        </w:rPr>
        <w:t>sec(</w:t>
      </w:r>
      <w:proofErr w:type="gramEnd"/>
      <w:r w:rsidRPr="00CD5199">
        <w:rPr>
          <w:rFonts w:ascii="Times New Roman" w:eastAsia="Times New Roman" w:hAnsi="Times New Roman" w:cs="Times New Roman"/>
          <w:color w:val="000000" w:themeColor="text1"/>
          <w:kern w:val="0"/>
          <w:sz w:val="24"/>
          <w:szCs w:val="24"/>
          <w:lang w:eastAsia="en-IN" w:bidi="ml-IN"/>
          <w14:ligatures w14:val="none"/>
        </w:rPr>
        <w:t xml:space="preserve">5000 </w:t>
      </w:r>
      <w:proofErr w:type="spellStart"/>
      <w:r w:rsidRPr="00CD5199">
        <w:rPr>
          <w:rFonts w:ascii="Times New Roman" w:eastAsia="Times New Roman" w:hAnsi="Times New Roman" w:cs="Times New Roman"/>
          <w:color w:val="000000" w:themeColor="text1"/>
          <w:kern w:val="0"/>
          <w:sz w:val="24"/>
          <w:szCs w:val="24"/>
          <w:lang w:eastAsia="en-IN" w:bidi="ml-IN"/>
          <w14:ligatures w14:val="none"/>
        </w:rPr>
        <w:t>millisec</w:t>
      </w:r>
      <w:proofErr w:type="spellEnd"/>
      <w:r w:rsidRPr="00CD5199">
        <w:rPr>
          <w:rFonts w:ascii="Times New Roman" w:eastAsia="Times New Roman" w:hAnsi="Times New Roman" w:cs="Times New Roman"/>
          <w:color w:val="000000" w:themeColor="text1"/>
          <w:kern w:val="0"/>
          <w:sz w:val="24"/>
          <w:szCs w:val="24"/>
          <w:lang w:eastAsia="en-IN" w:bidi="ml-IN"/>
          <w14:ligatures w14:val="none"/>
        </w:rPr>
        <w:t>). Without this configuration there will be a chaos and password will be changed in random orders and logic will break.</w:t>
      </w:r>
    </w:p>
    <w:p w14:paraId="25BB7C2D" w14:textId="0300E1CF"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drawing>
          <wp:inline distT="0" distB="0" distL="0" distR="0" wp14:anchorId="05338CB7" wp14:editId="35A4814B">
            <wp:extent cx="5731510" cy="2064385"/>
            <wp:effectExtent l="0" t="0" r="2540" b="0"/>
            <wp:docPr id="1604276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64385"/>
                    </a:xfrm>
                    <a:prstGeom prst="rect">
                      <a:avLst/>
                    </a:prstGeom>
                    <a:noFill/>
                    <a:ln>
                      <a:noFill/>
                    </a:ln>
                  </pic:spPr>
                </pic:pic>
              </a:graphicData>
            </a:graphic>
          </wp:inline>
        </w:drawing>
      </w:r>
    </w:p>
    <w:p w14:paraId="24979D25"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Now you can see intruder result with password payload in results</w:t>
      </w:r>
    </w:p>
    <w:p w14:paraId="67746344" w14:textId="2285E53D"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lastRenderedPageBreak/>
        <w:drawing>
          <wp:inline distT="0" distB="0" distL="0" distR="0" wp14:anchorId="25A9EEB2" wp14:editId="6F0B609A">
            <wp:extent cx="5731510" cy="3672205"/>
            <wp:effectExtent l="0" t="0" r="2540" b="4445"/>
            <wp:docPr id="413428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672205"/>
                    </a:xfrm>
                    <a:prstGeom prst="rect">
                      <a:avLst/>
                    </a:prstGeom>
                    <a:noFill/>
                    <a:ln>
                      <a:noFill/>
                    </a:ln>
                  </pic:spPr>
                </pic:pic>
              </a:graphicData>
            </a:graphic>
          </wp:inline>
        </w:drawing>
      </w:r>
    </w:p>
    <w:p w14:paraId="771104D6" w14:textId="77777777" w:rsidR="00CD5199" w:rsidRPr="00CD5199" w:rsidRDefault="00CD5199" w:rsidP="00CD5199">
      <w:pPr>
        <w:spacing w:before="240" w:after="24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color w:val="000000" w:themeColor="text1"/>
          <w:kern w:val="0"/>
          <w:sz w:val="24"/>
          <w:szCs w:val="24"/>
          <w:lang w:eastAsia="en-IN" w:bidi="ml-IN"/>
          <w14:ligatures w14:val="none"/>
        </w:rPr>
        <w:t>And password changed in response.</w:t>
      </w:r>
    </w:p>
    <w:p w14:paraId="62F37D7A" w14:textId="2E779D4D" w:rsidR="00CD5199" w:rsidRPr="00CD5199" w:rsidRDefault="00CD5199" w:rsidP="00CD5199">
      <w:pPr>
        <w:spacing w:after="0" w:line="360" w:lineRule="auto"/>
        <w:jc w:val="both"/>
        <w:rPr>
          <w:rFonts w:ascii="Times New Roman" w:eastAsia="Times New Roman" w:hAnsi="Times New Roman" w:cs="Times New Roman"/>
          <w:color w:val="000000" w:themeColor="text1"/>
          <w:kern w:val="0"/>
          <w:sz w:val="24"/>
          <w:szCs w:val="24"/>
          <w:lang w:eastAsia="en-IN" w:bidi="ml-IN"/>
          <w14:ligatures w14:val="none"/>
        </w:rPr>
      </w:pPr>
      <w:r w:rsidRPr="00CD5199">
        <w:rPr>
          <w:rFonts w:ascii="Times New Roman" w:eastAsia="Times New Roman" w:hAnsi="Times New Roman" w:cs="Times New Roman"/>
          <w:noProof/>
          <w:color w:val="000000" w:themeColor="text1"/>
          <w:kern w:val="0"/>
          <w:sz w:val="24"/>
          <w:szCs w:val="24"/>
          <w:lang w:eastAsia="en-IN" w:bidi="ml-IN"/>
          <w14:ligatures w14:val="none"/>
        </w:rPr>
        <w:drawing>
          <wp:inline distT="0" distB="0" distL="0" distR="0" wp14:anchorId="0336EE92" wp14:editId="116A1A17">
            <wp:extent cx="5731510" cy="4023995"/>
            <wp:effectExtent l="0" t="0" r="2540" b="0"/>
            <wp:docPr id="10535375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23995"/>
                    </a:xfrm>
                    <a:prstGeom prst="rect">
                      <a:avLst/>
                    </a:prstGeom>
                    <a:noFill/>
                    <a:ln>
                      <a:noFill/>
                    </a:ln>
                  </pic:spPr>
                </pic:pic>
              </a:graphicData>
            </a:graphic>
          </wp:inline>
        </w:drawing>
      </w:r>
    </w:p>
    <w:p w14:paraId="4A4C6EAA" w14:textId="77777777" w:rsidR="00CD5199" w:rsidRDefault="00CD5199" w:rsidP="00CD5199">
      <w:pPr>
        <w:spacing w:line="360" w:lineRule="auto"/>
        <w:jc w:val="both"/>
        <w:rPr>
          <w:rFonts w:ascii="Times New Roman" w:hAnsi="Times New Roman" w:cs="Times New Roman"/>
          <w:b/>
          <w:bCs/>
          <w:color w:val="000000" w:themeColor="text1"/>
          <w:sz w:val="24"/>
          <w:szCs w:val="24"/>
        </w:rPr>
      </w:pPr>
    </w:p>
    <w:p w14:paraId="1A02FAA8" w14:textId="6830FA4E" w:rsidR="00CD5199" w:rsidRDefault="00CD5199" w:rsidP="00CD5199">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5.</w:t>
      </w:r>
      <w:r w:rsidRPr="00CD5199">
        <w:t xml:space="preserve"> </w:t>
      </w:r>
      <w:r w:rsidRPr="00CD5199">
        <w:rPr>
          <w:rFonts w:ascii="Times New Roman" w:hAnsi="Times New Roman" w:cs="Times New Roman"/>
          <w:b/>
          <w:bCs/>
          <w:color w:val="000000" w:themeColor="text1"/>
          <w:sz w:val="24"/>
          <w:szCs w:val="24"/>
        </w:rPr>
        <w:t>Testing for Weak Password Change or Reset Functionalities</w:t>
      </w:r>
    </w:p>
    <w:p w14:paraId="1405B02B" w14:textId="31B807CC" w:rsidR="00CD5199" w:rsidRPr="00CD5199" w:rsidRDefault="00CD5199" w:rsidP="00CD5199">
      <w:pPr>
        <w:spacing w:line="360" w:lineRule="auto"/>
        <w:jc w:val="both"/>
        <w:rPr>
          <w:rFonts w:ascii="Times New Roman" w:hAnsi="Times New Roman" w:cs="Times New Roman"/>
          <w:color w:val="000000" w:themeColor="text1"/>
          <w:sz w:val="24"/>
          <w:szCs w:val="24"/>
        </w:rPr>
      </w:pPr>
      <w:r w:rsidRPr="00CD5199">
        <w:rPr>
          <w:rFonts w:ascii="Times New Roman" w:hAnsi="Times New Roman" w:cs="Times New Roman"/>
          <w:color w:val="000000" w:themeColor="text1"/>
          <w:sz w:val="24"/>
          <w:szCs w:val="24"/>
        </w:rPr>
        <w:t>For any application that requires the user to authenticate with a password, there must be a mechanism by which the user can regain access to their account if they forget their password. Although this can sometimes be a manual process that involves contacting the owner of the website or a support team, users are frequently allowed to carry out a self-service password reset, and to regain access to their account by providing some other evidence of their identity.</w:t>
      </w:r>
    </w:p>
    <w:p w14:paraId="2F1AF8FB" w14:textId="7C0FEF61" w:rsidR="00CD5199" w:rsidRPr="00CD5199" w:rsidRDefault="00CD5199" w:rsidP="00CD5199">
      <w:pPr>
        <w:spacing w:line="360" w:lineRule="auto"/>
        <w:jc w:val="both"/>
        <w:rPr>
          <w:rFonts w:ascii="Times New Roman" w:hAnsi="Times New Roman" w:cs="Times New Roman"/>
          <w:color w:val="000000" w:themeColor="text1"/>
          <w:sz w:val="24"/>
          <w:szCs w:val="24"/>
        </w:rPr>
      </w:pPr>
      <w:r w:rsidRPr="00CD5199">
        <w:rPr>
          <w:rFonts w:ascii="Times New Roman" w:hAnsi="Times New Roman" w:cs="Times New Roman"/>
          <w:color w:val="000000" w:themeColor="text1"/>
          <w:sz w:val="24"/>
          <w:szCs w:val="24"/>
        </w:rPr>
        <w:t>As this functionality provides a direct route to compromise the user’s account, it is crucial that it is implemented securely.</w:t>
      </w:r>
      <w:r w:rsidRPr="00CD5199">
        <w:t xml:space="preserve"> </w:t>
      </w:r>
      <w:r w:rsidRPr="00CD5199">
        <w:rPr>
          <w:rFonts w:ascii="Times New Roman" w:hAnsi="Times New Roman" w:cs="Times New Roman"/>
          <w:color w:val="000000" w:themeColor="text1"/>
          <w:sz w:val="24"/>
          <w:szCs w:val="24"/>
        </w:rPr>
        <w:t>The first step is to gather information about what mechanisms are available to allow the user to reset their password on the application. If there are multiple interfaces on the same site (such as a web interface, mobile application, and API) then these should all be reviewed, in case they provide different functionality.</w:t>
      </w:r>
    </w:p>
    <w:p w14:paraId="17F83410" w14:textId="38CE807D" w:rsidR="00CD5199" w:rsidRDefault="00CD5199" w:rsidP="00CD5199">
      <w:pPr>
        <w:spacing w:line="360" w:lineRule="auto"/>
        <w:jc w:val="both"/>
        <w:rPr>
          <w:rFonts w:ascii="Times New Roman" w:hAnsi="Times New Roman" w:cs="Times New Roman"/>
          <w:color w:val="000000" w:themeColor="text1"/>
          <w:sz w:val="24"/>
          <w:szCs w:val="24"/>
        </w:rPr>
      </w:pPr>
      <w:r w:rsidRPr="00CD5199">
        <w:rPr>
          <w:rFonts w:ascii="Times New Roman" w:hAnsi="Times New Roman" w:cs="Times New Roman"/>
          <w:color w:val="000000" w:themeColor="text1"/>
          <w:sz w:val="24"/>
          <w:szCs w:val="24"/>
        </w:rPr>
        <w:t>Once this has been established, determine what information is required in order for a user to initiate a password reset. This can be the username or email address (both of which may be obtained from public information), but it could also be an internally-generated user ID.</w:t>
      </w:r>
    </w:p>
    <w:p w14:paraId="6AE51CB2" w14:textId="77777777" w:rsidR="00CD5199" w:rsidRPr="00CD5199" w:rsidRDefault="00CD5199" w:rsidP="00CD5199">
      <w:pPr>
        <w:spacing w:line="360" w:lineRule="auto"/>
        <w:jc w:val="both"/>
        <w:rPr>
          <w:rFonts w:ascii="Times New Roman" w:hAnsi="Times New Roman" w:cs="Times New Roman"/>
          <w:color w:val="000000" w:themeColor="text1"/>
          <w:sz w:val="24"/>
          <w:szCs w:val="24"/>
        </w:rPr>
      </w:pPr>
    </w:p>
    <w:sectPr w:rsidR="00CD5199" w:rsidRPr="00CD51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0305E"/>
    <w:multiLevelType w:val="multilevel"/>
    <w:tmpl w:val="7AFEB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211AD6"/>
    <w:multiLevelType w:val="hybridMultilevel"/>
    <w:tmpl w:val="9188B6C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58D36F0A"/>
    <w:multiLevelType w:val="hybridMultilevel"/>
    <w:tmpl w:val="2EE2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1064A15"/>
    <w:multiLevelType w:val="hybridMultilevel"/>
    <w:tmpl w:val="851054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E3048EC"/>
    <w:multiLevelType w:val="hybridMultilevel"/>
    <w:tmpl w:val="91CCC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411539">
    <w:abstractNumId w:val="4"/>
  </w:num>
  <w:num w:numId="2" w16cid:durableId="744691721">
    <w:abstractNumId w:val="2"/>
  </w:num>
  <w:num w:numId="3" w16cid:durableId="1907373314">
    <w:abstractNumId w:val="1"/>
  </w:num>
  <w:num w:numId="4" w16cid:durableId="117650474">
    <w:abstractNumId w:val="3"/>
  </w:num>
  <w:num w:numId="5" w16cid:durableId="888809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47"/>
    <w:rsid w:val="001B3347"/>
    <w:rsid w:val="002B406A"/>
    <w:rsid w:val="0046758C"/>
    <w:rsid w:val="0053278A"/>
    <w:rsid w:val="00642B17"/>
    <w:rsid w:val="007E22FE"/>
    <w:rsid w:val="00AB03C2"/>
    <w:rsid w:val="00CD5199"/>
    <w:rsid w:val="00F03AB2"/>
    <w:rsid w:val="00F3485D"/>
    <w:rsid w:val="00FC6AC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56D5E"/>
  <w15:chartTrackingRefBased/>
  <w15:docId w15:val="{68FC513D-C6CE-43C7-A8FC-1D8A9D558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3485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ml-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06A"/>
    <w:pPr>
      <w:ind w:left="720"/>
      <w:contextualSpacing/>
    </w:pPr>
  </w:style>
  <w:style w:type="character" w:customStyle="1" w:styleId="Heading3Char">
    <w:name w:val="Heading 3 Char"/>
    <w:basedOn w:val="DefaultParagraphFont"/>
    <w:link w:val="Heading3"/>
    <w:uiPriority w:val="9"/>
    <w:rsid w:val="00F3485D"/>
    <w:rPr>
      <w:rFonts w:ascii="Times New Roman" w:eastAsia="Times New Roman" w:hAnsi="Times New Roman" w:cs="Times New Roman"/>
      <w:b/>
      <w:bCs/>
      <w:kern w:val="0"/>
      <w:sz w:val="27"/>
      <w:szCs w:val="27"/>
      <w:lang w:eastAsia="en-IN" w:bidi="ml-IN"/>
      <w14:ligatures w14:val="none"/>
    </w:rPr>
  </w:style>
  <w:style w:type="paragraph" w:styleId="NormalWeb">
    <w:name w:val="Normal (Web)"/>
    <w:basedOn w:val="Normal"/>
    <w:uiPriority w:val="99"/>
    <w:semiHidden/>
    <w:unhideWhenUsed/>
    <w:rsid w:val="00F3485D"/>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Hyperlink">
    <w:name w:val="Hyperlink"/>
    <w:basedOn w:val="DefaultParagraphFont"/>
    <w:uiPriority w:val="99"/>
    <w:semiHidden/>
    <w:unhideWhenUsed/>
    <w:rsid w:val="00F3485D"/>
    <w:rPr>
      <w:color w:val="0000FF"/>
      <w:u w:val="single"/>
    </w:rPr>
  </w:style>
  <w:style w:type="character" w:styleId="Strong">
    <w:name w:val="Strong"/>
    <w:basedOn w:val="DefaultParagraphFont"/>
    <w:uiPriority w:val="22"/>
    <w:qFormat/>
    <w:rsid w:val="00F348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148467">
      <w:bodyDiv w:val="1"/>
      <w:marLeft w:val="0"/>
      <w:marRight w:val="0"/>
      <w:marTop w:val="0"/>
      <w:marBottom w:val="0"/>
      <w:divBdr>
        <w:top w:val="none" w:sz="0" w:space="0" w:color="auto"/>
        <w:left w:val="none" w:sz="0" w:space="0" w:color="auto"/>
        <w:bottom w:val="none" w:sz="0" w:space="0" w:color="auto"/>
        <w:right w:val="none" w:sz="0" w:space="0" w:color="auto"/>
      </w:divBdr>
      <w:divsChild>
        <w:div w:id="1734886092">
          <w:marLeft w:val="0"/>
          <w:marRight w:val="0"/>
          <w:marTop w:val="750"/>
          <w:marBottom w:val="0"/>
          <w:divBdr>
            <w:top w:val="none" w:sz="0" w:space="0" w:color="auto"/>
            <w:left w:val="none" w:sz="0" w:space="0" w:color="auto"/>
            <w:bottom w:val="none" w:sz="0" w:space="0" w:color="auto"/>
            <w:right w:val="none" w:sz="0" w:space="0" w:color="auto"/>
          </w:divBdr>
        </w:div>
        <w:div w:id="449976353">
          <w:marLeft w:val="0"/>
          <w:marRight w:val="0"/>
          <w:marTop w:val="0"/>
          <w:marBottom w:val="750"/>
          <w:divBdr>
            <w:top w:val="none" w:sz="0" w:space="0" w:color="auto"/>
            <w:left w:val="none" w:sz="0" w:space="0" w:color="auto"/>
            <w:bottom w:val="none" w:sz="0" w:space="0" w:color="auto"/>
            <w:right w:val="none" w:sz="0" w:space="0" w:color="auto"/>
          </w:divBdr>
        </w:div>
        <w:div w:id="795828372">
          <w:marLeft w:val="0"/>
          <w:marRight w:val="0"/>
          <w:marTop w:val="750"/>
          <w:marBottom w:val="0"/>
          <w:divBdr>
            <w:top w:val="none" w:sz="0" w:space="0" w:color="auto"/>
            <w:left w:val="none" w:sz="0" w:space="0" w:color="auto"/>
            <w:bottom w:val="none" w:sz="0" w:space="0" w:color="auto"/>
            <w:right w:val="none" w:sz="0" w:space="0" w:color="auto"/>
          </w:divBdr>
        </w:div>
        <w:div w:id="918950476">
          <w:marLeft w:val="0"/>
          <w:marRight w:val="0"/>
          <w:marTop w:val="0"/>
          <w:marBottom w:val="750"/>
          <w:divBdr>
            <w:top w:val="none" w:sz="0" w:space="0" w:color="auto"/>
            <w:left w:val="none" w:sz="0" w:space="0" w:color="auto"/>
            <w:bottom w:val="none" w:sz="0" w:space="0" w:color="auto"/>
            <w:right w:val="none" w:sz="0" w:space="0" w:color="auto"/>
          </w:divBdr>
        </w:div>
        <w:div w:id="1869761139">
          <w:marLeft w:val="0"/>
          <w:marRight w:val="0"/>
          <w:marTop w:val="750"/>
          <w:marBottom w:val="0"/>
          <w:divBdr>
            <w:top w:val="none" w:sz="0" w:space="0" w:color="auto"/>
            <w:left w:val="none" w:sz="0" w:space="0" w:color="auto"/>
            <w:bottom w:val="none" w:sz="0" w:space="0" w:color="auto"/>
            <w:right w:val="none" w:sz="0" w:space="0" w:color="auto"/>
          </w:divBdr>
        </w:div>
        <w:div w:id="1094352672">
          <w:marLeft w:val="0"/>
          <w:marRight w:val="0"/>
          <w:marTop w:val="0"/>
          <w:marBottom w:val="750"/>
          <w:divBdr>
            <w:top w:val="none" w:sz="0" w:space="0" w:color="auto"/>
            <w:left w:val="none" w:sz="0" w:space="0" w:color="auto"/>
            <w:bottom w:val="none" w:sz="0" w:space="0" w:color="auto"/>
            <w:right w:val="none" w:sz="0" w:space="0" w:color="auto"/>
          </w:divBdr>
        </w:div>
        <w:div w:id="634020445">
          <w:marLeft w:val="0"/>
          <w:marRight w:val="0"/>
          <w:marTop w:val="750"/>
          <w:marBottom w:val="0"/>
          <w:divBdr>
            <w:top w:val="none" w:sz="0" w:space="0" w:color="auto"/>
            <w:left w:val="none" w:sz="0" w:space="0" w:color="auto"/>
            <w:bottom w:val="none" w:sz="0" w:space="0" w:color="auto"/>
            <w:right w:val="none" w:sz="0" w:space="0" w:color="auto"/>
          </w:divBdr>
        </w:div>
        <w:div w:id="1012537137">
          <w:marLeft w:val="0"/>
          <w:marRight w:val="0"/>
          <w:marTop w:val="0"/>
          <w:marBottom w:val="750"/>
          <w:divBdr>
            <w:top w:val="none" w:sz="0" w:space="0" w:color="auto"/>
            <w:left w:val="none" w:sz="0" w:space="0" w:color="auto"/>
            <w:bottom w:val="none" w:sz="0" w:space="0" w:color="auto"/>
            <w:right w:val="none" w:sz="0" w:space="0" w:color="auto"/>
          </w:divBdr>
        </w:div>
        <w:div w:id="1101143489">
          <w:marLeft w:val="0"/>
          <w:marRight w:val="0"/>
          <w:marTop w:val="750"/>
          <w:marBottom w:val="0"/>
          <w:divBdr>
            <w:top w:val="none" w:sz="0" w:space="0" w:color="auto"/>
            <w:left w:val="none" w:sz="0" w:space="0" w:color="auto"/>
            <w:bottom w:val="none" w:sz="0" w:space="0" w:color="auto"/>
            <w:right w:val="none" w:sz="0" w:space="0" w:color="auto"/>
          </w:divBdr>
        </w:div>
        <w:div w:id="118769236">
          <w:marLeft w:val="0"/>
          <w:marRight w:val="0"/>
          <w:marTop w:val="0"/>
          <w:marBottom w:val="750"/>
          <w:divBdr>
            <w:top w:val="none" w:sz="0" w:space="0" w:color="auto"/>
            <w:left w:val="none" w:sz="0" w:space="0" w:color="auto"/>
            <w:bottom w:val="none" w:sz="0" w:space="0" w:color="auto"/>
            <w:right w:val="none" w:sz="0" w:space="0" w:color="auto"/>
          </w:divBdr>
        </w:div>
        <w:div w:id="637565392">
          <w:marLeft w:val="0"/>
          <w:marRight w:val="0"/>
          <w:marTop w:val="750"/>
          <w:marBottom w:val="0"/>
          <w:divBdr>
            <w:top w:val="none" w:sz="0" w:space="0" w:color="auto"/>
            <w:left w:val="none" w:sz="0" w:space="0" w:color="auto"/>
            <w:bottom w:val="none" w:sz="0" w:space="0" w:color="auto"/>
            <w:right w:val="none" w:sz="0" w:space="0" w:color="auto"/>
          </w:divBdr>
        </w:div>
        <w:div w:id="1173494825">
          <w:marLeft w:val="0"/>
          <w:marRight w:val="0"/>
          <w:marTop w:val="0"/>
          <w:marBottom w:val="750"/>
          <w:divBdr>
            <w:top w:val="none" w:sz="0" w:space="0" w:color="auto"/>
            <w:left w:val="none" w:sz="0" w:space="0" w:color="auto"/>
            <w:bottom w:val="none" w:sz="0" w:space="0" w:color="auto"/>
            <w:right w:val="none" w:sz="0" w:space="0" w:color="auto"/>
          </w:divBdr>
        </w:div>
        <w:div w:id="1323120151">
          <w:marLeft w:val="0"/>
          <w:marRight w:val="0"/>
          <w:marTop w:val="750"/>
          <w:marBottom w:val="0"/>
          <w:divBdr>
            <w:top w:val="none" w:sz="0" w:space="0" w:color="auto"/>
            <w:left w:val="none" w:sz="0" w:space="0" w:color="auto"/>
            <w:bottom w:val="none" w:sz="0" w:space="0" w:color="auto"/>
            <w:right w:val="none" w:sz="0" w:space="0" w:color="auto"/>
          </w:divBdr>
        </w:div>
        <w:div w:id="425421102">
          <w:marLeft w:val="0"/>
          <w:marRight w:val="0"/>
          <w:marTop w:val="0"/>
          <w:marBottom w:val="750"/>
          <w:divBdr>
            <w:top w:val="none" w:sz="0" w:space="0" w:color="auto"/>
            <w:left w:val="none" w:sz="0" w:space="0" w:color="auto"/>
            <w:bottom w:val="none" w:sz="0" w:space="0" w:color="auto"/>
            <w:right w:val="none" w:sz="0" w:space="0" w:color="auto"/>
          </w:divBdr>
        </w:div>
        <w:div w:id="1143962059">
          <w:marLeft w:val="0"/>
          <w:marRight w:val="0"/>
          <w:marTop w:val="750"/>
          <w:marBottom w:val="0"/>
          <w:divBdr>
            <w:top w:val="none" w:sz="0" w:space="0" w:color="auto"/>
            <w:left w:val="none" w:sz="0" w:space="0" w:color="auto"/>
            <w:bottom w:val="none" w:sz="0" w:space="0" w:color="auto"/>
            <w:right w:val="none" w:sz="0" w:space="0" w:color="auto"/>
          </w:divBdr>
        </w:div>
        <w:div w:id="191264495">
          <w:marLeft w:val="0"/>
          <w:marRight w:val="0"/>
          <w:marTop w:val="0"/>
          <w:marBottom w:val="750"/>
          <w:divBdr>
            <w:top w:val="none" w:sz="0" w:space="0" w:color="auto"/>
            <w:left w:val="none" w:sz="0" w:space="0" w:color="auto"/>
            <w:bottom w:val="none" w:sz="0" w:space="0" w:color="auto"/>
            <w:right w:val="none" w:sz="0" w:space="0" w:color="auto"/>
          </w:divBdr>
        </w:div>
        <w:div w:id="1220366259">
          <w:marLeft w:val="0"/>
          <w:marRight w:val="0"/>
          <w:marTop w:val="750"/>
          <w:marBottom w:val="0"/>
          <w:divBdr>
            <w:top w:val="none" w:sz="0" w:space="0" w:color="auto"/>
            <w:left w:val="none" w:sz="0" w:space="0" w:color="auto"/>
            <w:bottom w:val="none" w:sz="0" w:space="0" w:color="auto"/>
            <w:right w:val="none" w:sz="0" w:space="0" w:color="auto"/>
          </w:divBdr>
        </w:div>
        <w:div w:id="486825943">
          <w:marLeft w:val="0"/>
          <w:marRight w:val="0"/>
          <w:marTop w:val="0"/>
          <w:marBottom w:val="750"/>
          <w:divBdr>
            <w:top w:val="none" w:sz="0" w:space="0" w:color="auto"/>
            <w:left w:val="none" w:sz="0" w:space="0" w:color="auto"/>
            <w:bottom w:val="none" w:sz="0" w:space="0" w:color="auto"/>
            <w:right w:val="none" w:sz="0" w:space="0" w:color="auto"/>
          </w:divBdr>
        </w:div>
        <w:div w:id="1592273550">
          <w:marLeft w:val="0"/>
          <w:marRight w:val="0"/>
          <w:marTop w:val="750"/>
          <w:marBottom w:val="0"/>
          <w:divBdr>
            <w:top w:val="none" w:sz="0" w:space="0" w:color="auto"/>
            <w:left w:val="none" w:sz="0" w:space="0" w:color="auto"/>
            <w:bottom w:val="none" w:sz="0" w:space="0" w:color="auto"/>
            <w:right w:val="none" w:sz="0" w:space="0" w:color="auto"/>
          </w:divBdr>
        </w:div>
        <w:div w:id="346753926">
          <w:marLeft w:val="0"/>
          <w:marRight w:val="0"/>
          <w:marTop w:val="0"/>
          <w:marBottom w:val="750"/>
          <w:divBdr>
            <w:top w:val="none" w:sz="0" w:space="0" w:color="auto"/>
            <w:left w:val="none" w:sz="0" w:space="0" w:color="auto"/>
            <w:bottom w:val="none" w:sz="0" w:space="0" w:color="auto"/>
            <w:right w:val="none" w:sz="0" w:space="0" w:color="auto"/>
          </w:divBdr>
        </w:div>
        <w:div w:id="495072259">
          <w:marLeft w:val="0"/>
          <w:marRight w:val="0"/>
          <w:marTop w:val="750"/>
          <w:marBottom w:val="0"/>
          <w:divBdr>
            <w:top w:val="none" w:sz="0" w:space="0" w:color="auto"/>
            <w:left w:val="none" w:sz="0" w:space="0" w:color="auto"/>
            <w:bottom w:val="none" w:sz="0" w:space="0" w:color="auto"/>
            <w:right w:val="none" w:sz="0" w:space="0" w:color="auto"/>
          </w:divBdr>
        </w:div>
        <w:div w:id="1894540688">
          <w:marLeft w:val="0"/>
          <w:marRight w:val="0"/>
          <w:marTop w:val="0"/>
          <w:marBottom w:val="750"/>
          <w:divBdr>
            <w:top w:val="none" w:sz="0" w:space="0" w:color="auto"/>
            <w:left w:val="none" w:sz="0" w:space="0" w:color="auto"/>
            <w:bottom w:val="none" w:sz="0" w:space="0" w:color="auto"/>
            <w:right w:val="none" w:sz="0" w:space="0" w:color="auto"/>
          </w:divBdr>
        </w:div>
        <w:div w:id="1947420305">
          <w:marLeft w:val="0"/>
          <w:marRight w:val="0"/>
          <w:marTop w:val="750"/>
          <w:marBottom w:val="0"/>
          <w:divBdr>
            <w:top w:val="none" w:sz="0" w:space="0" w:color="auto"/>
            <w:left w:val="none" w:sz="0" w:space="0" w:color="auto"/>
            <w:bottom w:val="none" w:sz="0" w:space="0" w:color="auto"/>
            <w:right w:val="none" w:sz="0" w:space="0" w:color="auto"/>
          </w:divBdr>
        </w:div>
        <w:div w:id="1067607621">
          <w:marLeft w:val="0"/>
          <w:marRight w:val="0"/>
          <w:marTop w:val="0"/>
          <w:marBottom w:val="750"/>
          <w:divBdr>
            <w:top w:val="none" w:sz="0" w:space="0" w:color="auto"/>
            <w:left w:val="none" w:sz="0" w:space="0" w:color="auto"/>
            <w:bottom w:val="none" w:sz="0" w:space="0" w:color="auto"/>
            <w:right w:val="none" w:sz="0" w:space="0" w:color="auto"/>
          </w:divBdr>
        </w:div>
        <w:div w:id="294603065">
          <w:marLeft w:val="0"/>
          <w:marRight w:val="0"/>
          <w:marTop w:val="750"/>
          <w:marBottom w:val="0"/>
          <w:divBdr>
            <w:top w:val="none" w:sz="0" w:space="0" w:color="auto"/>
            <w:left w:val="none" w:sz="0" w:space="0" w:color="auto"/>
            <w:bottom w:val="none" w:sz="0" w:space="0" w:color="auto"/>
            <w:right w:val="none" w:sz="0" w:space="0" w:color="auto"/>
          </w:divBdr>
        </w:div>
        <w:div w:id="993338996">
          <w:marLeft w:val="0"/>
          <w:marRight w:val="0"/>
          <w:marTop w:val="0"/>
          <w:marBottom w:val="750"/>
          <w:divBdr>
            <w:top w:val="none" w:sz="0" w:space="0" w:color="auto"/>
            <w:left w:val="none" w:sz="0" w:space="0" w:color="auto"/>
            <w:bottom w:val="none" w:sz="0" w:space="0" w:color="auto"/>
            <w:right w:val="none" w:sz="0" w:space="0" w:color="auto"/>
          </w:divBdr>
        </w:div>
      </w:divsChild>
    </w:div>
    <w:div w:id="1821263974">
      <w:bodyDiv w:val="1"/>
      <w:marLeft w:val="0"/>
      <w:marRight w:val="0"/>
      <w:marTop w:val="0"/>
      <w:marBottom w:val="0"/>
      <w:divBdr>
        <w:top w:val="none" w:sz="0" w:space="0" w:color="auto"/>
        <w:left w:val="none" w:sz="0" w:space="0" w:color="auto"/>
        <w:bottom w:val="none" w:sz="0" w:space="0" w:color="auto"/>
        <w:right w:val="none" w:sz="0" w:space="0" w:color="auto"/>
      </w:divBdr>
      <w:divsChild>
        <w:div w:id="2106882371">
          <w:marLeft w:val="0"/>
          <w:marRight w:val="0"/>
          <w:marTop w:val="0"/>
          <w:marBottom w:val="0"/>
          <w:divBdr>
            <w:top w:val="none" w:sz="0" w:space="0" w:color="auto"/>
            <w:left w:val="none" w:sz="0" w:space="0" w:color="auto"/>
            <w:bottom w:val="none" w:sz="0" w:space="0" w:color="auto"/>
            <w:right w:val="none" w:sz="0" w:space="0" w:color="auto"/>
          </w:divBdr>
        </w:div>
        <w:div w:id="950281532">
          <w:marLeft w:val="0"/>
          <w:marRight w:val="0"/>
          <w:marTop w:val="0"/>
          <w:marBottom w:val="0"/>
          <w:divBdr>
            <w:top w:val="none" w:sz="0" w:space="0" w:color="auto"/>
            <w:left w:val="none" w:sz="0" w:space="0" w:color="auto"/>
            <w:bottom w:val="none" w:sz="0" w:space="0" w:color="auto"/>
            <w:right w:val="none" w:sz="0" w:space="0" w:color="auto"/>
          </w:divBdr>
        </w:div>
        <w:div w:id="2073574075">
          <w:marLeft w:val="0"/>
          <w:marRight w:val="0"/>
          <w:marTop w:val="0"/>
          <w:marBottom w:val="0"/>
          <w:divBdr>
            <w:top w:val="none" w:sz="0" w:space="0" w:color="auto"/>
            <w:left w:val="none" w:sz="0" w:space="0" w:color="auto"/>
            <w:bottom w:val="none" w:sz="0" w:space="0" w:color="auto"/>
            <w:right w:val="none" w:sz="0" w:space="0" w:color="auto"/>
          </w:divBdr>
        </w:div>
        <w:div w:id="552541583">
          <w:marLeft w:val="0"/>
          <w:marRight w:val="0"/>
          <w:marTop w:val="0"/>
          <w:marBottom w:val="0"/>
          <w:divBdr>
            <w:top w:val="none" w:sz="0" w:space="0" w:color="auto"/>
            <w:left w:val="none" w:sz="0" w:space="0" w:color="auto"/>
            <w:bottom w:val="none" w:sz="0" w:space="0" w:color="auto"/>
            <w:right w:val="none" w:sz="0" w:space="0" w:color="auto"/>
          </w:divBdr>
        </w:div>
        <w:div w:id="232207905">
          <w:marLeft w:val="0"/>
          <w:marRight w:val="0"/>
          <w:marTop w:val="0"/>
          <w:marBottom w:val="0"/>
          <w:divBdr>
            <w:top w:val="none" w:sz="0" w:space="0" w:color="auto"/>
            <w:left w:val="none" w:sz="0" w:space="0" w:color="auto"/>
            <w:bottom w:val="none" w:sz="0" w:space="0" w:color="auto"/>
            <w:right w:val="none" w:sz="0" w:space="0" w:color="auto"/>
          </w:divBdr>
        </w:div>
        <w:div w:id="663819971">
          <w:marLeft w:val="0"/>
          <w:marRight w:val="0"/>
          <w:marTop w:val="0"/>
          <w:marBottom w:val="0"/>
          <w:divBdr>
            <w:top w:val="none" w:sz="0" w:space="0" w:color="auto"/>
            <w:left w:val="none" w:sz="0" w:space="0" w:color="auto"/>
            <w:bottom w:val="none" w:sz="0" w:space="0" w:color="auto"/>
            <w:right w:val="none" w:sz="0" w:space="0" w:color="auto"/>
          </w:divBdr>
        </w:div>
        <w:div w:id="1233155557">
          <w:marLeft w:val="0"/>
          <w:marRight w:val="0"/>
          <w:marTop w:val="0"/>
          <w:marBottom w:val="0"/>
          <w:divBdr>
            <w:top w:val="none" w:sz="0" w:space="0" w:color="auto"/>
            <w:left w:val="none" w:sz="0" w:space="0" w:color="auto"/>
            <w:bottom w:val="none" w:sz="0" w:space="0" w:color="auto"/>
            <w:right w:val="none" w:sz="0" w:space="0" w:color="auto"/>
          </w:divBdr>
        </w:div>
        <w:div w:id="187716057">
          <w:marLeft w:val="0"/>
          <w:marRight w:val="0"/>
          <w:marTop w:val="0"/>
          <w:marBottom w:val="0"/>
          <w:divBdr>
            <w:top w:val="none" w:sz="0" w:space="0" w:color="auto"/>
            <w:left w:val="none" w:sz="0" w:space="0" w:color="auto"/>
            <w:bottom w:val="none" w:sz="0" w:space="0" w:color="auto"/>
            <w:right w:val="none" w:sz="0" w:space="0" w:color="auto"/>
          </w:divBdr>
        </w:div>
        <w:div w:id="278530446">
          <w:marLeft w:val="0"/>
          <w:marRight w:val="0"/>
          <w:marTop w:val="0"/>
          <w:marBottom w:val="0"/>
          <w:divBdr>
            <w:top w:val="none" w:sz="0" w:space="0" w:color="auto"/>
            <w:left w:val="none" w:sz="0" w:space="0" w:color="auto"/>
            <w:bottom w:val="none" w:sz="0" w:space="0" w:color="auto"/>
            <w:right w:val="none" w:sz="0" w:space="0" w:color="auto"/>
          </w:divBdr>
        </w:div>
        <w:div w:id="256525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rtswigger.net/burp/documentation/desktop/tools/proxy"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8.jpeg"/><Relationship Id="rId7" Type="http://schemas.openxmlformats.org/officeDocument/2006/relationships/hyperlink" Target="https://portswigger.net/burp/documentation/desktop/external-browser-config" TargetMode="External"/><Relationship Id="rId12" Type="http://schemas.openxmlformats.org/officeDocument/2006/relationships/image" Target="media/image4.png"/><Relationship Id="rId17" Type="http://schemas.openxmlformats.org/officeDocument/2006/relationships/hyperlink" Target="https://portswigger.net/burp/help/intruder_positions.html" TargetMode="External"/><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ortswigger.net/burp/documentation/desktop/tools/intruder" TargetMode="External"/><Relationship Id="rId20" Type="http://schemas.openxmlformats.org/officeDocument/2006/relationships/hyperlink" Target="https://portswigger.net/burp/help/intruder_payloads_types.html"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jpeg"/><Relationship Id="rId37" Type="http://schemas.openxmlformats.org/officeDocument/2006/relationships/image" Target="media/image21.jpeg"/><Relationship Id="rId5" Type="http://schemas.openxmlformats.org/officeDocument/2006/relationships/hyperlink" Target="https://www.owasp.org/index.php/OWASP_Broken_Web_Applications_Project" TargetMode="External"/><Relationship Id="rId15" Type="http://schemas.openxmlformats.org/officeDocument/2006/relationships/image" Target="media/image5.png"/><Relationship Id="rId23" Type="http://schemas.openxmlformats.org/officeDocument/2006/relationships/hyperlink" Target="https://portswigger.net/burp/documentation/desktop/tools/intruder" TargetMode="External"/><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yperlink" Target="https://portswigger.net/burp/documentation/desktop/tools/proxy" TargetMode="External"/><Relationship Id="rId19" Type="http://schemas.openxmlformats.org/officeDocument/2006/relationships/hyperlink" Target="https://portswigger.net/burp/help/intruder_payloads.html" TargetMode="Externa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ortswigger.net/burp/documentation/desktop/tools/intruder" TargetMode="External"/><Relationship Id="rId22" Type="http://schemas.openxmlformats.org/officeDocument/2006/relationships/image" Target="media/image8.png"/><Relationship Id="rId27" Type="http://schemas.openxmlformats.org/officeDocument/2006/relationships/hyperlink" Target="http://www.owasp.org/index.php/Testing_for_Weak_password_policy_(OTG-AUTHN-007)" TargetMode="External"/><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yperlink" Target="https://portswigger.net/burp/documentation/desktop/tools/prox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14</Pages>
  <Words>1924</Words>
  <Characters>10973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ASWATHY L C</dc:creator>
  <cp:keywords/>
  <dc:description/>
  <cp:lastModifiedBy>ASWATHY L C</cp:lastModifiedBy>
  <cp:revision>4</cp:revision>
  <dcterms:created xsi:type="dcterms:W3CDTF">2023-12-01T16:37:00Z</dcterms:created>
  <dcterms:modified xsi:type="dcterms:W3CDTF">2023-12-01T17:27:00Z</dcterms:modified>
</cp:coreProperties>
</file>