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BB1" w:rsidRDefault="00374BB1" w:rsidP="00374BB1">
      <w:pPr>
        <w:ind w:hanging="2"/>
        <w:jc w:val="center"/>
        <w:rPr>
          <w:rFonts w:ascii="黑体" w:eastAsia="黑体" w:hAnsi="宋体" w:hint="eastAsia"/>
          <w:b/>
          <w:bCs/>
          <w:sz w:val="28"/>
        </w:rPr>
      </w:pPr>
      <w:r>
        <w:rPr>
          <w:rFonts w:ascii="黑体" w:eastAsia="黑体" w:hAnsi="宋体" w:hint="eastAsia"/>
          <w:b/>
          <w:bCs/>
          <w:sz w:val="28"/>
        </w:rPr>
        <w:t>实验二 点、线的几何数据与相关属性定义及图形显示</w:t>
      </w:r>
    </w:p>
    <w:p w:rsidR="00374BB1" w:rsidRDefault="00374BB1" w:rsidP="00374BB1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建议2学时</w:t>
      </w:r>
    </w:p>
    <w:p w:rsidR="00374BB1" w:rsidRDefault="00374BB1" w:rsidP="00374BB1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一、实验前的准备工作</w:t>
      </w:r>
    </w:p>
    <w:p w:rsidR="00374BB1" w:rsidRDefault="00374BB1" w:rsidP="00374BB1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认真阅读并熟悉教材第三章例3.2、例3.3、例3.5程序的程序结构及相关类的功能。</w:t>
      </w:r>
    </w:p>
    <w:p w:rsidR="00374BB1" w:rsidRDefault="00374BB1" w:rsidP="00374BB1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二、目的及要求</w:t>
      </w:r>
    </w:p>
    <w:p w:rsidR="00374BB1" w:rsidRDefault="00374BB1" w:rsidP="00374BB1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（1）理解在Java 3D包中点、线功能类的隶属关系；</w:t>
      </w:r>
    </w:p>
    <w:p w:rsidR="00374BB1" w:rsidRDefault="00374BB1" w:rsidP="00374BB1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（2）熟练掌握GeometryArray类的构造函数的格式；</w:t>
      </w:r>
    </w:p>
    <w:p w:rsidR="00374BB1" w:rsidRDefault="00374BB1" w:rsidP="00374BB1">
      <w:pPr>
        <w:ind w:leftChars="150" w:left="840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（3）掌握</w:t>
      </w:r>
      <w:hyperlink r:id="rId6" w:anchor="setCoordinate(int, float[])" w:history="1">
        <w:r w:rsidRPr="00F96E96">
          <w:rPr>
            <w:rFonts w:ascii="宋体" w:hAnsi="宋体"/>
          </w:rPr>
          <w:t>setCoordinate</w:t>
        </w:r>
      </w:hyperlink>
      <w:r w:rsidRPr="00F96E96">
        <w:rPr>
          <w:rFonts w:ascii="宋体" w:hAnsi="宋体" w:hint="eastAsia"/>
        </w:rPr>
        <w:t>、</w:t>
      </w:r>
      <w:hyperlink r:id="rId7" w:anchor="setCoordinates(int, float[])" w:history="1">
        <w:r w:rsidRPr="00F96E96">
          <w:rPr>
            <w:rFonts w:ascii="宋体" w:hAnsi="宋体"/>
          </w:rPr>
          <w:t>setCoordinates</w:t>
        </w:r>
      </w:hyperlink>
      <w:r w:rsidRPr="00F96E96">
        <w:rPr>
          <w:rFonts w:ascii="宋体" w:hAnsi="宋体" w:hint="eastAsia"/>
        </w:rPr>
        <w:t>方法、</w:t>
      </w:r>
      <w:hyperlink r:id="rId8" w:anchor="setColor(int, javax.vecmath.Color3f)" w:history="1">
        <w:r w:rsidRPr="00F96E96">
          <w:rPr>
            <w:rFonts w:ascii="宋体" w:hAnsi="宋体"/>
          </w:rPr>
          <w:t>setColor</w:t>
        </w:r>
      </w:hyperlink>
      <w:r w:rsidRPr="00F96E96">
        <w:rPr>
          <w:rFonts w:ascii="宋体" w:hAnsi="宋体" w:hint="eastAsia"/>
        </w:rPr>
        <w:t>、</w:t>
      </w:r>
      <w:hyperlink r:id="rId9" w:anchor="setColors(int, javax.vecmath.Color3f[])" w:history="1">
        <w:r w:rsidRPr="00F96E96">
          <w:rPr>
            <w:rFonts w:ascii="宋体" w:hAnsi="宋体"/>
          </w:rPr>
          <w:t>setColors</w:t>
        </w:r>
      </w:hyperlink>
      <w:r w:rsidRPr="00F96E96">
        <w:rPr>
          <w:rFonts w:ascii="宋体" w:hAnsi="宋体" w:hint="eastAsia"/>
        </w:rPr>
        <w:t>方法、</w:t>
      </w:r>
    </w:p>
    <w:p w:rsidR="00374BB1" w:rsidRDefault="00374BB1" w:rsidP="00374BB1">
      <w:pPr>
        <w:ind w:leftChars="400" w:left="840"/>
        <w:rPr>
          <w:rFonts w:ascii="宋体" w:hAnsi="宋体" w:hint="eastAsia"/>
        </w:rPr>
      </w:pPr>
      <w:hyperlink r:id="rId10" w:anchor="setNormal(int, float[])" w:history="1">
        <w:r w:rsidRPr="00F96E96">
          <w:rPr>
            <w:rFonts w:ascii="宋体" w:hAnsi="宋体"/>
          </w:rPr>
          <w:t>setNormal</w:t>
        </w:r>
      </w:hyperlink>
      <w:r w:rsidRPr="00F96E96">
        <w:rPr>
          <w:rFonts w:ascii="宋体" w:hAnsi="宋体" w:hint="eastAsia"/>
        </w:rPr>
        <w:t>、</w:t>
      </w:r>
      <w:hyperlink r:id="rId11" w:anchor="setNormal(int, float[])" w:history="1">
        <w:r w:rsidRPr="00F96E96">
          <w:rPr>
            <w:rFonts w:ascii="宋体" w:hAnsi="宋体"/>
          </w:rPr>
          <w:t>setNormal</w:t>
        </w:r>
      </w:hyperlink>
      <w:r w:rsidRPr="00F96E96">
        <w:rPr>
          <w:rFonts w:ascii="宋体" w:hAnsi="宋体" w:hint="eastAsia"/>
        </w:rPr>
        <w:t>s方法的</w:t>
      </w:r>
      <w:r>
        <w:rPr>
          <w:rFonts w:ascii="宋体" w:hAnsi="宋体" w:hint="eastAsia"/>
        </w:rPr>
        <w:t>格式与</w:t>
      </w:r>
      <w:r w:rsidRPr="00F96E96">
        <w:rPr>
          <w:rFonts w:ascii="宋体" w:hAnsi="宋体" w:hint="eastAsia"/>
        </w:rPr>
        <w:t>使用</w:t>
      </w:r>
      <w:r>
        <w:rPr>
          <w:rFonts w:ascii="宋体" w:hAnsi="宋体" w:hint="eastAsia"/>
        </w:rPr>
        <w:t>；</w:t>
      </w:r>
    </w:p>
    <w:p w:rsidR="00374BB1" w:rsidRDefault="00374BB1" w:rsidP="00374BB1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（4）掌握</w:t>
      </w:r>
      <w:hyperlink r:id="rId12" w:anchor="Vector3f()" w:history="1">
        <w:r w:rsidRPr="00E25AE8">
          <w:rPr>
            <w:rFonts w:ascii="宋体" w:hAnsi="宋体"/>
          </w:rPr>
          <w:t>Vector3f</w:t>
        </w:r>
      </w:hyperlink>
      <w:r w:rsidRPr="00E25AE8">
        <w:rPr>
          <w:rFonts w:ascii="宋体" w:hAnsi="宋体"/>
        </w:rPr>
        <w:t>()</w:t>
      </w:r>
      <w:r w:rsidRPr="00E25AE8">
        <w:rPr>
          <w:rFonts w:ascii="宋体" w:hAnsi="宋体" w:hint="eastAsia"/>
        </w:rPr>
        <w:t>方法、</w:t>
      </w:r>
      <w:hyperlink r:id="rId13" w:anchor="cross(javax.vecmath.Vector3f, javax.vecmath.Vector3f)" w:history="1">
        <w:r w:rsidRPr="00E25AE8">
          <w:rPr>
            <w:rFonts w:ascii="宋体" w:hAnsi="宋体"/>
          </w:rPr>
          <w:t>cross</w:t>
        </w:r>
      </w:hyperlink>
      <w:r w:rsidRPr="00E25AE8">
        <w:rPr>
          <w:rFonts w:ascii="宋体" w:hAnsi="宋体"/>
        </w:rPr>
        <w:t>(</w:t>
      </w:r>
      <w:hyperlink r:id="rId14" w:tooltip="class in javax.vecmath" w:history="1">
        <w:r w:rsidRPr="00E25AE8">
          <w:rPr>
            <w:rFonts w:ascii="宋体" w:hAnsi="宋体"/>
          </w:rPr>
          <w:t>Vector3f</w:t>
        </w:r>
      </w:hyperlink>
      <w:r w:rsidRPr="00E25AE8">
        <w:rPr>
          <w:rFonts w:ascii="宋体" w:hAnsi="宋体"/>
        </w:rPr>
        <w:t xml:space="preserve"> v1, </w:t>
      </w:r>
      <w:hyperlink r:id="rId15" w:tooltip="class in javax.vecmath" w:history="1">
        <w:r w:rsidRPr="00E25AE8">
          <w:rPr>
            <w:rFonts w:ascii="宋体" w:hAnsi="宋体"/>
          </w:rPr>
          <w:t>Vector3f</w:t>
        </w:r>
      </w:hyperlink>
      <w:r w:rsidRPr="00E25AE8">
        <w:rPr>
          <w:rFonts w:ascii="宋体" w:hAnsi="宋体"/>
        </w:rPr>
        <w:t> v2)</w:t>
      </w:r>
      <w:r w:rsidRPr="00E25AE8">
        <w:rPr>
          <w:rFonts w:ascii="宋体" w:hAnsi="宋体" w:hint="eastAsia"/>
        </w:rPr>
        <w:t>方法、</w:t>
      </w:r>
    </w:p>
    <w:p w:rsidR="00374BB1" w:rsidRDefault="00374BB1" w:rsidP="00374BB1">
      <w:pPr>
        <w:ind w:leftChars="400" w:left="945" w:hangingChars="50" w:hanging="105"/>
        <w:rPr>
          <w:rFonts w:ascii="宋体" w:hAnsi="宋体" w:hint="eastAsia"/>
        </w:rPr>
      </w:pPr>
      <w:hyperlink r:id="rId16" w:anchor="dot(javax.vecmath.Vector3f)" w:history="1">
        <w:r w:rsidRPr="00E25AE8">
          <w:rPr>
            <w:rFonts w:ascii="宋体" w:hAnsi="宋体"/>
          </w:rPr>
          <w:t>dot</w:t>
        </w:r>
      </w:hyperlink>
      <w:r w:rsidRPr="00E25AE8">
        <w:rPr>
          <w:rFonts w:ascii="宋体" w:hAnsi="宋体"/>
        </w:rPr>
        <w:t>(</w:t>
      </w:r>
      <w:hyperlink r:id="rId17" w:tooltip="class in javax.vecmath" w:history="1">
        <w:r w:rsidRPr="00E25AE8">
          <w:rPr>
            <w:rFonts w:ascii="宋体" w:hAnsi="宋体"/>
          </w:rPr>
          <w:t>Vector3f</w:t>
        </w:r>
      </w:hyperlink>
      <w:r w:rsidRPr="00E25AE8">
        <w:rPr>
          <w:rFonts w:ascii="宋体" w:hAnsi="宋体"/>
        </w:rPr>
        <w:t> v1)</w:t>
      </w:r>
      <w:r w:rsidRPr="00E25AE8">
        <w:rPr>
          <w:rFonts w:ascii="宋体" w:hAnsi="宋体" w:hint="eastAsia"/>
        </w:rPr>
        <w:t>方法、</w:t>
      </w:r>
      <w:hyperlink r:id="rId18" w:anchor="normalize()" w:history="1">
        <w:r w:rsidRPr="00E25AE8">
          <w:rPr>
            <w:rFonts w:ascii="宋体" w:hAnsi="宋体"/>
          </w:rPr>
          <w:t>normalize</w:t>
        </w:r>
      </w:hyperlink>
      <w:r w:rsidRPr="00E25AE8">
        <w:rPr>
          <w:rFonts w:ascii="宋体" w:hAnsi="宋体"/>
        </w:rPr>
        <w:t>()</w:t>
      </w:r>
      <w:r w:rsidRPr="00E25AE8">
        <w:rPr>
          <w:rFonts w:ascii="宋体" w:hAnsi="宋体" w:hint="eastAsia"/>
        </w:rPr>
        <w:t>方法等的定义格式与使用；</w:t>
      </w:r>
    </w:p>
    <w:p w:rsidR="00374BB1" w:rsidRDefault="00374BB1" w:rsidP="00374BB1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（5）掌握定义点的类PointArray类的定义格式与使用；</w:t>
      </w:r>
    </w:p>
    <w:p w:rsidR="00374BB1" w:rsidRPr="00360827" w:rsidRDefault="00374BB1" w:rsidP="00374BB1">
      <w:pPr>
        <w:ind w:leftChars="138" w:left="920" w:hangingChars="300" w:hanging="630"/>
        <w:rPr>
          <w:rFonts w:ascii="宋体" w:hAnsi="宋体" w:hint="eastAsia"/>
        </w:rPr>
      </w:pPr>
      <w:r>
        <w:rPr>
          <w:rFonts w:ascii="宋体" w:hAnsi="宋体" w:hint="eastAsia"/>
        </w:rPr>
        <w:t>（6）掌握定义点的属性的类PointAttributes类的定义格式与使用；掌握PointAttributes类的方法的</w:t>
      </w:r>
      <w:r w:rsidRPr="00360827">
        <w:rPr>
          <w:rFonts w:ascii="宋体" w:hAnsi="宋体"/>
        </w:rPr>
        <w:t>setPointSize(float pointSize)</w:t>
      </w:r>
      <w:r w:rsidRPr="00360827">
        <w:rPr>
          <w:rFonts w:ascii="宋体" w:hAnsi="宋体" w:hint="eastAsia"/>
        </w:rPr>
        <w:t>与</w:t>
      </w:r>
      <w:r w:rsidRPr="00360827">
        <w:rPr>
          <w:rFonts w:ascii="宋体" w:hAnsi="宋体"/>
        </w:rPr>
        <w:t>setPointAntialiasingEnable(boolean state)</w:t>
      </w:r>
      <w:r w:rsidRPr="00360827">
        <w:rPr>
          <w:rFonts w:ascii="宋体" w:hAnsi="宋体" w:hint="eastAsia"/>
        </w:rPr>
        <w:t>方法的使用；</w:t>
      </w:r>
    </w:p>
    <w:p w:rsidR="00374BB1" w:rsidRPr="00360827" w:rsidRDefault="00374BB1" w:rsidP="00374BB1">
      <w:pPr>
        <w:ind w:firstLineChars="150" w:firstLine="315"/>
        <w:rPr>
          <w:rFonts w:ascii="宋体" w:hAnsi="宋体" w:hint="eastAsia"/>
        </w:rPr>
      </w:pPr>
      <w:r w:rsidRPr="00360827">
        <w:rPr>
          <w:rFonts w:ascii="宋体" w:hAnsi="宋体" w:hint="eastAsia"/>
        </w:rPr>
        <w:t>（7）掌握IndexedPointArray类的定义格式与使用；</w:t>
      </w:r>
    </w:p>
    <w:p w:rsidR="00374BB1" w:rsidRDefault="00374BB1" w:rsidP="00374BB1">
      <w:pPr>
        <w:ind w:leftChars="150" w:left="840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（8）</w:t>
      </w:r>
      <w:r w:rsidRPr="00360827">
        <w:rPr>
          <w:rFonts w:ascii="宋体" w:hAnsi="宋体" w:hint="eastAsia"/>
        </w:rPr>
        <w:t>掌握线的定义类LineArray类与线的属性定义类LineAttributes类的定义</w:t>
      </w:r>
    </w:p>
    <w:p w:rsidR="00374BB1" w:rsidRPr="00360827" w:rsidRDefault="00374BB1" w:rsidP="00374BB1">
      <w:pPr>
        <w:ind w:leftChars="400" w:left="840"/>
        <w:rPr>
          <w:rFonts w:ascii="宋体" w:hAnsi="宋体" w:hint="eastAsia"/>
        </w:rPr>
      </w:pPr>
      <w:r w:rsidRPr="00360827">
        <w:rPr>
          <w:rFonts w:ascii="宋体" w:hAnsi="宋体" w:hint="eastAsia"/>
        </w:rPr>
        <w:t>格式与使用；</w:t>
      </w:r>
    </w:p>
    <w:p w:rsidR="00374BB1" w:rsidRPr="0015601C" w:rsidRDefault="00374BB1" w:rsidP="00374BB1">
      <w:pPr>
        <w:ind w:firstLineChars="150" w:firstLine="315"/>
        <w:rPr>
          <w:rFonts w:ascii="宋体" w:hAnsi="宋体" w:hint="eastAsia"/>
        </w:rPr>
      </w:pPr>
      <w:r w:rsidRPr="00360827">
        <w:rPr>
          <w:rFonts w:ascii="宋体" w:hAnsi="宋体" w:hint="eastAsia"/>
        </w:rPr>
        <w:t>（9）掌握LineStripArray类的定义格式与使用；</w:t>
      </w:r>
    </w:p>
    <w:p w:rsidR="00374BB1" w:rsidRDefault="00374BB1" w:rsidP="00374BB1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三、实验内容</w:t>
      </w:r>
    </w:p>
    <w:p w:rsidR="00374BB1" w:rsidRDefault="00374BB1" w:rsidP="00374BB1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（1）上机调试教材第三章例3.3、3.4、例3.5例3.6程序的程序；</w:t>
      </w:r>
    </w:p>
    <w:p w:rsidR="00374BB1" w:rsidRPr="00137EC0" w:rsidRDefault="00374BB1" w:rsidP="00374BB1">
      <w:pPr>
        <w:ind w:leftChars="200" w:left="945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（2）在掌握以上程序的功能的基础上，自己进行Java 3D点、线几何数据、属性定义与图形显示的创意设计自己姓名；</w:t>
      </w:r>
    </w:p>
    <w:p w:rsidR="00374BB1" w:rsidRDefault="00374BB1" w:rsidP="00374BB1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四、实验报告要求</w:t>
      </w:r>
    </w:p>
    <w:p w:rsidR="00374BB1" w:rsidRDefault="00374BB1" w:rsidP="00374BB1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对自己的创意程序设计部分，有如下要求：</w:t>
      </w:r>
    </w:p>
    <w:p w:rsidR="00374BB1" w:rsidRDefault="00374BB1" w:rsidP="00374BB1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(1) 画出算法的流程图；</w:t>
      </w:r>
    </w:p>
    <w:p w:rsidR="00374BB1" w:rsidRDefault="00374BB1" w:rsidP="00374BB1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(2) 写出在机器上能运行的完整源程序；</w:t>
      </w:r>
    </w:p>
    <w:p w:rsidR="00374BB1" w:rsidRDefault="00374BB1" w:rsidP="00374BB1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(3) 附完成的图形。</w:t>
      </w:r>
    </w:p>
    <w:p w:rsidR="00D42ED9" w:rsidRDefault="00D42ED9"/>
    <w:sectPr w:rsidR="00D42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2ED9" w:rsidRDefault="00D42ED9" w:rsidP="00374BB1">
      <w:r>
        <w:separator/>
      </w:r>
    </w:p>
  </w:endnote>
  <w:endnote w:type="continuationSeparator" w:id="1">
    <w:p w:rsidR="00D42ED9" w:rsidRDefault="00D42ED9" w:rsidP="00374B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2ED9" w:rsidRDefault="00D42ED9" w:rsidP="00374BB1">
      <w:r>
        <w:separator/>
      </w:r>
    </w:p>
  </w:footnote>
  <w:footnote w:type="continuationSeparator" w:id="1">
    <w:p w:rsidR="00D42ED9" w:rsidRDefault="00D42ED9" w:rsidP="00374BB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4BB1"/>
    <w:rsid w:val="00374BB1"/>
    <w:rsid w:val="00D42E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BB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74B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74BB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74BB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74BB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&#39640;&#26032;&#29790;&#37325;&#35201;&#25991;&#26723;\cg2004papers\jj3dcgd\JavaJava3DJavaCreator\java3d-1_4_0-doc00\java3d-1_4_0-doc\javax\media\j3d\GeometryArray.html" TargetMode="External"/><Relationship Id="rId13" Type="http://schemas.openxmlformats.org/officeDocument/2006/relationships/hyperlink" Target="file:///G:\&#39640;&#26032;&#29790;&#37325;&#35201;&#25991;&#26723;\cg2004papers\jj3dcgd\JavaJava3DJavaCreator\java3d-1_4_0-doc00\java3d-1_4_0-doc\javax\vecmath\Vector3f.html" TargetMode="External"/><Relationship Id="rId18" Type="http://schemas.openxmlformats.org/officeDocument/2006/relationships/hyperlink" Target="file:///G:\&#39640;&#26032;&#29790;&#37325;&#35201;&#25991;&#26723;\cg2004papers\jj3dcgd\JavaJava3DJavaCreator\java3d-1_4_0-doc00\java3d-1_4_0-doc\javax\vecmath\Vector3f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G:\&#39640;&#26032;&#29790;&#37325;&#35201;&#25991;&#26723;\cg2004papers\jj3dcgd\JavaJava3DJavaCreator\java3d-1_4_0-doc00\java3d-1_4_0-doc\javax\media\j3d\GeometryArray.html" TargetMode="External"/><Relationship Id="rId12" Type="http://schemas.openxmlformats.org/officeDocument/2006/relationships/hyperlink" Target="file:///G:\&#39640;&#26032;&#29790;&#37325;&#35201;&#25991;&#26723;\cg2004papers\jj3dcgd\JavaJava3DJavaCreator\java3d-1_4_0-doc00\java3d-1_4_0-doc\javax\vecmath\Vector3f.html" TargetMode="External"/><Relationship Id="rId17" Type="http://schemas.openxmlformats.org/officeDocument/2006/relationships/hyperlink" Target="file:///G:\&#39640;&#26032;&#29790;&#37325;&#35201;&#25991;&#26723;\cg2004papers\jj3dcgd\JavaJava3DJavaCreator\java3d-1_4_0-doc00\java3d-1_4_0-doc\javax\vecmath\Vector3f.html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G:\&#39640;&#26032;&#29790;&#37325;&#35201;&#25991;&#26723;\cg2004papers\jj3dcgd\JavaJava3DJavaCreator\java3d-1_4_0-doc00\java3d-1_4_0-doc\javax\vecmath\Vector3f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file:///G:\&#39640;&#26032;&#29790;&#37325;&#35201;&#25991;&#26723;\cg2004papers\jj3dcgd\JavaJava3DJavaCreator\java3d-1_4_0-doc00\java3d-1_4_0-doc\javax\media\j3d\GeometryArray.html" TargetMode="External"/><Relationship Id="rId11" Type="http://schemas.openxmlformats.org/officeDocument/2006/relationships/hyperlink" Target="file:///G:\&#39640;&#26032;&#29790;&#37325;&#35201;&#25991;&#26723;\cg2004papers\jj3dcgd\JavaJava3DJavaCreator\java3d-1_4_0-doc00\java3d-1_4_0-doc\javax\media\j3d\GeometryArray.html" TargetMode="External"/><Relationship Id="rId5" Type="http://schemas.openxmlformats.org/officeDocument/2006/relationships/endnotes" Target="endnotes.xml"/><Relationship Id="rId15" Type="http://schemas.openxmlformats.org/officeDocument/2006/relationships/hyperlink" Target="file:///G:\&#39640;&#26032;&#29790;&#37325;&#35201;&#25991;&#26723;\cg2004papers\jj3dcgd\JavaJava3DJavaCreator\java3d-1_4_0-doc00\java3d-1_4_0-doc\javax\vecmath\Vector3f.html" TargetMode="External"/><Relationship Id="rId10" Type="http://schemas.openxmlformats.org/officeDocument/2006/relationships/hyperlink" Target="file:///G:\&#39640;&#26032;&#29790;&#37325;&#35201;&#25991;&#26723;\cg2004papers\jj3dcgd\JavaJava3DJavaCreator\java3d-1_4_0-doc00\java3d-1_4_0-doc\javax\media\j3d\GeometryArray.html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file:///G:\&#39640;&#26032;&#29790;&#37325;&#35201;&#25991;&#26723;\cg2004papers\jj3dcgd\JavaJava3DJavaCreator\java3d-1_4_0-doc00\java3d-1_4_0-doc\javax\media\j3d\GeometryArray.html" TargetMode="External"/><Relationship Id="rId14" Type="http://schemas.openxmlformats.org/officeDocument/2006/relationships/hyperlink" Target="file:///G:\&#39640;&#26032;&#29790;&#37325;&#35201;&#25991;&#26723;\cg2004papers\jj3dcgd\JavaJava3DJavaCreator\java3d-1_4_0-doc00\java3d-1_4_0-doc\javax\vecmath\Vector3f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2017-10-13T07:02:00Z</dcterms:created>
  <dcterms:modified xsi:type="dcterms:W3CDTF">2017-10-13T07:02:00Z</dcterms:modified>
</cp:coreProperties>
</file>