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71C" w:rsidRPr="004334CB" w:rsidRDefault="00C8371C" w:rsidP="00C8371C">
      <w:pPr>
        <w:spacing w:after="0" w:line="600" w:lineRule="atLeast"/>
        <w:outlineLvl w:val="1"/>
        <w:rPr>
          <w:rFonts w:ascii="&amp;quot" w:eastAsia="Times New Roman" w:hAnsi="&amp;quot" w:cs="Times New Roman"/>
          <w:color w:val="333333"/>
          <w:sz w:val="47"/>
          <w:szCs w:val="47"/>
        </w:rPr>
      </w:pPr>
      <w:r w:rsidRPr="004334CB">
        <w:rPr>
          <w:rFonts w:ascii="&amp;quot" w:eastAsia="Times New Roman" w:hAnsi="&amp;quot" w:cs="Times New Roman"/>
          <w:b/>
          <w:bCs/>
          <w:color w:val="333333"/>
          <w:sz w:val="47"/>
          <w:szCs w:val="47"/>
        </w:rPr>
        <w:t>Full License Text</w:t>
      </w:r>
      <w:r>
        <w:rPr>
          <w:rFonts w:ascii="&amp;quot" w:eastAsia="Times New Roman" w:hAnsi="&amp;quot" w:cs="Times New Roman"/>
          <w:b/>
          <w:bCs/>
          <w:color w:val="333333"/>
          <w:sz w:val="47"/>
          <w:szCs w:val="47"/>
        </w:rPr>
        <w:t xml:space="preserve"> (to be put in a separate document in the repository) </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GNU GENERAL PUBLIC LICENSE Version 3, 29 June 2007</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Copyright (C) 2007 Free Software Foundation, Inc.</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Everyone is permitted to copy and distribute verbatim copies of this license document, but changing it is not allowed.</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 xml:space="preserve">Preamble </w:t>
      </w:r>
      <w:proofErr w:type="gramStart"/>
      <w:r w:rsidRPr="004334CB">
        <w:rPr>
          <w:rFonts w:ascii="&amp;quot" w:eastAsia="Times New Roman" w:hAnsi="&amp;quot" w:cs="Times New Roman"/>
          <w:color w:val="333333"/>
          <w:sz w:val="21"/>
          <w:szCs w:val="21"/>
        </w:rPr>
        <w:t>The</w:t>
      </w:r>
      <w:proofErr w:type="gramEnd"/>
      <w:r w:rsidRPr="004334CB">
        <w:rPr>
          <w:rFonts w:ascii="&amp;quot" w:eastAsia="Times New Roman" w:hAnsi="&amp;quot" w:cs="Times New Roman"/>
          <w:color w:val="333333"/>
          <w:sz w:val="21"/>
          <w:szCs w:val="21"/>
        </w:rPr>
        <w:t xml:space="preserve"> GNU General Public License is a free, copyleft license for software and other kinds of works.</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 xml:space="preserve">For example, if you distribute copies of such a program, whether gratis or for a fee, you must pass on to the recipients the same freedoms that you received. You must make sure that they, too, receive or can get the source code. And you must show them these </w:t>
      </w:r>
      <w:proofErr w:type="gramStart"/>
      <w:r w:rsidRPr="004334CB">
        <w:rPr>
          <w:rFonts w:ascii="&amp;quot" w:eastAsia="Times New Roman" w:hAnsi="&amp;quot" w:cs="Times New Roman"/>
          <w:color w:val="333333"/>
          <w:sz w:val="21"/>
          <w:szCs w:val="21"/>
        </w:rPr>
        <w:t>terms</w:t>
      </w:r>
      <w:proofErr w:type="gramEnd"/>
      <w:r w:rsidRPr="004334CB">
        <w:rPr>
          <w:rFonts w:ascii="&amp;quot" w:eastAsia="Times New Roman" w:hAnsi="&amp;quot" w:cs="Times New Roman"/>
          <w:color w:val="333333"/>
          <w:sz w:val="21"/>
          <w:szCs w:val="21"/>
        </w:rPr>
        <w:t xml:space="preserve"> so they know their rights.</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Developers that use the GNU GPL protect your rights with two steps: (1) assert copyright on the software, and (2) offer you this License giving you legal permission to copy, distribute and/or modify it.</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 xml:space="preserve">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w:t>
      </w:r>
      <w:proofErr w:type="gramStart"/>
      <w:r w:rsidRPr="004334CB">
        <w:rPr>
          <w:rFonts w:ascii="&amp;quot" w:eastAsia="Times New Roman" w:hAnsi="&amp;quot" w:cs="Times New Roman"/>
          <w:color w:val="333333"/>
          <w:sz w:val="21"/>
          <w:szCs w:val="21"/>
        </w:rPr>
        <w:t>in the area of</w:t>
      </w:r>
      <w:proofErr w:type="gramEnd"/>
      <w:r w:rsidRPr="004334CB">
        <w:rPr>
          <w:rFonts w:ascii="&amp;quot" w:eastAsia="Times New Roman" w:hAnsi="&amp;quot" w:cs="Times New Roman"/>
          <w:color w:val="333333"/>
          <w:sz w:val="21"/>
          <w:szCs w:val="21"/>
        </w:rPr>
        <w:t xml:space="preserve">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The precise terms and conditions for copying, distribution and modification follow.</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lastRenderedPageBreak/>
        <w:t>TERMS AND CONDITIONS 0. Definitions. “This License” refers to version 3 of the GNU General Public License.</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“Copyright” also means copyright-like laws that apply to other kinds of works, such as semiconductor masks.</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“The Program” refers to any copyrightable work licensed under this License. Each licensee is addressed as “you”. “Licensees” and “recipients” may be individuals or organizations.</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To “modify” a work means to copy from or adapt all or part of the work in a fashion requiring copyright permission, other than the making of an exact copy. The resulting work is called a “modified version” of the earlier work or a work “based on” the earlier work.</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A “covered work” means either the unmodified Program or a work based on the Program.</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 xml:space="preserve">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w:t>
      </w:r>
      <w:proofErr w:type="gramStart"/>
      <w:r w:rsidRPr="004334CB">
        <w:rPr>
          <w:rFonts w:ascii="&amp;quot" w:eastAsia="Times New Roman" w:hAnsi="&amp;quot" w:cs="Times New Roman"/>
          <w:color w:val="333333"/>
          <w:sz w:val="21"/>
          <w:szCs w:val="21"/>
        </w:rPr>
        <w:t>countries</w:t>
      </w:r>
      <w:proofErr w:type="gramEnd"/>
      <w:r w:rsidRPr="004334CB">
        <w:rPr>
          <w:rFonts w:ascii="&amp;quot" w:eastAsia="Times New Roman" w:hAnsi="&amp;quot" w:cs="Times New Roman"/>
          <w:color w:val="333333"/>
          <w:sz w:val="21"/>
          <w:szCs w:val="21"/>
        </w:rPr>
        <w:t xml:space="preserve"> other activities as well.</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To “convey” a work means any kind of propagation that enables other parties to make or receive copies. Mere interaction with a user through a computer network, with no transfer of a copy, is not conveying.</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1. Source Code. The “source code” for a work means the preferred form of the work for making modifications to it. “Object code” means any non-source form of a work.</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 xml:space="preserve">A “Standard Interface” means an interface that either is an official standard defined by a recognized standards body, or, in the case of interfaces specified for a </w:t>
      </w:r>
      <w:proofErr w:type="gramStart"/>
      <w:r w:rsidRPr="004334CB">
        <w:rPr>
          <w:rFonts w:ascii="&amp;quot" w:eastAsia="Times New Roman" w:hAnsi="&amp;quot" w:cs="Times New Roman"/>
          <w:color w:val="333333"/>
          <w:sz w:val="21"/>
          <w:szCs w:val="21"/>
        </w:rPr>
        <w:t>particular programming</w:t>
      </w:r>
      <w:proofErr w:type="gramEnd"/>
      <w:r w:rsidRPr="004334CB">
        <w:rPr>
          <w:rFonts w:ascii="&amp;quot" w:eastAsia="Times New Roman" w:hAnsi="&amp;quot" w:cs="Times New Roman"/>
          <w:color w:val="333333"/>
          <w:sz w:val="21"/>
          <w:szCs w:val="21"/>
        </w:rPr>
        <w:t xml:space="preserve"> language, one that is widely used among developers working in that language.</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 xml:space="preserve">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w:t>
      </w:r>
      <w:proofErr w:type="gramStart"/>
      <w:r w:rsidRPr="004334CB">
        <w:rPr>
          <w:rFonts w:ascii="&amp;quot" w:eastAsia="Times New Roman" w:hAnsi="&amp;quot" w:cs="Times New Roman"/>
          <w:color w:val="333333"/>
          <w:sz w:val="21"/>
          <w:szCs w:val="21"/>
        </w:rPr>
        <w:t>activities</w:t>
      </w:r>
      <w:proofErr w:type="gramEnd"/>
      <w:r w:rsidRPr="004334CB">
        <w:rPr>
          <w:rFonts w:ascii="&amp;quot" w:eastAsia="Times New Roman" w:hAnsi="&amp;quot" w:cs="Times New Roman"/>
          <w:color w:val="333333"/>
          <w:sz w:val="21"/>
          <w:szCs w:val="21"/>
        </w:rPr>
        <w:t xml:space="preserve">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The Corresponding Source need not include anything that users can regenerate automatically from other parts of the Corresponding Source.</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lastRenderedPageBreak/>
        <w:t>The Corresponding Source for a work in source code form is that same work.</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 xml:space="preserve">2. Basic Permissions. All rights granted under this License are granted for the term of copyright on the </w:t>
      </w:r>
      <w:proofErr w:type="gramStart"/>
      <w:r w:rsidRPr="004334CB">
        <w:rPr>
          <w:rFonts w:ascii="&amp;quot" w:eastAsia="Times New Roman" w:hAnsi="&amp;quot" w:cs="Times New Roman"/>
          <w:color w:val="333333"/>
          <w:sz w:val="21"/>
          <w:szCs w:val="21"/>
        </w:rPr>
        <w:t>Program, and</w:t>
      </w:r>
      <w:proofErr w:type="gramEnd"/>
      <w:r w:rsidRPr="004334CB">
        <w:rPr>
          <w:rFonts w:ascii="&amp;quot" w:eastAsia="Times New Roman" w:hAnsi="&amp;quot" w:cs="Times New Roman"/>
          <w:color w:val="333333"/>
          <w:sz w:val="21"/>
          <w:szCs w:val="21"/>
        </w:rPr>
        <w:t xml:space="preserve">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 xml:space="preserve">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w:t>
      </w:r>
      <w:proofErr w:type="gramStart"/>
      <w:r w:rsidRPr="004334CB">
        <w:rPr>
          <w:rFonts w:ascii="&amp;quot" w:eastAsia="Times New Roman" w:hAnsi="&amp;quot" w:cs="Times New Roman"/>
          <w:color w:val="333333"/>
          <w:sz w:val="21"/>
          <w:szCs w:val="21"/>
        </w:rPr>
        <w:t>provided that</w:t>
      </w:r>
      <w:proofErr w:type="gramEnd"/>
      <w:r w:rsidRPr="004334CB">
        <w:rPr>
          <w:rFonts w:ascii="&amp;quot" w:eastAsia="Times New Roman" w:hAnsi="&amp;quot" w:cs="Times New Roman"/>
          <w:color w:val="333333"/>
          <w:sz w:val="21"/>
          <w:szCs w:val="21"/>
        </w:rPr>
        <w:t xml:space="preserve">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Conveying under any other circumstances is permitted solely under the conditions stated below. Sublicensing is not allowed; section 10 makes it unnecessary.</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 xml:space="preserve">3. Protecting Users' Legal Rights </w:t>
      </w:r>
      <w:proofErr w:type="gramStart"/>
      <w:r w:rsidRPr="004334CB">
        <w:rPr>
          <w:rFonts w:ascii="&amp;quot" w:eastAsia="Times New Roman" w:hAnsi="&amp;quot" w:cs="Times New Roman"/>
          <w:color w:val="333333"/>
          <w:sz w:val="21"/>
          <w:szCs w:val="21"/>
        </w:rPr>
        <w:t>From</w:t>
      </w:r>
      <w:proofErr w:type="gramEnd"/>
      <w:r w:rsidRPr="004334CB">
        <w:rPr>
          <w:rFonts w:ascii="&amp;quot" w:eastAsia="Times New Roman" w:hAnsi="&amp;quot" w:cs="Times New Roman"/>
          <w:color w:val="333333"/>
          <w:sz w:val="21"/>
          <w:szCs w:val="21"/>
        </w:rPr>
        <w:t xml:space="preserve"> Anti-Circumvention Law. 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4. Conveying Verbatim Copies. 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You may charge any price or no price for each copy that you convey, and you may offer support or warranty protection for a fee.</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 xml:space="preserve">5. Conveying Modified Source Versions. You may convey a work based on the Program, or the modifications to produce it from the Program, in the form of source code under the terms of section 4, </w:t>
      </w:r>
      <w:proofErr w:type="gramStart"/>
      <w:r w:rsidRPr="004334CB">
        <w:rPr>
          <w:rFonts w:ascii="&amp;quot" w:eastAsia="Times New Roman" w:hAnsi="&amp;quot" w:cs="Times New Roman"/>
          <w:color w:val="333333"/>
          <w:sz w:val="21"/>
          <w:szCs w:val="21"/>
        </w:rPr>
        <w:t>provided that</w:t>
      </w:r>
      <w:proofErr w:type="gramEnd"/>
      <w:r w:rsidRPr="004334CB">
        <w:rPr>
          <w:rFonts w:ascii="&amp;quot" w:eastAsia="Times New Roman" w:hAnsi="&amp;quot" w:cs="Times New Roman"/>
          <w:color w:val="333333"/>
          <w:sz w:val="21"/>
          <w:szCs w:val="21"/>
        </w:rPr>
        <w:t xml:space="preserve"> you also meet all of these conditions:</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 xml:space="preserve">a) The work must carry prominent notices stating that you modified </w:t>
      </w:r>
      <w:proofErr w:type="gramStart"/>
      <w:r w:rsidRPr="004334CB">
        <w:rPr>
          <w:rFonts w:ascii="&amp;quot" w:eastAsia="Times New Roman" w:hAnsi="&amp;quot" w:cs="Times New Roman"/>
          <w:color w:val="333333"/>
          <w:sz w:val="21"/>
          <w:szCs w:val="21"/>
        </w:rPr>
        <w:t>it, and</w:t>
      </w:r>
      <w:proofErr w:type="gramEnd"/>
      <w:r w:rsidRPr="004334CB">
        <w:rPr>
          <w:rFonts w:ascii="&amp;quot" w:eastAsia="Times New Roman" w:hAnsi="&amp;quot" w:cs="Times New Roman"/>
          <w:color w:val="333333"/>
          <w:sz w:val="21"/>
          <w:szCs w:val="21"/>
        </w:rPr>
        <w:t xml:space="preserve"> giving a relevant date. b) The work must carry prominent notices stating that it is released under this License and any conditions added under section 7. This requirement modifies the requirement in section 4 to “keep intact all notices”. c) You must license the entire work</w:t>
      </w:r>
      <w:proofErr w:type="gramStart"/>
      <w:r w:rsidRPr="004334CB">
        <w:rPr>
          <w:rFonts w:ascii="&amp;quot" w:eastAsia="Times New Roman" w:hAnsi="&amp;quot" w:cs="Times New Roman"/>
          <w:color w:val="333333"/>
          <w:sz w:val="21"/>
          <w:szCs w:val="21"/>
        </w:rPr>
        <w:t>, as a whole, under</w:t>
      </w:r>
      <w:proofErr w:type="gramEnd"/>
      <w:r w:rsidRPr="004334CB">
        <w:rPr>
          <w:rFonts w:ascii="&amp;quot" w:eastAsia="Times New Roman" w:hAnsi="&amp;quot" w:cs="Times New Roman"/>
          <w:color w:val="333333"/>
          <w:sz w:val="21"/>
          <w:szCs w:val="21"/>
        </w:rPr>
        <w:t xml:space="preserve">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 d) If the work has interactive user interfaces, each must display Appropriate Legal Notices; however, if the Program has interactive interfaces that do not display Appropriate Legal Notices, your work need not make them do so. 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w:t>
      </w:r>
      <w:r w:rsidRPr="004334CB">
        <w:rPr>
          <w:rFonts w:ascii="&amp;quot" w:eastAsia="Times New Roman" w:hAnsi="&amp;quot" w:cs="Times New Roman"/>
          <w:color w:val="333333"/>
          <w:sz w:val="21"/>
          <w:szCs w:val="21"/>
        </w:rPr>
        <w:lastRenderedPageBreak/>
        <w:t>access or legal rights of the compilation's users beyond what the individual works permit. Inclusion of a covered work in an aggregate does not cause this License to apply to the other parts of the aggregate.</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 xml:space="preserve">6. Conveying Non-Source Forms. You may convey a covered work in object code form under the terms of sections 4 and 5, </w:t>
      </w:r>
      <w:proofErr w:type="gramStart"/>
      <w:r w:rsidRPr="004334CB">
        <w:rPr>
          <w:rFonts w:ascii="&amp;quot" w:eastAsia="Times New Roman" w:hAnsi="&amp;quot" w:cs="Times New Roman"/>
          <w:color w:val="333333"/>
          <w:sz w:val="21"/>
          <w:szCs w:val="21"/>
        </w:rPr>
        <w:t>provided that</w:t>
      </w:r>
      <w:proofErr w:type="gramEnd"/>
      <w:r w:rsidRPr="004334CB">
        <w:rPr>
          <w:rFonts w:ascii="&amp;quot" w:eastAsia="Times New Roman" w:hAnsi="&amp;quot" w:cs="Times New Roman"/>
          <w:color w:val="333333"/>
          <w:sz w:val="21"/>
          <w:szCs w:val="21"/>
        </w:rPr>
        <w:t xml:space="preserve"> you also convey the machine-readable Corresponding Source under the terms of this License, in one of these ways:</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a) Convey the object code in, or embodied in, a physical product (including a physical distribution medium), accompanied by the Corresponding Source fixed on a durable physical medium customarily used for software interchange. 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 c) Convey individual copies of the object code with a copy of the written offer to provide the Corresponding Source. This alternative is allowed only occasionally and noncommercially, and only if you received the object code with such an offer, in accord with subsection 6b. d) Convey the object code by offering access from a designated place (gratis or for a charge</w:t>
      </w:r>
      <w:proofErr w:type="gramStart"/>
      <w:r w:rsidRPr="004334CB">
        <w:rPr>
          <w:rFonts w:ascii="&amp;quot" w:eastAsia="Times New Roman" w:hAnsi="&amp;quot" w:cs="Times New Roman"/>
          <w:color w:val="333333"/>
          <w:sz w:val="21"/>
          <w:szCs w:val="21"/>
        </w:rPr>
        <w:t>), and</w:t>
      </w:r>
      <w:proofErr w:type="gramEnd"/>
      <w:r w:rsidRPr="004334CB">
        <w:rPr>
          <w:rFonts w:ascii="&amp;quot" w:eastAsia="Times New Roman" w:hAnsi="&amp;quot" w:cs="Times New Roman"/>
          <w:color w:val="333333"/>
          <w:sz w:val="21"/>
          <w:szCs w:val="21"/>
        </w:rPr>
        <w:t xml:space="preserve">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 e) Convey the object code using peer-to-peer transmission, provided you inform other peers where the object code and Corresponding Source of the work are being offered to the </w:t>
      </w:r>
      <w:proofErr w:type="gramStart"/>
      <w:r w:rsidRPr="004334CB">
        <w:rPr>
          <w:rFonts w:ascii="&amp;quot" w:eastAsia="Times New Roman" w:hAnsi="&amp;quot" w:cs="Times New Roman"/>
          <w:color w:val="333333"/>
          <w:sz w:val="21"/>
          <w:szCs w:val="21"/>
        </w:rPr>
        <w:t>general public</w:t>
      </w:r>
      <w:proofErr w:type="gramEnd"/>
      <w:r w:rsidRPr="004334CB">
        <w:rPr>
          <w:rFonts w:ascii="&amp;quot" w:eastAsia="Times New Roman" w:hAnsi="&amp;quot" w:cs="Times New Roman"/>
          <w:color w:val="333333"/>
          <w:sz w:val="21"/>
          <w:szCs w:val="21"/>
        </w:rPr>
        <w:t xml:space="preserve"> at no charge under subsection 6d. A separable portion of the object code, whose source code is excluded from the Corresponding Source as a System Library, need not be included in conveying the object code work.</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 xml:space="preserve">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w:t>
      </w:r>
      <w:proofErr w:type="gramStart"/>
      <w:r w:rsidRPr="004334CB">
        <w:rPr>
          <w:rFonts w:ascii="&amp;quot" w:eastAsia="Times New Roman" w:hAnsi="&amp;quot" w:cs="Times New Roman"/>
          <w:color w:val="333333"/>
          <w:sz w:val="21"/>
          <w:szCs w:val="21"/>
        </w:rPr>
        <w:t>particular product</w:t>
      </w:r>
      <w:proofErr w:type="gramEnd"/>
      <w:r w:rsidRPr="004334CB">
        <w:rPr>
          <w:rFonts w:ascii="&amp;quot" w:eastAsia="Times New Roman" w:hAnsi="&amp;quot" w:cs="Times New Roman"/>
          <w:color w:val="333333"/>
          <w:sz w:val="21"/>
          <w:szCs w:val="21"/>
        </w:rPr>
        <w:t xml:space="preserve">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 xml:space="preserve">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w:t>
      </w:r>
      <w:r w:rsidRPr="004334CB">
        <w:rPr>
          <w:rFonts w:ascii="&amp;quot" w:eastAsia="Times New Roman" w:hAnsi="&amp;quot" w:cs="Times New Roman"/>
          <w:color w:val="333333"/>
          <w:sz w:val="21"/>
          <w:szCs w:val="21"/>
        </w:rPr>
        <w:lastRenderedPageBreak/>
        <w:t>third party retains the ability to install modified object code on the User Product (for example, the work has been installed in ROM).</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Corresponding Source conveyed, and Installation Information provided, in accord with this section must be in a format that is publicly documented (and with an implementation available to the public in source code form</w:t>
      </w:r>
      <w:proofErr w:type="gramStart"/>
      <w:r w:rsidRPr="004334CB">
        <w:rPr>
          <w:rFonts w:ascii="&amp;quot" w:eastAsia="Times New Roman" w:hAnsi="&amp;quot" w:cs="Times New Roman"/>
          <w:color w:val="333333"/>
          <w:sz w:val="21"/>
          <w:szCs w:val="21"/>
        </w:rPr>
        <w:t>), and</w:t>
      </w:r>
      <w:proofErr w:type="gramEnd"/>
      <w:r w:rsidRPr="004334CB">
        <w:rPr>
          <w:rFonts w:ascii="&amp;quot" w:eastAsia="Times New Roman" w:hAnsi="&amp;quot" w:cs="Times New Roman"/>
          <w:color w:val="333333"/>
          <w:sz w:val="21"/>
          <w:szCs w:val="21"/>
        </w:rPr>
        <w:t xml:space="preserve"> must require no special password or key for unpacking, reading or copying.</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7. Additional Terms. “Additional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Notwithstanding any other provision of this License, for material you add to a covered work, you may (if authorized by the copyright holders of that material) supplement the terms of this License with terms:</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a) Disclaiming warranty or limiting liability differently from the terms of sections 15 and 16 of this License; or b) Requiring preservation of specified reasonable legal notices or author attributions in that material or in the Appropriate Legal Notices displayed by works containing it; or c) Prohibiting misrepresentation of the origin of that material, or requiring that modified versions of such material be marked in reasonable ways as different from the original version; or d) Limiting the use for publicity purposes of names of licensors or authors of the material; or e) Declining to grant rights under trademark law for use of some trade names, trademarks, or service marks; or 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 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If you add terms to a covered work in accord with this section, you must place, in the relevant source files, a statement of the additional terms that apply to those files, or a notice indicating where to find the applicable terms.</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Additional terms, permissive or non-permissive, may be stated in the form of a separately written license, or stated as exceptions; the above requirements apply either way.</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 xml:space="preserve">8. Termination. You may not propagate or modify a covered work except as expressly provided under this License. Any attempt otherwise to propagate or modify it is </w:t>
      </w:r>
      <w:proofErr w:type="gramStart"/>
      <w:r w:rsidRPr="004334CB">
        <w:rPr>
          <w:rFonts w:ascii="&amp;quot" w:eastAsia="Times New Roman" w:hAnsi="&amp;quot" w:cs="Times New Roman"/>
          <w:color w:val="333333"/>
          <w:sz w:val="21"/>
          <w:szCs w:val="21"/>
        </w:rPr>
        <w:t>void, and</w:t>
      </w:r>
      <w:proofErr w:type="gramEnd"/>
      <w:r w:rsidRPr="004334CB">
        <w:rPr>
          <w:rFonts w:ascii="&amp;quot" w:eastAsia="Times New Roman" w:hAnsi="&amp;quot" w:cs="Times New Roman"/>
          <w:color w:val="333333"/>
          <w:sz w:val="21"/>
          <w:szCs w:val="21"/>
        </w:rPr>
        <w:t xml:space="preserve"> will automatically terminate your rights under this License (including any patent licenses granted under the third paragraph of section 11).</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lastRenderedPageBreak/>
        <w:t xml:space="preserve">However, if you cease all violation of this License, then your license from a </w:t>
      </w:r>
      <w:proofErr w:type="gramStart"/>
      <w:r w:rsidRPr="004334CB">
        <w:rPr>
          <w:rFonts w:ascii="&amp;quot" w:eastAsia="Times New Roman" w:hAnsi="&amp;quot" w:cs="Times New Roman"/>
          <w:color w:val="333333"/>
          <w:sz w:val="21"/>
          <w:szCs w:val="21"/>
        </w:rPr>
        <w:t>particular copyright</w:t>
      </w:r>
      <w:proofErr w:type="gramEnd"/>
      <w:r w:rsidRPr="004334CB">
        <w:rPr>
          <w:rFonts w:ascii="&amp;quot" w:eastAsia="Times New Roman" w:hAnsi="&amp;quot" w:cs="Times New Roman"/>
          <w:color w:val="333333"/>
          <w:sz w:val="21"/>
          <w:szCs w:val="21"/>
        </w:rPr>
        <w:t xml:space="preserve">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 xml:space="preserve">Moreover, your license from a </w:t>
      </w:r>
      <w:proofErr w:type="gramStart"/>
      <w:r w:rsidRPr="004334CB">
        <w:rPr>
          <w:rFonts w:ascii="&amp;quot" w:eastAsia="Times New Roman" w:hAnsi="&amp;quot" w:cs="Times New Roman"/>
          <w:color w:val="333333"/>
          <w:sz w:val="21"/>
          <w:szCs w:val="21"/>
        </w:rPr>
        <w:t>particular copyright</w:t>
      </w:r>
      <w:proofErr w:type="gramEnd"/>
      <w:r w:rsidRPr="004334CB">
        <w:rPr>
          <w:rFonts w:ascii="&amp;quot" w:eastAsia="Times New Roman" w:hAnsi="&amp;quot" w:cs="Times New Roman"/>
          <w:color w:val="333333"/>
          <w:sz w:val="21"/>
          <w:szCs w:val="21"/>
        </w:rPr>
        <w:t xml:space="preserve">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 xml:space="preserve">9. Acceptance Not Required for Having Copies. You are not required to accept this License </w:t>
      </w:r>
      <w:proofErr w:type="gramStart"/>
      <w:r w:rsidRPr="004334CB">
        <w:rPr>
          <w:rFonts w:ascii="&amp;quot" w:eastAsia="Times New Roman" w:hAnsi="&amp;quot" w:cs="Times New Roman"/>
          <w:color w:val="333333"/>
          <w:sz w:val="21"/>
          <w:szCs w:val="21"/>
        </w:rPr>
        <w:t>in order to</w:t>
      </w:r>
      <w:proofErr w:type="gramEnd"/>
      <w:r w:rsidRPr="004334CB">
        <w:rPr>
          <w:rFonts w:ascii="&amp;quot" w:eastAsia="Times New Roman" w:hAnsi="&amp;quot" w:cs="Times New Roman"/>
          <w:color w:val="333333"/>
          <w:sz w:val="21"/>
          <w:szCs w:val="21"/>
        </w:rPr>
        <w:t xml:space="preserve"> receive or run a copy of the Program. Ancillary propagation of a covered work occurring solely </w:t>
      </w:r>
      <w:proofErr w:type="gramStart"/>
      <w:r w:rsidRPr="004334CB">
        <w:rPr>
          <w:rFonts w:ascii="&amp;quot" w:eastAsia="Times New Roman" w:hAnsi="&amp;quot" w:cs="Times New Roman"/>
          <w:color w:val="333333"/>
          <w:sz w:val="21"/>
          <w:szCs w:val="21"/>
        </w:rPr>
        <w:t>as a consequence of</w:t>
      </w:r>
      <w:proofErr w:type="gramEnd"/>
      <w:r w:rsidRPr="004334CB">
        <w:rPr>
          <w:rFonts w:ascii="&amp;quot" w:eastAsia="Times New Roman" w:hAnsi="&amp;quot" w:cs="Times New Roman"/>
          <w:color w:val="333333"/>
          <w:sz w:val="21"/>
          <w:szCs w:val="21"/>
        </w:rPr>
        <w:t xml:space="preserve">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10. Automatic Licensing of Downstream Recipients. Each time you convey a covered work, the recipient automatically receives a license from the original licensors, to run, modify and propagate that work, subject to this License. You are not responsible for enforcing compliance by third parties with this License.</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11. Patents. A “contributor” is a copyright holder who authorizes use under this License of the Program or a work on which the Program is based. The work thus licensed is called the contributor's “contributor version”.</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 xml:space="preserve">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w:t>
      </w:r>
      <w:proofErr w:type="gramStart"/>
      <w:r w:rsidRPr="004334CB">
        <w:rPr>
          <w:rFonts w:ascii="&amp;quot" w:eastAsia="Times New Roman" w:hAnsi="&amp;quot" w:cs="Times New Roman"/>
          <w:color w:val="333333"/>
          <w:sz w:val="21"/>
          <w:szCs w:val="21"/>
        </w:rPr>
        <w:t>as a consequence of</w:t>
      </w:r>
      <w:proofErr w:type="gramEnd"/>
      <w:r w:rsidRPr="004334CB">
        <w:rPr>
          <w:rFonts w:ascii="&amp;quot" w:eastAsia="Times New Roman" w:hAnsi="&amp;quot" w:cs="Times New Roman"/>
          <w:color w:val="333333"/>
          <w:sz w:val="21"/>
          <w:szCs w:val="21"/>
        </w:rPr>
        <w:t xml:space="preserve"> further modification of the contributor version. For purposes of this definition, “control” includes the right to grant patent sublicenses in a manner consistent with the requirements of this License.</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Each contributor grants you a non-exclusive, worldwide, royalty-free patent license under the contributor's essential patent claims, to make, use, sell, offer for sale, import and otherwise run, modify and propagate the contents of its contributor version.</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lastRenderedPageBreak/>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Nothing in this License shall be construed as excluding or limiting any implied license or other defenses to infringement that may otherwise be available to you under applicable patent law.</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 xml:space="preserve">12. No Surrender of Others' Freedom. If conditions are imposed on you (whether by court order, agreement or otherwise) that contradict the conditions of this License, they do not excuse you from the conditions of this License. If you cannot convey a covered work </w:t>
      </w:r>
      <w:proofErr w:type="gramStart"/>
      <w:r w:rsidRPr="004334CB">
        <w:rPr>
          <w:rFonts w:ascii="&amp;quot" w:eastAsia="Times New Roman" w:hAnsi="&amp;quot" w:cs="Times New Roman"/>
          <w:color w:val="333333"/>
          <w:sz w:val="21"/>
          <w:szCs w:val="21"/>
        </w:rPr>
        <w:t>so as to</w:t>
      </w:r>
      <w:proofErr w:type="gramEnd"/>
      <w:r w:rsidRPr="004334CB">
        <w:rPr>
          <w:rFonts w:ascii="&amp;quot" w:eastAsia="Times New Roman" w:hAnsi="&amp;quot" w:cs="Times New Roman"/>
          <w:color w:val="333333"/>
          <w:sz w:val="21"/>
          <w:szCs w:val="21"/>
        </w:rPr>
        <w:t xml:space="preserve">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 xml:space="preserve">13. Use with the GNU </w:t>
      </w:r>
      <w:proofErr w:type="spellStart"/>
      <w:r w:rsidRPr="004334CB">
        <w:rPr>
          <w:rFonts w:ascii="&amp;quot" w:eastAsia="Times New Roman" w:hAnsi="&amp;quot" w:cs="Times New Roman"/>
          <w:color w:val="333333"/>
          <w:sz w:val="21"/>
          <w:szCs w:val="21"/>
        </w:rPr>
        <w:t>Affero</w:t>
      </w:r>
      <w:proofErr w:type="spellEnd"/>
      <w:r w:rsidRPr="004334CB">
        <w:rPr>
          <w:rFonts w:ascii="&amp;quot" w:eastAsia="Times New Roman" w:hAnsi="&amp;quot" w:cs="Times New Roman"/>
          <w:color w:val="333333"/>
          <w:sz w:val="21"/>
          <w:szCs w:val="21"/>
        </w:rPr>
        <w:t xml:space="preserve"> General Public License. Notwithstanding any other provision of this License, you have permission to link or combine any covered work with a work licensed under version 3 of the GNU </w:t>
      </w:r>
      <w:proofErr w:type="spellStart"/>
      <w:r w:rsidRPr="004334CB">
        <w:rPr>
          <w:rFonts w:ascii="&amp;quot" w:eastAsia="Times New Roman" w:hAnsi="&amp;quot" w:cs="Times New Roman"/>
          <w:color w:val="333333"/>
          <w:sz w:val="21"/>
          <w:szCs w:val="21"/>
        </w:rPr>
        <w:t>Affero</w:t>
      </w:r>
      <w:proofErr w:type="spellEnd"/>
      <w:r w:rsidRPr="004334CB">
        <w:rPr>
          <w:rFonts w:ascii="&amp;quot" w:eastAsia="Times New Roman" w:hAnsi="&amp;quot" w:cs="Times New Roman"/>
          <w:color w:val="333333"/>
          <w:sz w:val="21"/>
          <w:szCs w:val="21"/>
        </w:rPr>
        <w:t xml:space="preserve"> General Public License into a single combined work, and to convey the resulting work. The terms of this License will continue to apply to the part which is the covered work, but the special requirements of the GNU </w:t>
      </w:r>
      <w:proofErr w:type="spellStart"/>
      <w:r w:rsidRPr="004334CB">
        <w:rPr>
          <w:rFonts w:ascii="&amp;quot" w:eastAsia="Times New Roman" w:hAnsi="&amp;quot" w:cs="Times New Roman"/>
          <w:color w:val="333333"/>
          <w:sz w:val="21"/>
          <w:szCs w:val="21"/>
        </w:rPr>
        <w:t>Affero</w:t>
      </w:r>
      <w:proofErr w:type="spellEnd"/>
      <w:r w:rsidRPr="004334CB">
        <w:rPr>
          <w:rFonts w:ascii="&amp;quot" w:eastAsia="Times New Roman" w:hAnsi="&amp;quot" w:cs="Times New Roman"/>
          <w:color w:val="333333"/>
          <w:sz w:val="21"/>
          <w:szCs w:val="21"/>
        </w:rPr>
        <w:t xml:space="preserve"> General Public License, section 13, concerning interaction through a network will apply to the combination as such.</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 xml:space="preserve">14. Revised Versions of this License. The Free Software Foundation may publish revised and/or new versions of the GNU General Public License from time to time. Such new versions will be similar in spirit to the present </w:t>
      </w:r>
      <w:proofErr w:type="gramStart"/>
      <w:r w:rsidRPr="004334CB">
        <w:rPr>
          <w:rFonts w:ascii="&amp;quot" w:eastAsia="Times New Roman" w:hAnsi="&amp;quot" w:cs="Times New Roman"/>
          <w:color w:val="333333"/>
          <w:sz w:val="21"/>
          <w:szCs w:val="21"/>
        </w:rPr>
        <w:t>version, but</w:t>
      </w:r>
      <w:proofErr w:type="gramEnd"/>
      <w:r w:rsidRPr="004334CB">
        <w:rPr>
          <w:rFonts w:ascii="&amp;quot" w:eastAsia="Times New Roman" w:hAnsi="&amp;quot" w:cs="Times New Roman"/>
          <w:color w:val="333333"/>
          <w:sz w:val="21"/>
          <w:szCs w:val="21"/>
        </w:rPr>
        <w:t xml:space="preserve"> may differ in detail to address new problems or concerns.</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lastRenderedPageBreak/>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If the Program specifies that a proxy can decide which future versions of the GNU General Public License can be used, that proxy's public statement of acceptance of a version permanently authorizes you to choose that version for the Program.</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 xml:space="preserve">Later license versions may give you additional or different permissions. However, no additional obligations are imposed on any author or copyright holder </w:t>
      </w:r>
      <w:proofErr w:type="gramStart"/>
      <w:r w:rsidRPr="004334CB">
        <w:rPr>
          <w:rFonts w:ascii="&amp;quot" w:eastAsia="Times New Roman" w:hAnsi="&amp;quot" w:cs="Times New Roman"/>
          <w:color w:val="333333"/>
          <w:sz w:val="21"/>
          <w:szCs w:val="21"/>
        </w:rPr>
        <w:t>as a result of</w:t>
      </w:r>
      <w:proofErr w:type="gramEnd"/>
      <w:r w:rsidRPr="004334CB">
        <w:rPr>
          <w:rFonts w:ascii="&amp;quot" w:eastAsia="Times New Roman" w:hAnsi="&amp;quot" w:cs="Times New Roman"/>
          <w:color w:val="333333"/>
          <w:sz w:val="21"/>
          <w:szCs w:val="21"/>
        </w:rPr>
        <w:t xml:space="preserve"> your choosing to follow a later version.</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15. Disclaimer of Warranty.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16. Limitation of Liability. 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17. Interpretation of Sections 15 and 16. 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rsidR="00C8371C" w:rsidRPr="004334CB" w:rsidRDefault="00C8371C" w:rsidP="00C8371C">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END OF TERMS AND CONDITIONS</w:t>
      </w:r>
    </w:p>
    <w:p w:rsidR="0070053E" w:rsidRDefault="0070053E">
      <w:bookmarkStart w:id="0" w:name="_GoBack"/>
      <w:bookmarkEnd w:id="0"/>
    </w:p>
    <w:sectPr w:rsidR="00700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71C"/>
    <w:rsid w:val="0070053E"/>
    <w:rsid w:val="00C83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DCA3DE-8D95-432F-B7F1-8269FE746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37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4741</Words>
  <Characters>27030</Characters>
  <Application>Microsoft Office Word</Application>
  <DocSecurity>0</DocSecurity>
  <Lines>225</Lines>
  <Paragraphs>63</Paragraphs>
  <ScaleCrop>false</ScaleCrop>
  <Company/>
  <LinksUpToDate>false</LinksUpToDate>
  <CharactersWithSpaces>31708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Xiao Qing</dc:creator>
  <cp:keywords/>
  <dc:description/>
  <cp:lastModifiedBy>Wang, Xiao Qing</cp:lastModifiedBy>
  <cp:revision>1</cp:revision>
  <dcterms:created xsi:type="dcterms:W3CDTF">2019-07-18T17:39:00Z</dcterms:created>
  <dcterms:modified xsi:type="dcterms:W3CDTF">2019-07-18T17:40:00Z</dcterms:modified>
</cp:coreProperties>
</file>