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 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4FD93C84" w14:textId="77777777" w:rsidR="008560B1" w:rsidRPr="00776CCE" w:rsidRDefault="008560B1" w:rsidP="008560B1">
      <w:pPr>
        <w:jc w:val="center"/>
        <w:rPr>
          <w:rFonts w:ascii="Georgia" w:hAnsi="Georgia"/>
          <w:sz w:val="24"/>
          <w:szCs w:val="24"/>
        </w:rPr>
      </w:pPr>
      <w:r w:rsidRPr="00776CCE">
        <w:rPr>
          <w:rFonts w:ascii="Georgia" w:hAnsi="Georgia"/>
          <w:sz w:val="24"/>
          <w:szCs w:val="24"/>
        </w:rPr>
        <w:t>Help</w:t>
      </w:r>
    </w:p>
    <w:p w14:paraId="5BF36540" w14:textId="77777777" w:rsidR="008560B1" w:rsidRPr="00776CCE" w:rsidRDefault="008560B1" w:rsidP="008560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8560B1" w:rsidRPr="00776CCE" w14:paraId="5A0A4173" w14:textId="77777777" w:rsidTr="00C877D7">
        <w:tc>
          <w:tcPr>
            <w:tcW w:w="4675" w:type="dxa"/>
            <w:shd w:val="clear" w:color="auto" w:fill="D0CECE" w:themeFill="background2" w:themeFillShade="E6"/>
          </w:tcPr>
          <w:p w14:paraId="2380252A" w14:textId="77777777" w:rsidR="008560B1" w:rsidRPr="00776CCE" w:rsidRDefault="008560B1" w:rsidP="00C877D7">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61E78BB" w14:textId="77777777" w:rsidR="008560B1" w:rsidRPr="00776CCE" w:rsidRDefault="008560B1" w:rsidP="00C877D7">
            <w:pPr>
              <w:rPr>
                <w:rFonts w:ascii="Georgia" w:hAnsi="Georgia"/>
                <w:sz w:val="24"/>
                <w:szCs w:val="24"/>
              </w:rPr>
            </w:pPr>
            <w:r w:rsidRPr="00776CCE">
              <w:rPr>
                <w:rFonts w:ascii="Georgia" w:hAnsi="Georgia"/>
                <w:sz w:val="24"/>
                <w:szCs w:val="24"/>
              </w:rPr>
              <w:t>System Response</w:t>
            </w:r>
          </w:p>
        </w:tc>
      </w:tr>
      <w:tr w:rsidR="008560B1" w:rsidRPr="00776CCE" w14:paraId="6F071F76" w14:textId="77777777" w:rsidTr="00C877D7">
        <w:tc>
          <w:tcPr>
            <w:tcW w:w="4675" w:type="dxa"/>
          </w:tcPr>
          <w:p w14:paraId="567DB65D" w14:textId="36B78918"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w:t>
            </w:r>
          </w:p>
        </w:tc>
        <w:tc>
          <w:tcPr>
            <w:tcW w:w="4675" w:type="dxa"/>
          </w:tcPr>
          <w:p w14:paraId="2FC9E29B" w14:textId="77777777" w:rsidR="008560B1" w:rsidRPr="00776CCE" w:rsidRDefault="008560B1" w:rsidP="00C877D7">
            <w:pPr>
              <w:rPr>
                <w:rFonts w:ascii="Georgia" w:hAnsi="Georgia"/>
                <w:sz w:val="24"/>
                <w:szCs w:val="24"/>
              </w:rPr>
            </w:pPr>
          </w:p>
        </w:tc>
      </w:tr>
      <w:tr w:rsidR="008560B1" w:rsidRPr="00776CCE" w14:paraId="68492A6A" w14:textId="77777777" w:rsidTr="00C877D7">
        <w:tc>
          <w:tcPr>
            <w:tcW w:w="4675" w:type="dxa"/>
          </w:tcPr>
          <w:p w14:paraId="7F4ED2D2" w14:textId="77777777" w:rsidR="008560B1" w:rsidRPr="00776CCE" w:rsidRDefault="008560B1" w:rsidP="00C877D7">
            <w:pPr>
              <w:rPr>
                <w:rFonts w:ascii="Georgia" w:hAnsi="Georgia"/>
                <w:sz w:val="24"/>
                <w:szCs w:val="24"/>
              </w:rPr>
            </w:pPr>
          </w:p>
        </w:tc>
        <w:tc>
          <w:tcPr>
            <w:tcW w:w="4675" w:type="dxa"/>
          </w:tcPr>
          <w:p w14:paraId="0DFAC44B" w14:textId="77777777" w:rsidR="008560B1" w:rsidRPr="00776CCE" w:rsidRDefault="008560B1" w:rsidP="00C877D7">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18541C87" w14:textId="77777777" w:rsidR="000929D9" w:rsidRDefault="000929D9" w:rsidP="000929D9">
      <w:pPr>
        <w:rPr>
          <w:rFonts w:ascii="Georgia" w:hAnsi="Georgia"/>
          <w:sz w:val="24"/>
          <w:szCs w:val="24"/>
        </w:rPr>
      </w:pPr>
    </w:p>
    <w:p w14:paraId="2EBF43BC" w14:textId="42E32CAB" w:rsidR="000929D9" w:rsidRDefault="000929D9" w:rsidP="000929D9">
      <w:pPr>
        <w:jc w:val="center"/>
        <w:rPr>
          <w:rFonts w:ascii="Georgia" w:hAnsi="Georgia"/>
          <w:sz w:val="24"/>
          <w:szCs w:val="24"/>
        </w:rPr>
      </w:pPr>
      <w:r>
        <w:rPr>
          <w:rFonts w:ascii="Georgia" w:hAnsi="Georgia"/>
          <w:sz w:val="24"/>
          <w:szCs w:val="24"/>
        </w:rPr>
        <w:lastRenderedPageBreak/>
        <w:t>Sell Regular Tickets</w:t>
      </w:r>
    </w:p>
    <w:tbl>
      <w:tblPr>
        <w:tblStyle w:val="TableGrid"/>
        <w:tblpPr w:leftFromText="180" w:rightFromText="180" w:vertAnchor="page" w:horzAnchor="margin" w:tblpY="2245"/>
        <w:tblW w:w="0" w:type="auto"/>
        <w:tblLook w:val="04A0" w:firstRow="1" w:lastRow="0" w:firstColumn="1" w:lastColumn="0" w:noHBand="0" w:noVBand="1"/>
      </w:tblPr>
      <w:tblGrid>
        <w:gridCol w:w="4675"/>
        <w:gridCol w:w="4675"/>
      </w:tblGrid>
      <w:tr w:rsidR="00F42D37" w:rsidRPr="00776CCE" w14:paraId="31B3B54A" w14:textId="77777777" w:rsidTr="00F42D37">
        <w:tc>
          <w:tcPr>
            <w:tcW w:w="4675" w:type="dxa"/>
            <w:shd w:val="clear" w:color="auto" w:fill="AEAAAA" w:themeFill="background2" w:themeFillShade="BF"/>
          </w:tcPr>
          <w:p w14:paraId="43479143"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B9C9959"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18CC0A7A" w14:textId="77777777" w:rsidTr="00F42D37">
        <w:tc>
          <w:tcPr>
            <w:tcW w:w="4675" w:type="dxa"/>
          </w:tcPr>
          <w:p w14:paraId="563E9613" w14:textId="3EB1E5B5" w:rsidR="00F42D37" w:rsidRPr="000929D9" w:rsidRDefault="00F42D37" w:rsidP="00F42D37">
            <w:pPr>
              <w:pStyle w:val="ListParagraph"/>
              <w:numPr>
                <w:ilvl w:val="0"/>
                <w:numId w:val="15"/>
              </w:numPr>
              <w:rPr>
                <w:rFonts w:ascii="Georgia" w:hAnsi="Georgia"/>
                <w:sz w:val="24"/>
                <w:szCs w:val="24"/>
              </w:rPr>
            </w:pPr>
            <w:r w:rsidRPr="000929D9">
              <w:rPr>
                <w:rFonts w:ascii="Georgia" w:hAnsi="Georgia"/>
                <w:sz w:val="24"/>
                <w:szCs w:val="24"/>
              </w:rPr>
              <w:t xml:space="preserve">Customer </w:t>
            </w:r>
            <w:r w:rsidR="00D32F2A">
              <w:rPr>
                <w:rFonts w:ascii="Georgia" w:hAnsi="Georgia"/>
                <w:sz w:val="24"/>
                <w:szCs w:val="24"/>
              </w:rPr>
              <w:t>asks for</w:t>
            </w:r>
            <w:r w:rsidRPr="000929D9">
              <w:rPr>
                <w:rFonts w:ascii="Georgia" w:hAnsi="Georgia"/>
                <w:sz w:val="24"/>
                <w:szCs w:val="24"/>
              </w:rPr>
              <w:t xml:space="preserve"> tickets on day of showing</w:t>
            </w:r>
          </w:p>
        </w:tc>
        <w:tc>
          <w:tcPr>
            <w:tcW w:w="4675" w:type="dxa"/>
          </w:tcPr>
          <w:p w14:paraId="3A10279A" w14:textId="77777777" w:rsidR="00F42D37" w:rsidRDefault="00F42D37" w:rsidP="00F42D37">
            <w:pPr>
              <w:pStyle w:val="ListParagraph"/>
              <w:rPr>
                <w:rFonts w:ascii="Georgia" w:hAnsi="Georgia"/>
                <w:sz w:val="24"/>
                <w:szCs w:val="24"/>
              </w:rPr>
            </w:pPr>
          </w:p>
        </w:tc>
      </w:tr>
      <w:tr w:rsidR="00F42D37" w:rsidRPr="00776CCE" w14:paraId="2941E8CD" w14:textId="77777777" w:rsidTr="00F42D37">
        <w:tc>
          <w:tcPr>
            <w:tcW w:w="4675" w:type="dxa"/>
          </w:tcPr>
          <w:p w14:paraId="66BAA16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selects ‘sell regular tickets’</w:t>
            </w:r>
          </w:p>
        </w:tc>
        <w:tc>
          <w:tcPr>
            <w:tcW w:w="4675" w:type="dxa"/>
          </w:tcPr>
          <w:p w14:paraId="20CE6693" w14:textId="77777777" w:rsidR="00F42D37" w:rsidRPr="000929D9" w:rsidRDefault="00F42D37" w:rsidP="00F42D37">
            <w:pPr>
              <w:rPr>
                <w:rFonts w:ascii="Georgia" w:hAnsi="Georgia"/>
                <w:sz w:val="24"/>
                <w:szCs w:val="24"/>
              </w:rPr>
            </w:pPr>
          </w:p>
        </w:tc>
      </w:tr>
      <w:tr w:rsidR="00F42D37" w:rsidRPr="00776CCE" w14:paraId="23D66660" w14:textId="77777777" w:rsidTr="00F42D37">
        <w:tc>
          <w:tcPr>
            <w:tcW w:w="4675" w:type="dxa"/>
          </w:tcPr>
          <w:p w14:paraId="608CBA51" w14:textId="77777777" w:rsidR="00F42D37" w:rsidRDefault="00F42D37" w:rsidP="00F42D37">
            <w:pPr>
              <w:pStyle w:val="ListParagraph"/>
              <w:rPr>
                <w:rFonts w:ascii="Georgia" w:hAnsi="Georgia"/>
                <w:sz w:val="24"/>
                <w:szCs w:val="24"/>
              </w:rPr>
            </w:pPr>
          </w:p>
        </w:tc>
        <w:tc>
          <w:tcPr>
            <w:tcW w:w="4675" w:type="dxa"/>
          </w:tcPr>
          <w:p w14:paraId="11D497F6" w14:textId="77777777" w:rsidR="00F42D37" w:rsidRPr="00E869FC" w:rsidRDefault="00F42D37" w:rsidP="00F42D37">
            <w:pPr>
              <w:pStyle w:val="ListParagraph"/>
              <w:numPr>
                <w:ilvl w:val="0"/>
                <w:numId w:val="15"/>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1FE33805" w14:textId="77777777" w:rsidTr="00F42D37">
        <w:tc>
          <w:tcPr>
            <w:tcW w:w="4675" w:type="dxa"/>
          </w:tcPr>
          <w:p w14:paraId="7322389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02E17F74" w14:textId="77777777" w:rsidR="00F42D37" w:rsidRDefault="00F42D37" w:rsidP="00F42D37">
            <w:pPr>
              <w:pStyle w:val="ListParagraph"/>
              <w:rPr>
                <w:rFonts w:ascii="Georgia" w:hAnsi="Georgia"/>
                <w:sz w:val="24"/>
                <w:szCs w:val="24"/>
              </w:rPr>
            </w:pPr>
          </w:p>
        </w:tc>
      </w:tr>
      <w:tr w:rsidR="00F42D37" w:rsidRPr="00776CCE" w14:paraId="7522BD5C" w14:textId="77777777" w:rsidTr="00F42D37">
        <w:tc>
          <w:tcPr>
            <w:tcW w:w="4675" w:type="dxa"/>
          </w:tcPr>
          <w:p w14:paraId="6AE8D81B" w14:textId="77777777" w:rsidR="00F42D37" w:rsidRDefault="00F42D37" w:rsidP="00F42D37">
            <w:pPr>
              <w:pStyle w:val="ListParagraph"/>
              <w:rPr>
                <w:rFonts w:ascii="Georgia" w:hAnsi="Georgia"/>
                <w:sz w:val="24"/>
                <w:szCs w:val="24"/>
              </w:rPr>
            </w:pPr>
          </w:p>
        </w:tc>
        <w:tc>
          <w:tcPr>
            <w:tcW w:w="4675" w:type="dxa"/>
          </w:tcPr>
          <w:p w14:paraId="01B76ECF"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verifies that the date entered matches that of the current date and that the show is currently showing on this date</w:t>
            </w:r>
          </w:p>
        </w:tc>
      </w:tr>
      <w:tr w:rsidR="00F42D37" w:rsidRPr="00776CCE" w14:paraId="59E8CF95" w14:textId="77777777" w:rsidTr="00F42D37">
        <w:tc>
          <w:tcPr>
            <w:tcW w:w="4675" w:type="dxa"/>
          </w:tcPr>
          <w:p w14:paraId="50C75B2C" w14:textId="77777777" w:rsidR="00F42D37" w:rsidRDefault="00F42D37" w:rsidP="00F42D37">
            <w:pPr>
              <w:pStyle w:val="ListParagraph"/>
              <w:rPr>
                <w:rFonts w:ascii="Georgia" w:hAnsi="Georgia"/>
                <w:sz w:val="24"/>
                <w:szCs w:val="24"/>
              </w:rPr>
            </w:pPr>
          </w:p>
        </w:tc>
        <w:tc>
          <w:tcPr>
            <w:tcW w:w="4675" w:type="dxa"/>
          </w:tcPr>
          <w:p w14:paraId="0B01955B"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process regular tickets to customer. Customer is charged the regular, full ticket price</w:t>
            </w:r>
          </w:p>
          <w:p w14:paraId="56CB8CE3" w14:textId="77777777" w:rsidR="00F42D37" w:rsidRDefault="00F42D37" w:rsidP="00F42D37">
            <w:pPr>
              <w:pStyle w:val="ListParagraph"/>
              <w:rPr>
                <w:rFonts w:ascii="Georgia" w:hAnsi="Georgia"/>
                <w:sz w:val="24"/>
                <w:szCs w:val="24"/>
              </w:rPr>
            </w:pPr>
          </w:p>
        </w:tc>
      </w:tr>
      <w:tr w:rsidR="00F42D37" w:rsidRPr="00776CCE" w14:paraId="4838C8B6" w14:textId="77777777" w:rsidTr="00F42D37">
        <w:tc>
          <w:tcPr>
            <w:tcW w:w="4675" w:type="dxa"/>
          </w:tcPr>
          <w:p w14:paraId="53706F47" w14:textId="77777777" w:rsidR="00F42D37" w:rsidRDefault="00F42D37" w:rsidP="00F42D37">
            <w:pPr>
              <w:pStyle w:val="ListParagraph"/>
              <w:rPr>
                <w:rFonts w:ascii="Georgia" w:hAnsi="Georgia"/>
                <w:sz w:val="24"/>
                <w:szCs w:val="24"/>
              </w:rPr>
            </w:pPr>
          </w:p>
        </w:tc>
        <w:tc>
          <w:tcPr>
            <w:tcW w:w="4675" w:type="dxa"/>
          </w:tcPr>
          <w:p w14:paraId="1B69E311"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Balance updates in revenue for theater and client.</w:t>
            </w:r>
          </w:p>
        </w:tc>
      </w:tr>
      <w:tr w:rsidR="00F42D37" w:rsidRPr="00776CCE" w14:paraId="0877C5BB" w14:textId="77777777" w:rsidTr="00F42D37">
        <w:tc>
          <w:tcPr>
            <w:tcW w:w="4675" w:type="dxa"/>
          </w:tcPr>
          <w:p w14:paraId="4578B72C" w14:textId="2422F62A"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hands customer tickets after purchase</w:t>
            </w:r>
          </w:p>
        </w:tc>
        <w:tc>
          <w:tcPr>
            <w:tcW w:w="4675" w:type="dxa"/>
          </w:tcPr>
          <w:p w14:paraId="4317F0A5" w14:textId="77777777" w:rsidR="00F42D37" w:rsidRDefault="00F42D37" w:rsidP="00F42D37">
            <w:pPr>
              <w:pStyle w:val="ListParagraph"/>
              <w:rPr>
                <w:rFonts w:ascii="Georgia" w:hAnsi="Georgia"/>
                <w:sz w:val="24"/>
                <w:szCs w:val="24"/>
              </w:rPr>
            </w:pPr>
          </w:p>
        </w:tc>
      </w:tr>
    </w:tbl>
    <w:p w14:paraId="20357883" w14:textId="6D45604C" w:rsidR="000929D9" w:rsidRDefault="000929D9" w:rsidP="000929D9">
      <w:pPr>
        <w:jc w:val="center"/>
        <w:rPr>
          <w:rFonts w:ascii="Georgia" w:hAnsi="Georgia"/>
          <w:sz w:val="24"/>
          <w:szCs w:val="24"/>
        </w:rPr>
      </w:pPr>
      <w:r w:rsidRPr="00776CCE">
        <w:rPr>
          <w:rFonts w:ascii="Georgia" w:hAnsi="Georgia"/>
          <w:sz w:val="24"/>
          <w:szCs w:val="24"/>
        </w:rPr>
        <w:t>Use-Case Chart</w:t>
      </w:r>
    </w:p>
    <w:p w14:paraId="451525DD" w14:textId="4026FD54" w:rsidR="000929D9" w:rsidRPr="00776CCE" w:rsidRDefault="000929D9" w:rsidP="00F42D37">
      <w:pPr>
        <w:ind w:left="2880" w:firstLine="720"/>
        <w:rPr>
          <w:rFonts w:ascii="Georgia" w:hAnsi="Georgia"/>
          <w:sz w:val="24"/>
          <w:szCs w:val="24"/>
        </w:rPr>
      </w:pPr>
      <w:r>
        <w:rPr>
          <w:rFonts w:ascii="Georgia" w:hAnsi="Georgia"/>
          <w:sz w:val="24"/>
          <w:szCs w:val="24"/>
        </w:rPr>
        <w:t>Sell Advanced Tickets</w:t>
      </w:r>
    </w:p>
    <w:tbl>
      <w:tblPr>
        <w:tblStyle w:val="TableGrid"/>
        <w:tblpPr w:leftFromText="180" w:rightFromText="180" w:vertAnchor="page" w:horzAnchor="margin" w:tblpY="9085"/>
        <w:tblW w:w="0" w:type="auto"/>
        <w:tblLook w:val="04A0" w:firstRow="1" w:lastRow="0" w:firstColumn="1" w:lastColumn="0" w:noHBand="0" w:noVBand="1"/>
      </w:tblPr>
      <w:tblGrid>
        <w:gridCol w:w="4675"/>
        <w:gridCol w:w="4675"/>
      </w:tblGrid>
      <w:tr w:rsidR="00F42D37" w:rsidRPr="00776CCE" w14:paraId="49608AC6" w14:textId="77777777" w:rsidTr="00F42D37">
        <w:tc>
          <w:tcPr>
            <w:tcW w:w="4675" w:type="dxa"/>
            <w:shd w:val="clear" w:color="auto" w:fill="AEAAAA" w:themeFill="background2" w:themeFillShade="BF"/>
          </w:tcPr>
          <w:p w14:paraId="354ED637"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C7CC363"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20F7685F" w14:textId="77777777" w:rsidTr="00F42D37">
        <w:tc>
          <w:tcPr>
            <w:tcW w:w="4675" w:type="dxa"/>
          </w:tcPr>
          <w:p w14:paraId="17B8B7A8" w14:textId="77777777" w:rsidR="00F42D37" w:rsidRPr="00945E9A" w:rsidRDefault="00F42D37" w:rsidP="00F42D37">
            <w:pPr>
              <w:pStyle w:val="ListParagraph"/>
              <w:numPr>
                <w:ilvl w:val="0"/>
                <w:numId w:val="14"/>
              </w:numPr>
              <w:rPr>
                <w:rFonts w:ascii="Georgia" w:hAnsi="Georgia"/>
                <w:sz w:val="24"/>
                <w:szCs w:val="24"/>
              </w:rPr>
            </w:pPr>
            <w:r>
              <w:rPr>
                <w:rFonts w:ascii="Georgia" w:hAnsi="Georgia"/>
                <w:sz w:val="24"/>
                <w:szCs w:val="24"/>
              </w:rPr>
              <w:t>Customer purchase tickets at least one day before showing</w:t>
            </w:r>
          </w:p>
        </w:tc>
        <w:tc>
          <w:tcPr>
            <w:tcW w:w="4675" w:type="dxa"/>
          </w:tcPr>
          <w:p w14:paraId="246A66D3" w14:textId="77777777" w:rsidR="00F42D37" w:rsidRDefault="00F42D37" w:rsidP="00F42D37">
            <w:pPr>
              <w:pStyle w:val="ListParagraph"/>
              <w:rPr>
                <w:rFonts w:ascii="Georgia" w:hAnsi="Georgia"/>
                <w:sz w:val="24"/>
                <w:szCs w:val="24"/>
              </w:rPr>
            </w:pPr>
          </w:p>
        </w:tc>
      </w:tr>
      <w:tr w:rsidR="00F42D37" w:rsidRPr="00776CCE" w14:paraId="70195A8C" w14:textId="77777777" w:rsidTr="00F42D37">
        <w:tc>
          <w:tcPr>
            <w:tcW w:w="4675" w:type="dxa"/>
          </w:tcPr>
          <w:p w14:paraId="4E6BD56F"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chooses advance tickets selection</w:t>
            </w:r>
          </w:p>
        </w:tc>
        <w:tc>
          <w:tcPr>
            <w:tcW w:w="4675" w:type="dxa"/>
          </w:tcPr>
          <w:p w14:paraId="19E7E3C2" w14:textId="77777777" w:rsidR="00F42D37" w:rsidRDefault="00F42D37" w:rsidP="00F42D37">
            <w:pPr>
              <w:pStyle w:val="ListParagraph"/>
              <w:rPr>
                <w:rFonts w:ascii="Georgia" w:hAnsi="Georgia"/>
                <w:sz w:val="24"/>
                <w:szCs w:val="24"/>
              </w:rPr>
            </w:pPr>
          </w:p>
        </w:tc>
      </w:tr>
      <w:tr w:rsidR="00F42D37" w:rsidRPr="00776CCE" w14:paraId="0228AC55" w14:textId="77777777" w:rsidTr="00F42D37">
        <w:tc>
          <w:tcPr>
            <w:tcW w:w="4675" w:type="dxa"/>
          </w:tcPr>
          <w:p w14:paraId="17B39B3B" w14:textId="77777777" w:rsidR="00F42D37" w:rsidRDefault="00F42D37" w:rsidP="00F42D37">
            <w:pPr>
              <w:pStyle w:val="ListParagraph"/>
              <w:rPr>
                <w:rFonts w:ascii="Georgia" w:hAnsi="Georgia"/>
                <w:sz w:val="24"/>
                <w:szCs w:val="24"/>
              </w:rPr>
            </w:pPr>
          </w:p>
        </w:tc>
        <w:tc>
          <w:tcPr>
            <w:tcW w:w="4675" w:type="dxa"/>
          </w:tcPr>
          <w:p w14:paraId="6056EF56" w14:textId="77777777" w:rsidR="00F42D37" w:rsidRPr="00E869FC" w:rsidRDefault="00F42D37" w:rsidP="00F42D37">
            <w:pPr>
              <w:pStyle w:val="ListParagraph"/>
              <w:numPr>
                <w:ilvl w:val="0"/>
                <w:numId w:val="14"/>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2A39A788" w14:textId="77777777" w:rsidTr="00F42D37">
        <w:tc>
          <w:tcPr>
            <w:tcW w:w="4675" w:type="dxa"/>
          </w:tcPr>
          <w:p w14:paraId="6D67F68B"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486A1F25" w14:textId="77777777" w:rsidR="00F42D37" w:rsidRDefault="00F42D37" w:rsidP="00F42D37">
            <w:pPr>
              <w:pStyle w:val="ListParagraph"/>
              <w:rPr>
                <w:rFonts w:ascii="Georgia" w:hAnsi="Georgia"/>
                <w:sz w:val="24"/>
                <w:szCs w:val="24"/>
              </w:rPr>
            </w:pPr>
          </w:p>
        </w:tc>
      </w:tr>
      <w:tr w:rsidR="00F42D37" w:rsidRPr="00776CCE" w14:paraId="76D34B4A" w14:textId="77777777" w:rsidTr="00F42D37">
        <w:tc>
          <w:tcPr>
            <w:tcW w:w="4675" w:type="dxa"/>
          </w:tcPr>
          <w:p w14:paraId="00DCE520" w14:textId="77777777" w:rsidR="00F42D37" w:rsidRDefault="00F42D37" w:rsidP="00F42D37">
            <w:pPr>
              <w:pStyle w:val="ListParagraph"/>
              <w:rPr>
                <w:rFonts w:ascii="Georgia" w:hAnsi="Georgia"/>
                <w:sz w:val="24"/>
                <w:szCs w:val="24"/>
              </w:rPr>
            </w:pPr>
          </w:p>
        </w:tc>
        <w:tc>
          <w:tcPr>
            <w:tcW w:w="4675" w:type="dxa"/>
          </w:tcPr>
          <w:p w14:paraId="354EB280"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System process advance tickets to customer. Customer is charged 70% of regular show tickets.</w:t>
            </w:r>
          </w:p>
          <w:p w14:paraId="2722A2FB" w14:textId="77777777" w:rsidR="00F42D37" w:rsidRDefault="00F42D37" w:rsidP="00F42D37">
            <w:pPr>
              <w:pStyle w:val="ListParagraph"/>
              <w:rPr>
                <w:rFonts w:ascii="Georgia" w:hAnsi="Georgia"/>
                <w:sz w:val="24"/>
                <w:szCs w:val="24"/>
              </w:rPr>
            </w:pPr>
          </w:p>
        </w:tc>
      </w:tr>
      <w:tr w:rsidR="00F42D37" w:rsidRPr="00776CCE" w14:paraId="133FF925" w14:textId="77777777" w:rsidTr="00F42D37">
        <w:tc>
          <w:tcPr>
            <w:tcW w:w="4675" w:type="dxa"/>
          </w:tcPr>
          <w:p w14:paraId="22FC3EBF" w14:textId="77777777" w:rsidR="00F42D37" w:rsidRDefault="00F42D37" w:rsidP="00F42D37">
            <w:pPr>
              <w:pStyle w:val="ListParagraph"/>
              <w:rPr>
                <w:rFonts w:ascii="Georgia" w:hAnsi="Georgia"/>
                <w:sz w:val="24"/>
                <w:szCs w:val="24"/>
              </w:rPr>
            </w:pPr>
          </w:p>
        </w:tc>
        <w:tc>
          <w:tcPr>
            <w:tcW w:w="4675" w:type="dxa"/>
          </w:tcPr>
          <w:p w14:paraId="41FFF3FD"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Balance updates in revenue for theater and client.</w:t>
            </w:r>
          </w:p>
        </w:tc>
      </w:tr>
      <w:tr w:rsidR="00F42D37" w:rsidRPr="00776CCE" w14:paraId="502B7DBE" w14:textId="77777777" w:rsidTr="00F42D37">
        <w:tc>
          <w:tcPr>
            <w:tcW w:w="4675" w:type="dxa"/>
          </w:tcPr>
          <w:p w14:paraId="1405D1B4" w14:textId="0F89F3CA"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hands customer amount of tickets purchased</w:t>
            </w:r>
          </w:p>
        </w:tc>
        <w:tc>
          <w:tcPr>
            <w:tcW w:w="4675" w:type="dxa"/>
          </w:tcPr>
          <w:p w14:paraId="3E4AA1BC" w14:textId="77777777" w:rsidR="00F42D37" w:rsidRPr="00F42D37" w:rsidRDefault="00F42D37" w:rsidP="00F42D37">
            <w:pPr>
              <w:rPr>
                <w:rFonts w:ascii="Georgia" w:hAnsi="Georgia"/>
                <w:sz w:val="24"/>
                <w:szCs w:val="24"/>
              </w:rPr>
            </w:pPr>
          </w:p>
        </w:tc>
      </w:tr>
    </w:tbl>
    <w:p w14:paraId="575A5977" w14:textId="77777777" w:rsidR="000929D9" w:rsidRPr="00776CCE" w:rsidRDefault="000929D9" w:rsidP="000929D9">
      <w:pPr>
        <w:jc w:val="center"/>
        <w:rPr>
          <w:rFonts w:ascii="Georgia" w:hAnsi="Georgia"/>
          <w:sz w:val="24"/>
          <w:szCs w:val="24"/>
        </w:rPr>
      </w:pPr>
      <w:r w:rsidRPr="00776CCE">
        <w:rPr>
          <w:rFonts w:ascii="Georgia" w:hAnsi="Georgia"/>
          <w:sz w:val="24"/>
          <w:szCs w:val="24"/>
        </w:rPr>
        <w:t xml:space="preserve"> Use-Case Chart</w:t>
      </w:r>
    </w:p>
    <w:p w14:paraId="525FDE62" w14:textId="77777777" w:rsidR="000929D9" w:rsidRPr="00776CCE" w:rsidRDefault="000929D9" w:rsidP="000929D9">
      <w:pPr>
        <w:jc w:val="center"/>
        <w:rPr>
          <w:rFonts w:ascii="Georgia" w:hAnsi="Georgia"/>
          <w:sz w:val="24"/>
          <w:szCs w:val="24"/>
        </w:rPr>
      </w:pPr>
    </w:p>
    <w:p w14:paraId="1F461510" w14:textId="1FB3B6B6" w:rsidR="00F42D37" w:rsidRDefault="00F42D37" w:rsidP="00F42D37">
      <w:pPr>
        <w:jc w:val="center"/>
        <w:rPr>
          <w:rFonts w:ascii="Georgia" w:hAnsi="Georgia"/>
          <w:sz w:val="24"/>
          <w:szCs w:val="24"/>
        </w:rPr>
      </w:pPr>
      <w:r>
        <w:rPr>
          <w:rFonts w:ascii="Georgia" w:hAnsi="Georgia"/>
          <w:sz w:val="24"/>
          <w:szCs w:val="24"/>
        </w:rPr>
        <w:t xml:space="preserve">Sell </w:t>
      </w:r>
      <w:r>
        <w:rPr>
          <w:rFonts w:ascii="Georgia" w:hAnsi="Georgia"/>
          <w:sz w:val="24"/>
          <w:szCs w:val="24"/>
        </w:rPr>
        <w:t>Student</w:t>
      </w:r>
      <w:r>
        <w:rPr>
          <w:rFonts w:ascii="Georgia" w:hAnsi="Georgia"/>
          <w:sz w:val="24"/>
          <w:szCs w:val="24"/>
        </w:rPr>
        <w:t xml:space="preserve"> </w:t>
      </w:r>
      <w:r>
        <w:rPr>
          <w:rFonts w:ascii="Georgia" w:hAnsi="Georgia"/>
          <w:sz w:val="24"/>
          <w:szCs w:val="24"/>
        </w:rPr>
        <w:t xml:space="preserve">Advance </w:t>
      </w:r>
      <w:r>
        <w:rPr>
          <w:rFonts w:ascii="Georgia" w:hAnsi="Georgia"/>
          <w:sz w:val="24"/>
          <w:szCs w:val="24"/>
        </w:rPr>
        <w:t>Tickets</w:t>
      </w:r>
    </w:p>
    <w:tbl>
      <w:tblPr>
        <w:tblStyle w:val="TableGrid"/>
        <w:tblpPr w:leftFromText="180" w:rightFromText="180" w:vertAnchor="page" w:horzAnchor="margin" w:tblpY="3085"/>
        <w:tblW w:w="0" w:type="auto"/>
        <w:tblLook w:val="04A0" w:firstRow="1" w:lastRow="0" w:firstColumn="1" w:lastColumn="0" w:noHBand="0" w:noVBand="1"/>
      </w:tblPr>
      <w:tblGrid>
        <w:gridCol w:w="4675"/>
        <w:gridCol w:w="4675"/>
      </w:tblGrid>
      <w:tr w:rsidR="00F42D37" w:rsidRPr="00776CCE" w14:paraId="7B91D27F" w14:textId="77777777" w:rsidTr="00F42D37">
        <w:tc>
          <w:tcPr>
            <w:tcW w:w="4675" w:type="dxa"/>
            <w:shd w:val="clear" w:color="auto" w:fill="AEAAAA" w:themeFill="background2" w:themeFillShade="BF"/>
          </w:tcPr>
          <w:p w14:paraId="37F3E9C0"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35B2B1E"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6F34E562" w14:textId="77777777" w:rsidTr="00F42D37">
        <w:tc>
          <w:tcPr>
            <w:tcW w:w="4675" w:type="dxa"/>
          </w:tcPr>
          <w:p w14:paraId="24453F9C" w14:textId="328AB937" w:rsidR="00F42D37" w:rsidRPr="00F42D37" w:rsidRDefault="00F42D37" w:rsidP="00F42D37">
            <w:pPr>
              <w:pStyle w:val="ListParagraph"/>
              <w:numPr>
                <w:ilvl w:val="0"/>
                <w:numId w:val="16"/>
              </w:numPr>
              <w:rPr>
                <w:rFonts w:ascii="Georgia" w:hAnsi="Georgia"/>
                <w:sz w:val="24"/>
                <w:szCs w:val="24"/>
              </w:rPr>
            </w:pPr>
            <w:r w:rsidRPr="00F42D37">
              <w:rPr>
                <w:rFonts w:ascii="Georgia" w:hAnsi="Georgia"/>
                <w:sz w:val="24"/>
                <w:szCs w:val="24"/>
              </w:rPr>
              <w:t xml:space="preserve">Customer </w:t>
            </w:r>
            <w:r w:rsidR="00D32F2A">
              <w:rPr>
                <w:rFonts w:ascii="Georgia" w:hAnsi="Georgia"/>
                <w:sz w:val="24"/>
                <w:szCs w:val="24"/>
              </w:rPr>
              <w:t>asks for student advance</w:t>
            </w:r>
            <w:r w:rsidRPr="00F42D37">
              <w:rPr>
                <w:rFonts w:ascii="Georgia" w:hAnsi="Georgia"/>
                <w:sz w:val="24"/>
                <w:szCs w:val="24"/>
              </w:rPr>
              <w:t xml:space="preserve"> tickets at least one day before showing</w:t>
            </w:r>
          </w:p>
        </w:tc>
        <w:tc>
          <w:tcPr>
            <w:tcW w:w="4675" w:type="dxa"/>
          </w:tcPr>
          <w:p w14:paraId="0FA605B0" w14:textId="77777777" w:rsidR="00F42D37" w:rsidRDefault="00F42D37" w:rsidP="00F42D37">
            <w:pPr>
              <w:pStyle w:val="ListParagraph"/>
              <w:rPr>
                <w:rFonts w:ascii="Georgia" w:hAnsi="Georgia"/>
                <w:sz w:val="24"/>
                <w:szCs w:val="24"/>
              </w:rPr>
            </w:pPr>
          </w:p>
        </w:tc>
      </w:tr>
      <w:tr w:rsidR="00F42D37" w:rsidRPr="00776CCE" w14:paraId="3AE9742D" w14:textId="77777777" w:rsidTr="00F42D37">
        <w:tc>
          <w:tcPr>
            <w:tcW w:w="4675" w:type="dxa"/>
          </w:tcPr>
          <w:p w14:paraId="5B50E67F" w14:textId="690F1B49"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Clerk </w:t>
            </w:r>
            <w:r w:rsidR="00D32F2A">
              <w:rPr>
                <w:rFonts w:ascii="Georgia" w:hAnsi="Georgia"/>
                <w:sz w:val="24"/>
                <w:szCs w:val="24"/>
              </w:rPr>
              <w:t>selects</w:t>
            </w:r>
            <w:r>
              <w:rPr>
                <w:rFonts w:ascii="Georgia" w:hAnsi="Georgia"/>
                <w:sz w:val="24"/>
                <w:szCs w:val="24"/>
              </w:rPr>
              <w:t xml:space="preserve"> </w:t>
            </w:r>
            <w:r w:rsidR="00D32F2A">
              <w:rPr>
                <w:rFonts w:ascii="Georgia" w:hAnsi="Georgia"/>
                <w:sz w:val="24"/>
                <w:szCs w:val="24"/>
              </w:rPr>
              <w:t>‘</w:t>
            </w:r>
            <w:r>
              <w:rPr>
                <w:rFonts w:ascii="Georgia" w:hAnsi="Georgia"/>
                <w:sz w:val="24"/>
                <w:szCs w:val="24"/>
              </w:rPr>
              <w:t xml:space="preserve">student </w:t>
            </w:r>
            <w:r>
              <w:rPr>
                <w:rFonts w:ascii="Georgia" w:hAnsi="Georgia"/>
                <w:sz w:val="24"/>
                <w:szCs w:val="24"/>
              </w:rPr>
              <w:t>advance tickets</w:t>
            </w:r>
            <w:r w:rsidR="00D32F2A">
              <w:rPr>
                <w:rFonts w:ascii="Georgia" w:hAnsi="Georgia"/>
                <w:sz w:val="24"/>
                <w:szCs w:val="24"/>
              </w:rPr>
              <w:t>’</w:t>
            </w:r>
          </w:p>
        </w:tc>
        <w:tc>
          <w:tcPr>
            <w:tcW w:w="4675" w:type="dxa"/>
          </w:tcPr>
          <w:p w14:paraId="49A786C1" w14:textId="77777777" w:rsidR="00F42D37" w:rsidRDefault="00F42D37" w:rsidP="00F42D37">
            <w:pPr>
              <w:pStyle w:val="ListParagraph"/>
              <w:rPr>
                <w:rFonts w:ascii="Georgia" w:hAnsi="Georgia"/>
                <w:sz w:val="24"/>
                <w:szCs w:val="24"/>
              </w:rPr>
            </w:pPr>
          </w:p>
        </w:tc>
      </w:tr>
      <w:tr w:rsidR="00F42D37" w:rsidRPr="00776CCE" w14:paraId="6B540FF9" w14:textId="77777777" w:rsidTr="00F42D37">
        <w:tc>
          <w:tcPr>
            <w:tcW w:w="4675" w:type="dxa"/>
          </w:tcPr>
          <w:p w14:paraId="291AC8ED" w14:textId="77777777" w:rsidR="00F42D37" w:rsidRDefault="00F42D37" w:rsidP="00F42D37">
            <w:pPr>
              <w:pStyle w:val="ListParagraph"/>
              <w:rPr>
                <w:rFonts w:ascii="Georgia" w:hAnsi="Georgia"/>
                <w:sz w:val="24"/>
                <w:szCs w:val="24"/>
              </w:rPr>
            </w:pPr>
          </w:p>
        </w:tc>
        <w:tc>
          <w:tcPr>
            <w:tcW w:w="4675" w:type="dxa"/>
          </w:tcPr>
          <w:p w14:paraId="039AF921" w14:textId="77777777" w:rsidR="00F42D37" w:rsidRPr="00E869FC" w:rsidRDefault="00F42D37" w:rsidP="00F42D37">
            <w:pPr>
              <w:pStyle w:val="ListParagraph"/>
              <w:numPr>
                <w:ilvl w:val="0"/>
                <w:numId w:val="16"/>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39DD9B47" w14:textId="77777777" w:rsidTr="00F42D37">
        <w:tc>
          <w:tcPr>
            <w:tcW w:w="4675" w:type="dxa"/>
          </w:tcPr>
          <w:p w14:paraId="12F5AB03"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75AE46C3" w14:textId="77777777" w:rsidR="00F42D37" w:rsidRDefault="00F42D37" w:rsidP="00F42D37">
            <w:pPr>
              <w:pStyle w:val="ListParagraph"/>
              <w:rPr>
                <w:rFonts w:ascii="Georgia" w:hAnsi="Georgia"/>
                <w:sz w:val="24"/>
                <w:szCs w:val="24"/>
              </w:rPr>
            </w:pPr>
          </w:p>
        </w:tc>
      </w:tr>
      <w:tr w:rsidR="00F42D37" w:rsidRPr="00776CCE" w14:paraId="7153A726" w14:textId="77777777" w:rsidTr="00F42D37">
        <w:tc>
          <w:tcPr>
            <w:tcW w:w="4675" w:type="dxa"/>
          </w:tcPr>
          <w:p w14:paraId="059AD720" w14:textId="77777777" w:rsidR="00F42D37" w:rsidRDefault="00F42D37" w:rsidP="00F42D37">
            <w:pPr>
              <w:pStyle w:val="ListParagraph"/>
              <w:rPr>
                <w:rFonts w:ascii="Georgia" w:hAnsi="Georgia"/>
                <w:sz w:val="24"/>
                <w:szCs w:val="24"/>
              </w:rPr>
            </w:pPr>
          </w:p>
        </w:tc>
        <w:tc>
          <w:tcPr>
            <w:tcW w:w="4675" w:type="dxa"/>
          </w:tcPr>
          <w:p w14:paraId="203BA26C" w14:textId="53A677DB"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System process advance tickets to customer. Customer is charged </w:t>
            </w:r>
            <w:r w:rsidR="00D32F2A">
              <w:rPr>
                <w:rFonts w:ascii="Georgia" w:hAnsi="Georgia"/>
                <w:sz w:val="24"/>
                <w:szCs w:val="24"/>
              </w:rPr>
              <w:t>5</w:t>
            </w:r>
            <w:r>
              <w:rPr>
                <w:rFonts w:ascii="Georgia" w:hAnsi="Georgia"/>
                <w:sz w:val="24"/>
                <w:szCs w:val="24"/>
              </w:rPr>
              <w:t>0% of regular show tickets.</w:t>
            </w:r>
          </w:p>
          <w:p w14:paraId="2AD2BAC3" w14:textId="77777777" w:rsidR="00F42D37" w:rsidRDefault="00F42D37" w:rsidP="00F42D37">
            <w:pPr>
              <w:pStyle w:val="ListParagraph"/>
              <w:rPr>
                <w:rFonts w:ascii="Georgia" w:hAnsi="Georgia"/>
                <w:sz w:val="24"/>
                <w:szCs w:val="24"/>
              </w:rPr>
            </w:pPr>
          </w:p>
        </w:tc>
      </w:tr>
      <w:tr w:rsidR="00F42D37" w:rsidRPr="00776CCE" w14:paraId="35BA9990" w14:textId="77777777" w:rsidTr="00F42D37">
        <w:tc>
          <w:tcPr>
            <w:tcW w:w="4675" w:type="dxa"/>
          </w:tcPr>
          <w:p w14:paraId="3140549E" w14:textId="77777777" w:rsidR="00F42D37" w:rsidRDefault="00F42D37" w:rsidP="00F42D37">
            <w:pPr>
              <w:pStyle w:val="ListParagraph"/>
              <w:rPr>
                <w:rFonts w:ascii="Georgia" w:hAnsi="Georgia"/>
                <w:sz w:val="24"/>
                <w:szCs w:val="24"/>
              </w:rPr>
            </w:pPr>
          </w:p>
        </w:tc>
        <w:tc>
          <w:tcPr>
            <w:tcW w:w="4675" w:type="dxa"/>
          </w:tcPr>
          <w:p w14:paraId="0BFAF5F6"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Balance updates in revenue for theater and client.</w:t>
            </w:r>
          </w:p>
        </w:tc>
      </w:tr>
      <w:tr w:rsidR="00D32F2A" w:rsidRPr="00776CCE" w14:paraId="45E945D7" w14:textId="77777777" w:rsidTr="00F42D37">
        <w:tc>
          <w:tcPr>
            <w:tcW w:w="4675" w:type="dxa"/>
          </w:tcPr>
          <w:p w14:paraId="4701337A" w14:textId="77777777" w:rsidR="00D32F2A" w:rsidRDefault="00D32F2A" w:rsidP="00F42D37">
            <w:pPr>
              <w:pStyle w:val="ListParagraph"/>
              <w:rPr>
                <w:rFonts w:ascii="Georgia" w:hAnsi="Georgia"/>
                <w:sz w:val="24"/>
                <w:szCs w:val="24"/>
              </w:rPr>
            </w:pPr>
          </w:p>
        </w:tc>
        <w:tc>
          <w:tcPr>
            <w:tcW w:w="4675" w:type="dxa"/>
          </w:tcPr>
          <w:p w14:paraId="1420B5C0" w14:textId="454D685D" w:rsidR="00D32F2A" w:rsidRDefault="00D32F2A" w:rsidP="00F42D37">
            <w:pPr>
              <w:pStyle w:val="ListParagraph"/>
              <w:numPr>
                <w:ilvl w:val="0"/>
                <w:numId w:val="16"/>
              </w:numPr>
              <w:rPr>
                <w:rFonts w:ascii="Georgia" w:hAnsi="Georgia"/>
                <w:sz w:val="24"/>
                <w:szCs w:val="24"/>
              </w:rPr>
            </w:pPr>
            <w:r>
              <w:rPr>
                <w:rFonts w:ascii="Georgia" w:hAnsi="Georgia"/>
                <w:sz w:val="24"/>
                <w:szCs w:val="24"/>
              </w:rPr>
              <w:t>System reminds clerk that a unique individual will need to show a student ID for each student advance ticket redeemed on the date of the show</w:t>
            </w:r>
          </w:p>
        </w:tc>
      </w:tr>
      <w:tr w:rsidR="00562CD2" w:rsidRPr="00776CCE" w14:paraId="59D9FCC8" w14:textId="77777777" w:rsidTr="00F42D37">
        <w:tc>
          <w:tcPr>
            <w:tcW w:w="4675" w:type="dxa"/>
          </w:tcPr>
          <w:p w14:paraId="5937574B" w14:textId="396187F1" w:rsidR="00562CD2" w:rsidRDefault="00562CD2" w:rsidP="00D32F2A">
            <w:pPr>
              <w:pStyle w:val="ListParagraph"/>
              <w:numPr>
                <w:ilvl w:val="0"/>
                <w:numId w:val="16"/>
              </w:numPr>
              <w:rPr>
                <w:rFonts w:ascii="Georgia" w:hAnsi="Georgia"/>
                <w:sz w:val="24"/>
                <w:szCs w:val="24"/>
              </w:rPr>
            </w:pPr>
            <w:r>
              <w:rPr>
                <w:rFonts w:ascii="Georgia" w:hAnsi="Georgia"/>
                <w:sz w:val="24"/>
                <w:szCs w:val="24"/>
              </w:rPr>
              <w:t>Clerk hands the customer the correct number of student advance tickets sold</w:t>
            </w:r>
          </w:p>
        </w:tc>
        <w:tc>
          <w:tcPr>
            <w:tcW w:w="4675" w:type="dxa"/>
          </w:tcPr>
          <w:p w14:paraId="3B1CC5B8" w14:textId="77777777" w:rsidR="00562CD2" w:rsidRPr="00D32F2A" w:rsidRDefault="00562CD2" w:rsidP="00D32F2A">
            <w:pPr>
              <w:rPr>
                <w:rFonts w:ascii="Georgia" w:hAnsi="Georgia"/>
                <w:sz w:val="24"/>
                <w:szCs w:val="24"/>
              </w:rPr>
            </w:pPr>
          </w:p>
        </w:tc>
      </w:tr>
      <w:tr w:rsidR="00D32F2A" w:rsidRPr="00776CCE" w14:paraId="6E42454B" w14:textId="77777777" w:rsidTr="00F42D37">
        <w:tc>
          <w:tcPr>
            <w:tcW w:w="4675" w:type="dxa"/>
          </w:tcPr>
          <w:p w14:paraId="4F820A78" w14:textId="28C66D1E" w:rsidR="00D32F2A" w:rsidRDefault="00562CD2" w:rsidP="00D32F2A">
            <w:pPr>
              <w:pStyle w:val="ListParagraph"/>
              <w:numPr>
                <w:ilvl w:val="0"/>
                <w:numId w:val="16"/>
              </w:numPr>
              <w:rPr>
                <w:rFonts w:ascii="Georgia" w:hAnsi="Georgia"/>
                <w:sz w:val="24"/>
                <w:szCs w:val="24"/>
              </w:rPr>
            </w:pPr>
            <w:r>
              <w:rPr>
                <w:rFonts w:ascii="Georgia" w:hAnsi="Georgia"/>
                <w:sz w:val="24"/>
                <w:szCs w:val="24"/>
              </w:rPr>
              <w:t>Each s</w:t>
            </w:r>
            <w:bookmarkStart w:id="0" w:name="_GoBack"/>
            <w:bookmarkEnd w:id="0"/>
            <w:r w:rsidR="00D32F2A">
              <w:rPr>
                <w:rFonts w:ascii="Georgia" w:hAnsi="Georgia"/>
                <w:sz w:val="24"/>
                <w:szCs w:val="24"/>
              </w:rPr>
              <w:t xml:space="preserve">tudent </w:t>
            </w:r>
            <w:r>
              <w:rPr>
                <w:rFonts w:ascii="Georgia" w:hAnsi="Georgia"/>
                <w:sz w:val="24"/>
                <w:szCs w:val="24"/>
              </w:rPr>
              <w:t>presents</w:t>
            </w:r>
            <w:r w:rsidR="00D32F2A">
              <w:rPr>
                <w:rFonts w:ascii="Georgia" w:hAnsi="Georgia"/>
                <w:sz w:val="24"/>
                <w:szCs w:val="24"/>
              </w:rPr>
              <w:t xml:space="preserve"> ID </w:t>
            </w:r>
            <w:r>
              <w:rPr>
                <w:rFonts w:ascii="Georgia" w:hAnsi="Georgia"/>
                <w:sz w:val="24"/>
                <w:szCs w:val="24"/>
              </w:rPr>
              <w:t>with</w:t>
            </w:r>
            <w:r w:rsidR="00D32F2A">
              <w:rPr>
                <w:rFonts w:ascii="Georgia" w:hAnsi="Georgia"/>
                <w:sz w:val="24"/>
                <w:szCs w:val="24"/>
              </w:rPr>
              <w:t xml:space="preserve"> ticket purchased when they go to see the show</w:t>
            </w:r>
          </w:p>
        </w:tc>
        <w:tc>
          <w:tcPr>
            <w:tcW w:w="4675" w:type="dxa"/>
          </w:tcPr>
          <w:p w14:paraId="4AD87D0D" w14:textId="77777777" w:rsidR="00D32F2A" w:rsidRPr="00D32F2A" w:rsidRDefault="00D32F2A" w:rsidP="00D32F2A">
            <w:pPr>
              <w:rPr>
                <w:rFonts w:ascii="Georgia" w:hAnsi="Georgia"/>
                <w:sz w:val="24"/>
                <w:szCs w:val="24"/>
              </w:rPr>
            </w:pPr>
          </w:p>
        </w:tc>
      </w:tr>
    </w:tbl>
    <w:p w14:paraId="5EA2D9E8" w14:textId="77777777" w:rsidR="00F42D37" w:rsidRDefault="00F42D37" w:rsidP="00F42D37">
      <w:pPr>
        <w:jc w:val="center"/>
        <w:rPr>
          <w:rFonts w:ascii="Georgia" w:hAnsi="Georgia"/>
          <w:sz w:val="24"/>
          <w:szCs w:val="24"/>
        </w:rPr>
      </w:pPr>
      <w:r w:rsidRPr="00776CCE">
        <w:rPr>
          <w:rFonts w:ascii="Georgia" w:hAnsi="Georgia"/>
          <w:sz w:val="24"/>
          <w:szCs w:val="24"/>
        </w:rPr>
        <w:t>Use-Case Chart</w:t>
      </w:r>
    </w:p>
    <w:p w14:paraId="7A965138" w14:textId="278530FB" w:rsidR="000929D9" w:rsidRPr="00776CCE" w:rsidRDefault="000929D9" w:rsidP="000929D9">
      <w:pPr>
        <w:jc w:val="center"/>
        <w:rPr>
          <w:rFonts w:ascii="Georgia" w:hAnsi="Georgia"/>
          <w:sz w:val="24"/>
          <w:szCs w:val="24"/>
        </w:rPr>
      </w:pPr>
    </w:p>
    <w:p w14:paraId="0AE62C35" w14:textId="77777777" w:rsidR="000929D9" w:rsidRPr="00776CCE" w:rsidRDefault="000929D9" w:rsidP="00400740">
      <w:pPr>
        <w:rPr>
          <w:rFonts w:ascii="Georgia" w:hAnsi="Georgia"/>
          <w:sz w:val="24"/>
          <w:szCs w:val="24"/>
        </w:rPr>
      </w:pPr>
    </w:p>
    <w:sectPr w:rsidR="000929D9" w:rsidRPr="0077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81F90"/>
    <w:multiLevelType w:val="hybridMultilevel"/>
    <w:tmpl w:val="E308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B0C70"/>
    <w:multiLevelType w:val="hybridMultilevel"/>
    <w:tmpl w:val="29EA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82844"/>
    <w:multiLevelType w:val="hybridMultilevel"/>
    <w:tmpl w:val="CEC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3"/>
  </w:num>
  <w:num w:numId="4">
    <w:abstractNumId w:val="12"/>
  </w:num>
  <w:num w:numId="5">
    <w:abstractNumId w:val="0"/>
  </w:num>
  <w:num w:numId="6">
    <w:abstractNumId w:val="4"/>
  </w:num>
  <w:num w:numId="7">
    <w:abstractNumId w:val="13"/>
  </w:num>
  <w:num w:numId="8">
    <w:abstractNumId w:val="1"/>
  </w:num>
  <w:num w:numId="9">
    <w:abstractNumId w:val="8"/>
  </w:num>
  <w:num w:numId="10">
    <w:abstractNumId w:val="11"/>
  </w:num>
  <w:num w:numId="11">
    <w:abstractNumId w:val="10"/>
  </w:num>
  <w:num w:numId="12">
    <w:abstractNumId w:val="9"/>
  </w:num>
  <w:num w:numId="13">
    <w:abstractNumId w:val="7"/>
  </w:num>
  <w:num w:numId="14">
    <w:abstractNumId w:val="15"/>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929D9"/>
    <w:rsid w:val="000F155D"/>
    <w:rsid w:val="001940B2"/>
    <w:rsid w:val="002B18E3"/>
    <w:rsid w:val="00354F78"/>
    <w:rsid w:val="00400740"/>
    <w:rsid w:val="004856B9"/>
    <w:rsid w:val="004871C6"/>
    <w:rsid w:val="005470F4"/>
    <w:rsid w:val="00562CD2"/>
    <w:rsid w:val="005A6A97"/>
    <w:rsid w:val="00637089"/>
    <w:rsid w:val="00686FB3"/>
    <w:rsid w:val="006955D0"/>
    <w:rsid w:val="006D4FB1"/>
    <w:rsid w:val="006D7530"/>
    <w:rsid w:val="00766EA8"/>
    <w:rsid w:val="00776CCE"/>
    <w:rsid w:val="007D39A1"/>
    <w:rsid w:val="007D71F0"/>
    <w:rsid w:val="008560B1"/>
    <w:rsid w:val="008808DB"/>
    <w:rsid w:val="009135CB"/>
    <w:rsid w:val="00932E42"/>
    <w:rsid w:val="00945E9A"/>
    <w:rsid w:val="00A1001B"/>
    <w:rsid w:val="00B15AED"/>
    <w:rsid w:val="00B25AAD"/>
    <w:rsid w:val="00C90EB5"/>
    <w:rsid w:val="00D32F2A"/>
    <w:rsid w:val="00D32F3B"/>
    <w:rsid w:val="00D44905"/>
    <w:rsid w:val="00D54421"/>
    <w:rsid w:val="00D6098F"/>
    <w:rsid w:val="00D86F9C"/>
    <w:rsid w:val="00E869FC"/>
    <w:rsid w:val="00ED005F"/>
    <w:rsid w:val="00F42D37"/>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D4709-F293-4088-AD14-AC05CD48C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Noah Wieser</cp:lastModifiedBy>
  <cp:revision>5</cp:revision>
  <dcterms:created xsi:type="dcterms:W3CDTF">2018-02-27T03:41:00Z</dcterms:created>
  <dcterms:modified xsi:type="dcterms:W3CDTF">2018-03-21T23:35:00Z</dcterms:modified>
</cp:coreProperties>
</file>